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eastAsia="Calibri" w:hAnsi="Calibri" w:cs="Times New Roman"/>
          <w:color w:val="4472C4" w:themeColor="accent1"/>
        </w:rPr>
        <w:id w:val="-1788725838"/>
        <w:docPartObj>
          <w:docPartGallery w:val="Cover Pages"/>
          <w:docPartUnique/>
        </w:docPartObj>
      </w:sdtPr>
      <w:sdtEndPr>
        <w:rPr>
          <w:color w:val="auto"/>
        </w:rPr>
      </w:sdtEndPr>
      <w:sdtContent>
        <w:p w14:paraId="013AD7CD" w14:textId="1293A2FF" w:rsidR="00EA5D2E" w:rsidRDefault="00EA5D2E" w:rsidP="00EA5D2E">
          <w:pPr>
            <w:pStyle w:val="Sinespaciado"/>
            <w:spacing w:before="1540" w:after="240"/>
            <w:jc w:val="center"/>
            <w:rPr>
              <w:color w:val="4472C4" w:themeColor="accent1"/>
            </w:rPr>
          </w:pPr>
          <w:r w:rsidRPr="00EA5D2E">
            <w:rPr>
              <w:noProof/>
              <w:color w:val="4472C4" w:themeColor="accent1"/>
            </w:rPr>
            <w:drawing>
              <wp:anchor distT="0" distB="0" distL="114300" distR="114300" simplePos="0" relativeHeight="251672576" behindDoc="0" locked="0" layoutInCell="1" allowOverlap="1" wp14:anchorId="7D9598DA" wp14:editId="5EC41962">
                <wp:simplePos x="0" y="0"/>
                <wp:positionH relativeFrom="page">
                  <wp:align>right</wp:align>
                </wp:positionH>
                <wp:positionV relativeFrom="paragraph">
                  <wp:posOffset>-1280795</wp:posOffset>
                </wp:positionV>
                <wp:extent cx="7772400" cy="10833695"/>
                <wp:effectExtent l="0" t="0" r="0" b="6350"/>
                <wp:wrapNone/>
                <wp:docPr id="26" name="Imagen 26" descr="C:\Users\DIRECCION ACADEMICA\Downloads\portada_P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CION ACADEMICA\Downloads\portada_PD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1083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D37EC" w14:textId="6A57428D" w:rsidR="00EA5D2E" w:rsidRDefault="00EA5D2E">
          <w:r>
            <w:br w:type="page"/>
          </w:r>
        </w:p>
      </w:sdtContent>
    </w:sdt>
    <w:p w14:paraId="0F66035E" w14:textId="03501B1F" w:rsidR="0024100D" w:rsidRDefault="00872D34">
      <w:pPr>
        <w:spacing w:line="360" w:lineRule="auto"/>
        <w:jc w:val="center"/>
        <w:rPr>
          <w:rFonts w:ascii="Arial" w:eastAsia="Arial" w:hAnsi="Arial" w:cs="Arial"/>
        </w:rPr>
      </w:pPr>
      <w:r>
        <w:rPr>
          <w:noProof/>
        </w:rPr>
        <w:lastRenderedPageBreak/>
        <mc:AlternateContent>
          <mc:Choice Requires="wps">
            <w:drawing>
              <wp:anchor distT="0" distB="0" distL="114300" distR="114300" simplePos="0" relativeHeight="251662336" behindDoc="0" locked="0" layoutInCell="1" hidden="0" allowOverlap="1" wp14:anchorId="2DDB060A" wp14:editId="4020BCD9">
                <wp:simplePos x="0" y="0"/>
                <wp:positionH relativeFrom="column">
                  <wp:posOffset>1714823</wp:posOffset>
                </wp:positionH>
                <wp:positionV relativeFrom="paragraph">
                  <wp:posOffset>4414256</wp:posOffset>
                </wp:positionV>
                <wp:extent cx="2571750" cy="468343"/>
                <wp:effectExtent l="0" t="0" r="0" b="8255"/>
                <wp:wrapNone/>
                <wp:docPr id="12" name="Rectángulo 12"/>
                <wp:cNvGraphicFramePr/>
                <a:graphic xmlns:a="http://schemas.openxmlformats.org/drawingml/2006/main">
                  <a:graphicData uri="http://schemas.microsoft.com/office/word/2010/wordprocessingShape">
                    <wps:wsp>
                      <wps:cNvSpPr/>
                      <wps:spPr>
                        <a:xfrm>
                          <a:off x="0" y="0"/>
                          <a:ext cx="2571750" cy="468343"/>
                        </a:xfrm>
                        <a:prstGeom prst="rect">
                          <a:avLst/>
                        </a:prstGeom>
                        <a:noFill/>
                        <a:ln>
                          <a:noFill/>
                        </a:ln>
                      </wps:spPr>
                      <wps:txbx>
                        <w:txbxContent>
                          <w:p w14:paraId="0EA46C08" w14:textId="77777777" w:rsidR="005246DB" w:rsidRDefault="005246DB">
                            <w:pPr>
                              <w:spacing w:line="275" w:lineRule="auto"/>
                              <w:jc w:val="center"/>
                              <w:textDirection w:val="btLr"/>
                            </w:pPr>
                            <w:r>
                              <w:rPr>
                                <w:rFonts w:ascii="Arial" w:eastAsia="Arial" w:hAnsi="Arial" w:cs="Arial"/>
                                <w:b/>
                                <w:color w:val="000000"/>
                                <w:sz w:val="36"/>
                              </w:rPr>
                              <w:t>2022- 2027</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DDB060A" id="Rectángulo 12" o:spid="_x0000_s1026" style="position:absolute;left:0;text-align:left;margin-left:135.05pt;margin-top:347.6pt;width:202.5pt;height:3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" filled="f" stroked="f">
                <v:textbox inset="2.53958mm,1.2694mm,2.53958mm,1.2694mm">
                  <w:txbxContent>
                    <w:p w14:paraId="0EA46C08" w14:textId="77777777" w:rsidR="005246DB" w:rsidRDefault="005246DB">
                      <w:pPr>
                        <w:spacing w:line="275" w:lineRule="auto"/>
                        <w:jc w:val="center"/>
                        <w:textDirection w:val="btLr"/>
                      </w:pPr>
                      <w:r>
                        <w:rPr>
                          <w:rFonts w:ascii="Arial" w:eastAsia="Arial" w:hAnsi="Arial" w:cs="Arial"/>
                          <w:b/>
                          <w:color w:val="000000"/>
                          <w:sz w:val="36"/>
                        </w:rPr>
                        <w:t>2022- 2027</w:t>
                      </w:r>
                    </w:p>
                  </w:txbxContent>
                </v:textbox>
              </v:rect>
            </w:pict>
          </mc:Fallback>
        </mc:AlternateContent>
      </w:r>
      <w:r w:rsidR="009876D3">
        <w:rPr>
          <w:rFonts w:ascii="Arial" w:eastAsia="Arial" w:hAnsi="Arial" w:cs="Arial"/>
          <w:noProof/>
        </w:rPr>
        <mc:AlternateContent>
          <mc:Choice Requires="wps">
            <w:drawing>
              <wp:anchor distT="45720" distB="45720" distL="114300" distR="114300" simplePos="0" relativeHeight="251658240" behindDoc="0" locked="0" layoutInCell="1" hidden="0" allowOverlap="1" wp14:anchorId="2A19FFC1" wp14:editId="42756B46">
                <wp:simplePos x="0" y="0"/>
                <wp:positionH relativeFrom="margin">
                  <wp:posOffset>771208</wp:posOffset>
                </wp:positionH>
                <wp:positionV relativeFrom="margin">
                  <wp:posOffset>4381818</wp:posOffset>
                </wp:positionV>
                <wp:extent cx="4070499" cy="621030"/>
                <wp:effectExtent l="0" t="0" r="0" b="0"/>
                <wp:wrapNone/>
                <wp:docPr id="9" name="Rectángulo 9"/>
                <wp:cNvGraphicFramePr/>
                <a:graphic xmlns:a="http://schemas.openxmlformats.org/drawingml/2006/main">
                  <a:graphicData uri="http://schemas.microsoft.com/office/word/2010/wordprocessingShape">
                    <wps:wsp>
                      <wps:cNvSpPr/>
                      <wps:spPr>
                        <a:xfrm>
                          <a:off x="3315513" y="3474248"/>
                          <a:ext cx="4060974" cy="611505"/>
                        </a:xfrm>
                        <a:prstGeom prst="rect">
                          <a:avLst/>
                        </a:prstGeom>
                        <a:noFill/>
                        <a:ln>
                          <a:noFill/>
                        </a:ln>
                      </wps:spPr>
                      <wps:txbx>
                        <w:txbxContent>
                          <w:p w14:paraId="63B4314B" w14:textId="77777777" w:rsidR="005246DB" w:rsidRDefault="005246DB">
                            <w:pPr>
                              <w:spacing w:line="275" w:lineRule="auto"/>
                              <w:jc w:val="center"/>
                              <w:textDirection w:val="btLr"/>
                            </w:pPr>
                            <w:r>
                              <w:rPr>
                                <w:rFonts w:ascii="Arial" w:eastAsia="Arial" w:hAnsi="Arial" w:cs="Arial"/>
                                <w:b/>
                                <w:color w:val="000000"/>
                                <w:sz w:val="36"/>
                              </w:rPr>
                              <w:t>PLAN 2022           RVOE-2008159</w:t>
                            </w:r>
                            <w:r>
                              <w:rPr>
                                <w:rFonts w:ascii="Arial" w:eastAsia="Arial" w:hAnsi="Arial" w:cs="Arial"/>
                                <w:color w:val="000000"/>
                              </w:rPr>
                              <w:t>.</w:t>
                            </w:r>
                            <w:r>
                              <w:rPr>
                                <w:rFonts w:ascii="Arial" w:eastAsia="Arial" w:hAnsi="Arial" w:cs="Arial"/>
                                <w:b/>
                                <w:color w:val="000000"/>
                                <w:sz w:val="36"/>
                              </w:rPr>
                              <w:t xml:space="preserve"> </w:t>
                            </w:r>
                          </w:p>
                        </w:txbxContent>
                      </wps:txbx>
                      <wps:bodyPr spcFirstLastPara="1" wrap="square" lIns="91425" tIns="45700" rIns="91425" bIns="45700" anchor="ctr" anchorCtr="0">
                        <a:noAutofit/>
                      </wps:bodyPr>
                    </wps:wsp>
                  </a:graphicData>
                </a:graphic>
              </wp:anchor>
            </w:drawing>
          </mc:Choice>
          <mc:Fallback>
            <w:pict>
              <v:rect w14:anchorId="2A19FFC1" id="Rectángulo 9" o:spid="_x0000_s1027" style="position:absolute;left:0;text-align:left;margin-left:60.75pt;margin-top:345.05pt;width:320.5pt;height:48.9pt;z-index:251658240;visibility:visible;mso-wrap-style:square;mso-wrap-distance-left:9pt;mso-wrap-distance-top:3.6pt;mso-wrap-distance-right:9pt;mso-wrap-distance-bottom:3.6pt;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" filled="f" stroked="f">
                <v:textbox inset="2.53958mm,1.2694mm,2.53958mm,1.2694mm">
                  <w:txbxContent>
                    <w:p w14:paraId="63B4314B" w14:textId="77777777" w:rsidR="005246DB" w:rsidRDefault="005246DB">
                      <w:pPr>
                        <w:spacing w:line="275" w:lineRule="auto"/>
                        <w:jc w:val="center"/>
                        <w:textDirection w:val="btLr"/>
                      </w:pPr>
                      <w:r>
                        <w:rPr>
                          <w:rFonts w:ascii="Arial" w:eastAsia="Arial" w:hAnsi="Arial" w:cs="Arial"/>
                          <w:b/>
                          <w:color w:val="000000"/>
                          <w:sz w:val="36"/>
                        </w:rPr>
                        <w:t>PLAN 2022           RVOE-2008159</w:t>
                      </w:r>
                      <w:r>
                        <w:rPr>
                          <w:rFonts w:ascii="Arial" w:eastAsia="Arial" w:hAnsi="Arial" w:cs="Arial"/>
                          <w:color w:val="000000"/>
                        </w:rPr>
                        <w:t>.</w:t>
                      </w:r>
                      <w:r>
                        <w:rPr>
                          <w:rFonts w:ascii="Arial" w:eastAsia="Arial" w:hAnsi="Arial" w:cs="Arial"/>
                          <w:b/>
                          <w:color w:val="000000"/>
                          <w:sz w:val="36"/>
                        </w:rPr>
                        <w:t xml:space="preserve"> </w:t>
                      </w:r>
                    </w:p>
                  </w:txbxContent>
                </v:textbox>
                <w10:wrap anchorx="margin" anchory="margin"/>
              </v:rect>
            </w:pict>
          </mc:Fallback>
        </mc:AlternateContent>
      </w:r>
      <w:r w:rsidR="009876D3">
        <w:br w:type="page"/>
      </w:r>
      <w:r w:rsidR="009876D3">
        <w:rPr>
          <w:noProof/>
        </w:rPr>
        <mc:AlternateContent>
          <mc:Choice Requires="wpg">
            <w:drawing>
              <wp:anchor distT="0" distB="0" distL="114300" distR="114300" simplePos="0" relativeHeight="251659264" behindDoc="0" locked="0" layoutInCell="1" hidden="0" allowOverlap="1" wp14:anchorId="2DA1464E" wp14:editId="1F12EB11">
                <wp:simplePos x="0" y="0"/>
                <wp:positionH relativeFrom="column">
                  <wp:posOffset>-1117599</wp:posOffset>
                </wp:positionH>
                <wp:positionV relativeFrom="paragraph">
                  <wp:posOffset>-888999</wp:posOffset>
                </wp:positionV>
                <wp:extent cx="7821262" cy="10119360"/>
                <wp:effectExtent l="0" t="0" r="0" b="0"/>
                <wp:wrapNone/>
                <wp:docPr id="11" name="Grupo 11"/>
                <wp:cNvGraphicFramePr/>
                <a:graphic xmlns:a="http://schemas.openxmlformats.org/drawingml/2006/main">
                  <a:graphicData uri="http://schemas.microsoft.com/office/word/2010/wordprocessingGroup">
                    <wpg:wgp>
                      <wpg:cNvGrpSpPr/>
                      <wpg:grpSpPr>
                        <a:xfrm>
                          <a:off x="0" y="0"/>
                          <a:ext cx="7821262" cy="10119360"/>
                          <a:chOff x="1435369" y="0"/>
                          <a:chExt cx="7821262" cy="7560000"/>
                        </a:xfrm>
                      </wpg:grpSpPr>
                      <wpg:grpSp>
                        <wpg:cNvPr id="1" name="Grupo 1"/>
                        <wpg:cNvGrpSpPr/>
                        <wpg:grpSpPr>
                          <a:xfrm>
                            <a:off x="1435369" y="0"/>
                            <a:ext cx="7821262" cy="7560000"/>
                            <a:chOff x="0" y="0"/>
                            <a:chExt cx="7821262" cy="10119360"/>
                          </a:xfrm>
                        </wpg:grpSpPr>
                        <wps:wsp>
                          <wps:cNvPr id="2" name="Rectángulo 2"/>
                          <wps:cNvSpPr/>
                          <wps:spPr>
                            <a:xfrm>
                              <a:off x="0" y="0"/>
                              <a:ext cx="7821250" cy="10119350"/>
                            </a:xfrm>
                            <a:prstGeom prst="rect">
                              <a:avLst/>
                            </a:prstGeom>
                            <a:noFill/>
                            <a:ln>
                              <a:noFill/>
                            </a:ln>
                          </wps:spPr>
                          <wps:txbx>
                            <w:txbxContent>
                              <w:p w14:paraId="698547C3" w14:textId="77777777" w:rsidR="005246DB" w:rsidRDefault="005246DB">
                                <w:pPr>
                                  <w:spacing w:after="0" w:line="240" w:lineRule="auto"/>
                                  <w:textDirection w:val="btLr"/>
                                </w:pPr>
                              </w:p>
                              <w:p w14:paraId="657DAE8C" w14:textId="77777777" w:rsidR="005246DB" w:rsidRDefault="005246DB"/>
                            </w:txbxContent>
                          </wps:txbx>
                          <wps:bodyPr spcFirstLastPara="1" wrap="square" lIns="91425" tIns="91425" rIns="91425" bIns="91425" anchor="ctr" anchorCtr="0">
                            <a:noAutofit/>
                          </wps:bodyPr>
                        </wps:wsp>
                        <pic:pic xmlns:pic="http://schemas.openxmlformats.org/drawingml/2006/picture">
                          <pic:nvPicPr>
                            <pic:cNvPr id="6" name="Shape 6" descr="C:\Users\xd\Desktop\Nuevo proyecto.jpg"/>
                            <pic:cNvPicPr preferRelativeResize="0"/>
                          </pic:nvPicPr>
                          <pic:blipFill rotWithShape="1">
                            <a:blip r:embed="rId10">
                              <a:alphaModFix/>
                            </a:blip>
                            <a:srcRect/>
                            <a:stretch/>
                          </pic:blipFill>
                          <pic:spPr>
                            <a:xfrm>
                              <a:off x="0" y="0"/>
                              <a:ext cx="7820025" cy="10119360"/>
                            </a:xfrm>
                            <a:prstGeom prst="rect">
                              <a:avLst/>
                            </a:prstGeom>
                            <a:noFill/>
                            <a:ln>
                              <a:noFill/>
                            </a:ln>
                          </pic:spPr>
                        </pic:pic>
                        <pic:pic xmlns:pic="http://schemas.openxmlformats.org/drawingml/2006/picture">
                          <pic:nvPicPr>
                            <pic:cNvPr id="7" name="Shape 7"/>
                            <pic:cNvPicPr preferRelativeResize="0"/>
                          </pic:nvPicPr>
                          <pic:blipFill rotWithShape="1">
                            <a:blip r:embed="rId11">
                              <a:alphaModFix/>
                            </a:blip>
                            <a:srcRect/>
                            <a:stretch/>
                          </pic:blipFill>
                          <pic:spPr>
                            <a:xfrm>
                              <a:off x="2971800" y="476250"/>
                              <a:ext cx="2500630" cy="2817495"/>
                            </a:xfrm>
                            <a:prstGeom prst="rect">
                              <a:avLst/>
                            </a:prstGeom>
                            <a:noFill/>
                            <a:ln>
                              <a:noFill/>
                            </a:ln>
                          </pic:spPr>
                        </pic:pic>
                        <wps:wsp>
                          <wps:cNvPr id="3" name="Rectángulo 3"/>
                          <wps:cNvSpPr/>
                          <wps:spPr>
                            <a:xfrm>
                              <a:off x="66675" y="3705225"/>
                              <a:ext cx="7754587" cy="1496291"/>
                            </a:xfrm>
                            <a:prstGeom prst="rect">
                              <a:avLst/>
                            </a:prstGeom>
                            <a:solidFill>
                              <a:srgbClr val="1E4E79"/>
                            </a:solidFill>
                            <a:ln>
                              <a:noFill/>
                            </a:ln>
                          </wps:spPr>
                          <wps:txbx>
                            <w:txbxContent>
                              <w:p w14:paraId="713961B9" w14:textId="77777777" w:rsidR="005246DB" w:rsidRDefault="005246DB">
                                <w:pPr>
                                  <w:spacing w:after="0" w:line="240" w:lineRule="auto"/>
                                  <w:textDirection w:val="btLr"/>
                                </w:pPr>
                              </w:p>
                            </w:txbxContent>
                          </wps:txbx>
                          <wps:bodyPr spcFirstLastPara="1" wrap="square" lIns="91425" tIns="91425" rIns="91425" bIns="91425" anchor="ctr" anchorCtr="0">
                            <a:noAutofit/>
                          </wps:bodyPr>
                        </wps:wsp>
                        <wps:wsp>
                          <wps:cNvPr id="4" name="Rectángulo 4"/>
                          <wps:cNvSpPr/>
                          <wps:spPr>
                            <a:xfrm>
                              <a:off x="66675" y="5305425"/>
                              <a:ext cx="7753985" cy="396296"/>
                            </a:xfrm>
                            <a:prstGeom prst="rect">
                              <a:avLst/>
                            </a:prstGeom>
                            <a:solidFill>
                              <a:srgbClr val="E49302"/>
                            </a:solidFill>
                            <a:ln>
                              <a:noFill/>
                            </a:ln>
                          </wps:spPr>
                          <wps:txbx>
                            <w:txbxContent>
                              <w:p w14:paraId="2566F323" w14:textId="77777777" w:rsidR="005246DB" w:rsidRDefault="005246DB">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DA1464E" id="Grupo 11" o:spid="_x0000_s1028" style="position:absolute;left:0;text-align:left;margin-left:-88pt;margin-top:-70pt;width:615.85pt;height:796.8pt;z-index:251659264" coordorigin="14353" coordsize="78212,756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zjk1538cP2hvCnwe0lxcXC3Goy&#10;Li3tI2+Yn1+lY4jEUcLSdSq7JFU6cqkuWKuz0QHPNFcB+z9eeLvEPhT/AITDxhqM8k2pN51vC0rF&#10;Io25ACknH4V39FCt7eiqiVr6hUjyScewUUUVs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BIAyTTZJY4UaSVwqqMsfQV86ftO/tfWnhmObw&#10;b4AuVlvuUnuFbiL6Y71x47H4fL6Lq1nbt3fobUaNSvPlijpf2kv2qtD+Flm+heHZo7vVJFx+7cMs&#10;fHcjvXy78N7bxR8dvjJZnXLuS6kkuBNcbumwMMjFcJqep3+sX0upajctNNM5Z3c8kk19Rf8ABPz4&#10;aBYbz4hX9ttk3eXaOV6oRz+or8/hjMVxHm0IS0gne3RJd/M9x0qeX4VyW/c+mtI0u10XTYdLsows&#10;UEYSNR2AqzRRX6YlyqyPn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oNR1Gz0&#10;myk1C/nWOGJSzu7YAFSXFxFbRNPPIFRVJZm7Ad6+SP2vf2opdcuJvh54JvP9FXKXlxG3+sPoPbBr&#10;zc0zKjlmGdWe/Rd2dGHw88RU5V8zF/ay/acufH+pyeD/AAhfNHpsLFZpE/5anoR9M14Ock5JozRX&#10;5JjcbXx+Idaq9X+Hkj6ijRhRpqEQooorkNAooooAKKKKAPTv2SPC3/CU/GfT7eWDdFGrOx7AgZFf&#10;fqLsQL6Cvkr/AIJ4eFjd61q3iSaIj7MqCJj3zkGvrav1HhPD+yyvn/mbf6HzmZ1ObEW7BRRRX055&#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Myou5jgDvS5xya8M/a0&#10;/aUtfh1ozeFPDVyrapcrhmVv9Up7/WuXGYyjgcO61V2S/HyNKNKdaooxOY/bE/adXTIJvhz4KvQZ&#10;5Bi7uImzsHpkV8nyySTSNLM7MzHLMx5NSX19daleSX97M0kkzlnZupJOahr8izPMq2Z4l1Z7dF2R&#10;9Th8PDD0+WIUUUV5xuFFFFABRRRQAUUU+2iae5jhRc7pAP1oWoH25+wv4ZbSPhBFq7xbZLyR93Ho&#10;3Fe21yvwY8Np4W+G+l6TGNv+ipJ/30oNdVX7XltH6vgadPskfI4iftK0peYUUUV2m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cv8WPidonwt8KXHiHWJ1Uoh8qPPLt6Cs6l&#10;SnRpuc3ZLcqMZSlZHN/tI/HvR/g74UkKTLJqVwpS3t1YbueN34da+D/E3iXVvFutT67rN2801xIW&#10;ZmYnHsPatb4rfE7Xvin4suPEWszsQ8h8mPdwi1zNfk+eZxUzTEafAtl+p9Ng8LHDU9d3uFFFFeGd&#10;gUUUUAFFFFABRRRQAV0Xwn0Y+IfiRo+jBd32i8VdvrwTXO16p+x74bTXvjLYXbx7vsMgmHt1H9a6&#10;8BS9vjadPvJfmZ1pclGUvI+8NIt/smlWtrj/AFduifkoFWKB06UV+2pWVj4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D/bF&#10;/aKTwHoreCfDN7jUrpcStG3zRL/9cV6J8d/i/pnwg8E3GuTzr9qKlbSEkZd8cDFfn/4w8V6r418Q&#10;XPiHWLhpJriQtlmzgZ4FfJ8TZz9To/V6T9+W/kv82epl+E9rL2ktl+LM2eaW5ma4mcsztlmPc02i&#10;ivzM+gCiiigAooooAKKKKACiiigAooooAK+9/wBjvRv7H+Ddlgf8fAWX8xXwZaW7Xd1HaofmkcKP&#10;xr9Hvgjpw0r4TaBY7VDR6bEG2rjJ219jwbT5sbUn2j+bPKzaVqKXdnVUUUV+jng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Z3irxLpvh&#10;LQbnX9VnEcNvEztnvgZxUylGMXKWyBJt2RwH7UXxstPhP4FlFndL/aV2rR2qA8g4618E6jqN1qt9&#10;LqN7MzyzSMzsxz3rrvjt8V9R+LXju5124mb7OjbLVM9EBOD9a4uvyXPs1lmeMfL8EdF/n8z6jBYb&#10;6vS13e4UUUV4Z2BRRRQAUUUUAFFFFABRRRQAUUUUAFFFFAHqf7Hmlf2v8arODbny4Wf8sV9818T/&#10;ALA2mpN8YP7TJbdDZyKPTkV9sV+ncI0+XK3LvJ/ofO5pK+It5BRRRX1R5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AxCjcTXyZ+3L8dhqN3/wq/w/dtthbN88bfxD+H8jXuP7RnxesfhN4CuN&#10;RaZftdwhS1j3fePQ/lmvz/1nV77XdUm1fUp2kmuJC0jt1Jr43ivNvY0vqlN+9LfyXb5nrZZheaXt&#10;ZbLYq80UUV+cnvBRRRQAUUUUAFFFFABRRRQAUUUUAFFFFABRRRQB9Jf8E89OabxDqWpbRiL5fzWv&#10;rqvmD/gnFYRvpPiC+YHdHdRqvH+zX0/X6zwzHlyen53f4nzOYyvipBRRRXvnC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M0AZnjDxLZ+EPDd14gv5VWO3hZst3IBIFfn&#10;b8XviJqPxO8c3nie+mZkklb7PGx/1aZ6Cvf/ANvD40sgX4YaLcfew16yN0wcgV8s1+b8WZn9YxCw&#10;0H7sd/N/8A+gy3D+zp+0e7/IKKKK+PPUCiiigAooooAKKKKACiiigAooooAKKKKACiiigAooozQB&#10;93fsVRunwT09mXhlO33+Y169Xmf7H6qv7Pnh8heTC+f++zXplftOVx5ctor+6vyPkcT/ALxL1YUU&#10;UV3m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34p+OLL4e+Cb7xLeTiNoYG8&#10;nd3kxwK/Ojxj4mvfGPiW88R37sZLqZn5PTJ6V9Dft8/FmW81KH4babP+6hO+8Xd/GDxXzNmvzLiv&#10;MfrWM9hF+7D8/wDgH0WW4f2dHne7/IKKKK+UPSCiiigAooooAKKKKACiiigAooooAKKKKACiiigA&#10;ooooAKfbAtcRqO7gfrTKks/+PyH/AK6L/OmtwP0S/Z4tJbH4PaLazfeW3/qa7auU+CP/ACS/Sf8A&#10;r2FdXX7fg1y4Wml/KvyPj638WXqFFFFdBm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i/ELxXZeC/CN74hv5l&#10;RIYSdzHvjj9a2q+aP2+vimtho8Hw70+dfMuGJvIw3IXgrXn5pjI4DAzrPotPXob4ej7asoHzF488&#10;W6j438V3niXU5S0tzMWPNY9FFfjM5yqTcpbs+silGNkFFFFSMKKKKACiiigAooooAKKKKACiiigA&#10;ooooAKKKKACiiigAqSz/AOPyH/rov86jqSzOLuIn/nov86cdwP0d+CP/ACS/Sf8Ar2FdXXJfA2VJ&#10;vhbpDxtuX7N96utr9vwv+6w9F+R8fV/iP1Ciiiugz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zQBV1jVbXRNMm1&#10;W9kCQwRl5GbsBX51/HPx7c/ET4k6hr08m5fNMUf+6pIBr62/bW+JQ8GfDCTRrWbFxqWYCobkKR1r&#10;4bJLNvbqetfnvGGO5qscLF7av16HuZVR5Yuo+uiCiiiviT2AooooAKKKKACiiigAooooAKKKKACi&#10;iigAooooAKKKKACiiigAp0H+uT/eH86bToTidOP4h/OgD9EP2ayT8FtDJP8Ay7n/ANCNd1XC/s1f&#10;8kV0P/r3P/oRruq/bsD/ALjS/wAK/JHx9b+NL1YUUUV1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I7Kq7nPApa5n&#10;4w+L7fwR8PdS124cLtt2SM5x8xBx+tZ1akaNNzlslcqMXKSiup8d/to/EdvGfxUm0e3l/c6VmAqD&#10;wWB6147VrWdVu9c1W41e+l8ya4kLyOe5qrX4rjcVLGYqdaX2mfXUaapU1BdAooorlNAooooAKKKK&#10;ACiiigAooooAKKKKACiiigAooooAKKKKACiiigAoBKncKKKAP0F/ZMvJb74B6DczfeaBv/QzXo9e&#10;XfsdXtvcfAPQ7eJvmhhYSDHT5zXqNftWWy5svov+7H8kfI4j+PL1YUUUV3G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B6dK+Z/+CgfxEex0Wz8B2cn/H4S9wob7u0jFfS00giiaRj91c1+e/7Tnj9viB8WNQ1GGQm3jfy4&#10;l3Zxjg18zxVjPq2WuCes3b5df8j0Mtpe0xHM+mp57RRRX5afSBRRRQAUUUUAFFFFABRRRQAUUUUA&#10;FFFFABRRRQAUUUUAFFFFABRRRQAUUUUAfdX7EtxDL8GLKKOQMyL8wHb5jXsVeF/sGTxS/C+SNHyy&#10;yDcPTrXulfsmSy5srov+6j5PFq2Jl6hRRRXqH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E/tB+M28C/CnVtehl2zR&#10;2xMPu1fnde3Ul7eTXkpy0sjO34nNfV//AAUG8dvbaNY+C7Ofa0km+dR3Qj/GvkuvzHi3Fe2zBUlt&#10;Bfi9z6LK6fJh+buFFFFfKnpBRRRQAUUUUAFFFFABRRRQAUUUUAFFFFABRRRQAUUUUAFFFFABRRRQ&#10;AUUUUAfYP/BPC+huPBer20bHdDdRhv8Avmvouvlv/gnJqBiste08p/rLmNs/Ra+pK/XeHZ8+T0vR&#10;/mz5fHx5cVL+ugUUUV7Zx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if7cvjE+HvhI+nW0u2a6uEXAPVTkGvbK+P/wDgoP4vN94v&#10;07w1by/u4IG85Qf4twxXi8Q4n6tlNR9XovmdmBp+0xUfLU+c6KKK/IT6gKKKKACiiigAooooAKKK&#10;KACiiigAooooAKKKKACiiigAooooAKKKKACiiigAooooA9S/Y91MaX8arOVn274XTj3xX31X5y/A&#10;PVf7J+KukzeZt33SJn1yw4r9Gq/SODanNgZw7S/NHgZtH98n5BRRRX2B5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Kf2yfEY0H4JalEkm2a4ULFz15Ga+CSdx3Zr62/4KIeI0g8OaPodvN80&#10;txJ5y+gwMV8k96/LuLK3tM15P5Ul+v6n0mWQ5cNfuwooor5g9AKKKKACiiigAooooAKKKKACiiig&#10;AooooAKKKKACiiigAooooAKKKKACiiigAooooADX6DfsrawdW+DWkguzfZ7ZIvm7YFfnzX21+wTr&#10;I1L4RS27ud0F8yBSf4QK+s4PqcuZOHeL/A83NI3w6fZnuVFFFfph86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jnCk+1AHxX+3&#10;v4kW++Ki+H0Ofstuj+3zD/61eEV6D+1BrZ8QfGTUr1pQ/l4iyO20kV59X4xm1b2+ZVZ/3mfW4WPJ&#10;h4ryCiiivONwooooAKKKKACiiigAooooAKKKKACiiigAooooAKKKKACiiigAooooAKKKKACiiigA&#10;P0r6r/4J363utdU0HzG+TMu30yQK+VK97/YB19NK+JV9ZSzYF1ZKiKe7bxXt8O1fZZvTffT7zjx0&#10;ebCyPtGiiiv10+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N/2rNXOlfBrVl3Y+0WzR/XIr0ivEv27tVG&#10;m/B9VMhXz70R8d8qa8/Nqnsstqy/us3wsebERXmfEFFFFfi59aFFFFABRRRQAUUUUAFFFFABRRRQ&#10;AUUUUAFFFFABRRRQAUUUUAFFFFABRRRQAUUUUAFFFFABT7dvLuI5B/C4P60yigD9IPgj4iPif4aa&#10;Xqh/59lj/wC+VArrK8Z/Yd8Qvq3wXtdPml3yW0sm498buK9mr9ry2t9YwNKp3ivyPkcRH2daUfMK&#10;KKK7TE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gHPSigAooooAKKKKACiiigAooooAKKKKACiiigA&#10;ooooAKKKKACvnP8A4KHag48CafppYbTfK+38DX0ZXyv/AMFEb6ESabp5Y79ofHbHNeHxHLlyer56&#10;HZgI82KifLdFFFfkZ9QFFFFABRRRQAUUUUAFFFFABRRRQAUUUUAFFFFABRRRQAUUUUAFFFFABRRR&#10;QAUUUUAFFFFABRRRQB9T/wDBOzxE7x61oFxJ8q+WYV/MmvqWvhz9hnxJ/ZXxjh0p5Nsd5E+78FNf&#10;cYOeRX6rwtW9tlMV/K2v1/U+bzKPLim++oUUUV9Ge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&#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">
                <v:group id="Grupo 1" o:spid="_x0000_s1029" style="position:absolute;left:14353;width:78213;height:75600" coordsize="78212,101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ángulo 2" o:spid="_x0000_s1030" style="position:absolute;width:78212;height:101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698547C3" w14:textId="77777777" w:rsidR="005246DB" w:rsidRDefault="005246DB">
                          <w:pPr>
                            <w:spacing w:after="0" w:line="240" w:lineRule="auto"/>
                            <w:textDirection w:val="btLr"/>
                          </w:pPr>
                        </w:p>
                        <w:p w14:paraId="657DAE8C" w14:textId="77777777" w:rsidR="005246DB" w:rsidRDefault="005246DB"/>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width:78200;height:10119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9El/CAAAA2gAAAA8AAABkcnMvZG93bnJldi54bWxEj0FrAjEUhO8F/0N4greaVVupq1FEEQrt&#10;xbUHj4/Nc7O4eVmSqLv/3hQKPQ4z8w2z2nS2EXfyoXasYDLOQBCXTtdcKfg5HV4/QISIrLFxTAp6&#10;CrBZD15WmGv34CPdi1iJBOGQowITY5tLGUpDFsPYtcTJuzhvMSbpK6k9PhLcNnKaZXNpsea0YLCl&#10;naHyWtysArubfYe+N/5UdPvj13vz5ovFWanRsNsuQUTq4n/4r/2pFczh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RJfwgAAANoAAAAPAAAAAAAAAAAAAAAAAJ8C&#10;AABkcnMvZG93bnJldi54bWxQSwUGAAAAAAQABAD3AAAAjgMAAAAA&#10;">
                    <v:imagedata r:id="rId12" o:title="Nuevo proyecto"/>
                  </v:shape>
                  <v:shape id="Shape 7" o:spid="_x0000_s1032" type="#_x0000_t75" style="position:absolute;left:29718;top:4762;width:25006;height:2817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TUOvBAAAA2gAAAA8AAABkcnMvZG93bnJldi54bWxEj92KwjAUhO8XfIdwBO/W1B/WWk1FRBfv&#10;lqoPcGiObWlzUppU69tvhIW9HGbmG2a7G0wjHtS5yrKC2TQCQZxbXXGh4HY9fcYgnEfW2FgmBS9y&#10;sEtHH1tMtH1yRo+LL0SAsEtQQel9m0jp8pIMuqltiYN3t51BH2RXSN3hM8BNI+dR9CUNVhwWSmzp&#10;UFJeX3qjoM+No+9ice6v8XL9c4rrQ0ZHpSbjYb8B4Wnw/+G/9lkrWMH7SrgBMv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TUOvBAAAA2gAAAA8AAAAAAAAAAAAAAAAAnwIA&#10;AGRycy9kb3ducmV2LnhtbFBLBQYAAAAABAAEAPcAAACNAwAAAAA=&#10;">
                    <v:imagedata r:id="rId13" o:title=""/>
                  </v:shape>
                  <v:rect id="Rectángulo 3" o:spid="_x0000_s1033" style="position:absolute;left:666;top:37052;width:77546;height:14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N0sUA&#10;AADaAAAADwAAAGRycy9kb3ducmV2LnhtbESPT2vCQBTE74LfYXkFL1I3tVBK6iq2pZBD/VsRj4/s&#10;azaYfZtmV02+vSsUPA4z8xtmMmttJc7U+NKxgqdRAoI4d7rkQsHu5+vxFYQPyBorx6SgIw+zab83&#10;wVS7C2/ovA2FiBD2KSowIdSplD43ZNGPXE0cvV/XWAxRNoXUDV4i3FZynCQv0mLJccFgTR+G8uP2&#10;ZBWsu7U87Fffy/nfbvN5yobvi6wzSg0e2vkbiEBtuIf/25lW8Ay3K/EG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M3SxQAAANoAAAAPAAAAAAAAAAAAAAAAAJgCAABkcnMv&#10;ZG93bnJldi54bWxQSwUGAAAAAAQABAD1AAAAigMAAAAA&#10;" fillcolor="#1e4e79" stroked="f">
                    <v:textbox inset="2.53958mm,2.53958mm,2.53958mm,2.53958mm">
                      <w:txbxContent>
                        <w:p w14:paraId="713961B9" w14:textId="77777777" w:rsidR="005246DB" w:rsidRDefault="005246DB">
                          <w:pPr>
                            <w:spacing w:after="0" w:line="240" w:lineRule="auto"/>
                            <w:textDirection w:val="btLr"/>
                          </w:pPr>
                        </w:p>
                      </w:txbxContent>
                    </v:textbox>
                  </v:rect>
                  <v:rect id="Rectángulo 4" o:spid="_x0000_s1034" style="position:absolute;left:666;top:53054;width:77540;height:3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ydMIA&#10;AADaAAAADwAAAGRycy9kb3ducmV2LnhtbESPQWvCQBSE70L/w/IK3urGaotEV2mFiLfYqAdvj+wz&#10;G5p9G7Krxn/fLQgeh5n5hlmsetuIK3W+dqxgPEpAEJdO11wpOOyztxkIH5A1No5JwZ08rJYvgwWm&#10;2t34h65FqESEsE9RgQmhTaX0pSGLfuRa4uidXWcxRNlVUnd4i3DbyPck+ZQWa44LBltaGyp/i4tV&#10;kO2yfLy54J62ufw+5v7EZvKh1PC1/5qDCNSHZ/jR3moFU/i/Em+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vJ0wgAAANoAAAAPAAAAAAAAAAAAAAAAAJgCAABkcnMvZG93&#10;bnJldi54bWxQSwUGAAAAAAQABAD1AAAAhwMAAAAA&#10;" fillcolor="#e49302" stroked="f">
                    <v:textbox inset="2.53958mm,2.53958mm,2.53958mm,2.53958mm">
                      <w:txbxContent>
                        <w:p w14:paraId="2566F323" w14:textId="77777777" w:rsidR="005246DB" w:rsidRDefault="005246DB">
                          <w:pPr>
                            <w:spacing w:after="0" w:line="240" w:lineRule="auto"/>
                            <w:textDirection w:val="btLr"/>
                          </w:pPr>
                        </w:p>
                      </w:txbxContent>
                    </v:textbox>
                  </v:rect>
                </v:group>
              </v:group>
            </w:pict>
          </mc:Fallback>
        </mc:AlternateContent>
      </w:r>
      <w:r w:rsidR="009876D3">
        <w:rPr>
          <w:noProof/>
        </w:rPr>
        <mc:AlternateContent>
          <mc:Choice Requires="wps">
            <w:drawing>
              <wp:anchor distT="45720" distB="45720" distL="114300" distR="114300" simplePos="0" relativeHeight="251660288" behindDoc="0" locked="0" layoutInCell="1" hidden="0" allowOverlap="1" wp14:anchorId="33D09EA7" wp14:editId="65633E56">
                <wp:simplePos x="0" y="0"/>
                <wp:positionH relativeFrom="column">
                  <wp:posOffset>1892300</wp:posOffset>
                </wp:positionH>
                <wp:positionV relativeFrom="paragraph">
                  <wp:posOffset>7500620</wp:posOffset>
                </wp:positionV>
                <wp:extent cx="2370455" cy="314325"/>
                <wp:effectExtent l="0" t="0" r="0" b="0"/>
                <wp:wrapSquare wrapText="bothSides" distT="45720" distB="45720" distL="114300" distR="114300"/>
                <wp:docPr id="10" name="Rectángulo 10"/>
                <wp:cNvGraphicFramePr/>
                <a:graphic xmlns:a="http://schemas.openxmlformats.org/drawingml/2006/main">
                  <a:graphicData uri="http://schemas.microsoft.com/office/word/2010/wordprocessingShape">
                    <wps:wsp>
                      <wps:cNvSpPr/>
                      <wps:spPr>
                        <a:xfrm>
                          <a:off x="4165535" y="3627600"/>
                          <a:ext cx="2360930" cy="304800"/>
                        </a:xfrm>
                        <a:prstGeom prst="rect">
                          <a:avLst/>
                        </a:prstGeom>
                        <a:noFill/>
                        <a:ln>
                          <a:noFill/>
                        </a:ln>
                      </wps:spPr>
                      <wps:txbx>
                        <w:txbxContent>
                          <w:p w14:paraId="47D1F230" w14:textId="77777777" w:rsidR="005246DB" w:rsidRDefault="005246DB">
                            <w:pPr>
                              <w:spacing w:line="275" w:lineRule="auto"/>
                              <w:jc w:val="center"/>
                              <w:textDirection w:val="btLr"/>
                            </w:pPr>
                            <w:r>
                              <w:rPr>
                                <w:rFonts w:cs="Calibri"/>
                                <w:color w:val="000000"/>
                              </w:rPr>
                              <w:t>Valladolid, Yucatán, México.</w:t>
                            </w:r>
                          </w:p>
                          <w:p w14:paraId="5C44ED08" w14:textId="77777777" w:rsidR="005246DB" w:rsidRDefault="005246DB">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33D09EA7" id="Rectángulo 10" o:spid="_x0000_s1035" style="position:absolute;left:0;text-align:left;margin-left:149pt;margin-top:590.6pt;width:186.65pt;height:24.7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" filled="f" stroked="f">
                <v:textbox inset="2.53958mm,1.2694mm,2.53958mm,1.2694mm">
                  <w:txbxContent>
                    <w:p w14:paraId="47D1F230" w14:textId="77777777" w:rsidR="005246DB" w:rsidRDefault="005246DB">
                      <w:pPr>
                        <w:spacing w:line="275" w:lineRule="auto"/>
                        <w:jc w:val="center"/>
                        <w:textDirection w:val="btLr"/>
                      </w:pPr>
                      <w:r>
                        <w:rPr>
                          <w:rFonts w:cs="Calibri"/>
                          <w:color w:val="000000"/>
                        </w:rPr>
                        <w:t>Valladolid, Yucatán, México.</w:t>
                      </w:r>
                    </w:p>
                    <w:p w14:paraId="5C44ED08" w14:textId="77777777" w:rsidR="005246DB" w:rsidRDefault="005246DB">
                      <w:pPr>
                        <w:spacing w:line="275" w:lineRule="auto"/>
                        <w:jc w:val="center"/>
                        <w:textDirection w:val="btLr"/>
                      </w:pPr>
                    </w:p>
                  </w:txbxContent>
                </v:textbox>
                <w10:wrap type="square"/>
              </v:rect>
            </w:pict>
          </mc:Fallback>
        </mc:AlternateContent>
      </w:r>
      <w:r w:rsidR="009876D3">
        <w:rPr>
          <w:noProof/>
        </w:rPr>
        <mc:AlternateContent>
          <mc:Choice Requires="wps">
            <w:drawing>
              <wp:anchor distT="0" distB="0" distL="114300" distR="114300" simplePos="0" relativeHeight="251661312" behindDoc="0" locked="0" layoutInCell="1" hidden="0" allowOverlap="1" wp14:anchorId="2B5B68FF" wp14:editId="49A1F04A">
                <wp:simplePos x="0" y="0"/>
                <wp:positionH relativeFrom="column">
                  <wp:posOffset>-634999</wp:posOffset>
                </wp:positionH>
                <wp:positionV relativeFrom="paragraph">
                  <wp:posOffset>2946400</wp:posOffset>
                </wp:positionV>
                <wp:extent cx="7096125" cy="1209675"/>
                <wp:effectExtent l="0" t="0" r="0" b="0"/>
                <wp:wrapNone/>
                <wp:docPr id="13" name="Rectángulo 13"/>
                <wp:cNvGraphicFramePr/>
                <a:graphic xmlns:a="http://schemas.openxmlformats.org/drawingml/2006/main">
                  <a:graphicData uri="http://schemas.microsoft.com/office/word/2010/wordprocessingShape">
                    <wps:wsp>
                      <wps:cNvSpPr/>
                      <wps:spPr>
                        <a:xfrm>
                          <a:off x="1802700" y="3179925"/>
                          <a:ext cx="7086600" cy="1200150"/>
                        </a:xfrm>
                        <a:prstGeom prst="rect">
                          <a:avLst/>
                        </a:prstGeom>
                        <a:noFill/>
                        <a:ln>
                          <a:noFill/>
                        </a:ln>
                      </wps:spPr>
                      <wps:txbx>
                        <w:txbxContent>
                          <w:p w14:paraId="31C60CA6" w14:textId="77777777" w:rsidR="005246DB" w:rsidRDefault="005246DB">
                            <w:pPr>
                              <w:spacing w:line="275" w:lineRule="auto"/>
                              <w:jc w:val="center"/>
                              <w:textDirection w:val="btLr"/>
                            </w:pPr>
                            <w:r>
                              <w:rPr>
                                <w:rFonts w:ascii="Arial" w:eastAsia="Arial" w:hAnsi="Arial" w:cs="Arial"/>
                                <w:b/>
                                <w:color w:val="FFFFFF"/>
                                <w:sz w:val="56"/>
                              </w:rPr>
                              <w:t xml:space="preserve">PLAN DE </w:t>
                            </w:r>
                          </w:p>
                          <w:p w14:paraId="15E007AF" w14:textId="77777777" w:rsidR="005246DB" w:rsidRDefault="005246DB">
                            <w:pPr>
                              <w:spacing w:line="275" w:lineRule="auto"/>
                              <w:jc w:val="center"/>
                              <w:textDirection w:val="btLr"/>
                            </w:pPr>
                            <w:r>
                              <w:rPr>
                                <w:rFonts w:ascii="Arial" w:eastAsia="Arial" w:hAnsi="Arial" w:cs="Arial"/>
                                <w:b/>
                                <w:color w:val="FFFFFF"/>
                                <w:sz w:val="56"/>
                              </w:rPr>
                              <w:t>DESARROLLO INSTITUCIONAL</w:t>
                            </w:r>
                          </w:p>
                        </w:txbxContent>
                      </wps:txbx>
                      <wps:bodyPr spcFirstLastPara="1" wrap="square" lIns="91425" tIns="45700" rIns="91425" bIns="45700" anchor="t" anchorCtr="0">
                        <a:noAutofit/>
                      </wps:bodyPr>
                    </wps:wsp>
                  </a:graphicData>
                </a:graphic>
              </wp:anchor>
            </w:drawing>
          </mc:Choice>
          <mc:Fallback>
            <w:pict>
              <v:rect w14:anchorId="2B5B68FF" id="Rectángulo 13" o:spid="_x0000_s1036" style="position:absolute;left:0;text-align:left;margin-left:-50pt;margin-top:232pt;width:558.75pt;height:9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" filled="f" stroked="f">
                <v:textbox inset="2.53958mm,1.2694mm,2.53958mm,1.2694mm">
                  <w:txbxContent>
                    <w:p w14:paraId="31C60CA6" w14:textId="77777777" w:rsidR="005246DB" w:rsidRDefault="005246DB">
                      <w:pPr>
                        <w:spacing w:line="275" w:lineRule="auto"/>
                        <w:jc w:val="center"/>
                        <w:textDirection w:val="btLr"/>
                      </w:pPr>
                      <w:r>
                        <w:rPr>
                          <w:rFonts w:ascii="Arial" w:eastAsia="Arial" w:hAnsi="Arial" w:cs="Arial"/>
                          <w:b/>
                          <w:color w:val="FFFFFF"/>
                          <w:sz w:val="56"/>
                        </w:rPr>
                        <w:t xml:space="preserve">PLAN DE </w:t>
                      </w:r>
                    </w:p>
                    <w:p w14:paraId="15E007AF" w14:textId="77777777" w:rsidR="005246DB" w:rsidRDefault="005246DB">
                      <w:pPr>
                        <w:spacing w:line="275" w:lineRule="auto"/>
                        <w:jc w:val="center"/>
                        <w:textDirection w:val="btLr"/>
                      </w:pPr>
                      <w:r>
                        <w:rPr>
                          <w:rFonts w:ascii="Arial" w:eastAsia="Arial" w:hAnsi="Arial" w:cs="Arial"/>
                          <w:b/>
                          <w:color w:val="FFFFFF"/>
                          <w:sz w:val="56"/>
                        </w:rPr>
                        <w:t>DESARROLLO INSTITUCIONAL</w:t>
                      </w:r>
                    </w:p>
                  </w:txbxContent>
                </v:textbox>
              </v:rect>
            </w:pict>
          </mc:Fallback>
        </mc:AlternateContent>
      </w:r>
    </w:p>
    <w:p w14:paraId="579BECD6" w14:textId="77777777" w:rsidR="00844EBD" w:rsidRPr="00844EBD" w:rsidRDefault="00844EBD" w:rsidP="001539AB">
      <w:pPr>
        <w:pBdr>
          <w:top w:val="nil"/>
          <w:left w:val="nil"/>
          <w:bottom w:val="nil"/>
          <w:right w:val="nil"/>
          <w:between w:val="nil"/>
        </w:pBdr>
        <w:spacing w:after="0" w:line="360" w:lineRule="auto"/>
        <w:jc w:val="center"/>
        <w:rPr>
          <w:rFonts w:ascii="Arial" w:eastAsia="Arial" w:hAnsi="Arial" w:cs="Arial"/>
          <w:b/>
        </w:rPr>
      </w:pPr>
      <w:r w:rsidRPr="00844EBD">
        <w:rPr>
          <w:rFonts w:ascii="Arial" w:eastAsia="Arial" w:hAnsi="Arial" w:cs="Arial"/>
          <w:b/>
        </w:rPr>
        <w:lastRenderedPageBreak/>
        <w:t>CONTENIDO</w:t>
      </w:r>
    </w:p>
    <w:p w14:paraId="13D9B6B8" w14:textId="77777777" w:rsidR="00844EBD" w:rsidRPr="00844EBD" w:rsidRDefault="00844EBD" w:rsidP="00844EBD">
      <w:pPr>
        <w:pBdr>
          <w:top w:val="nil"/>
          <w:left w:val="nil"/>
          <w:bottom w:val="nil"/>
          <w:right w:val="nil"/>
          <w:between w:val="nil"/>
        </w:pBdr>
        <w:spacing w:after="0" w:line="360" w:lineRule="auto"/>
        <w:jc w:val="both"/>
        <w:rPr>
          <w:rFonts w:ascii="Arial" w:eastAsia="Arial" w:hAnsi="Arial" w:cs="Arial"/>
          <w:b/>
        </w:rPr>
      </w:pPr>
    </w:p>
    <w:p w14:paraId="224376AE"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PRESENTACIÓN</w:t>
      </w:r>
    </w:p>
    <w:p w14:paraId="112CAFC7"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RESEÑA INSTITUCIONAL</w:t>
      </w:r>
    </w:p>
    <w:p w14:paraId="7A603277"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FILOSOFIA INSTITUCIONAL</w:t>
      </w:r>
    </w:p>
    <w:p w14:paraId="577D02E1"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FUNDAMENTOS DEL PLAN DE DESARROLLO INSTITUCIONAL 2022-2027</w:t>
      </w:r>
    </w:p>
    <w:p w14:paraId="71E4511F"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SITUACIÓN ACTUAL DE LA UNIVERSIDAD</w:t>
      </w:r>
    </w:p>
    <w:p w14:paraId="5F08F4DE"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 xml:space="preserve">RESPONSABILIDAD SOCIAL </w:t>
      </w:r>
    </w:p>
    <w:p w14:paraId="75A6C3FC"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 xml:space="preserve">PERSONAL ACADÉMICO </w:t>
      </w:r>
    </w:p>
    <w:p w14:paraId="19B98480"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 xml:space="preserve">EVALUACIÓN DOCENTE </w:t>
      </w:r>
    </w:p>
    <w:p w14:paraId="7D1CCFFA"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PROCESO DE INGRESO</w:t>
      </w:r>
    </w:p>
    <w:p w14:paraId="5563B3D6" w14:textId="77777777" w:rsidR="00801953"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 xml:space="preserve">FORTALEZAS Y DEBILIDADES INSTITUCIONALES </w:t>
      </w:r>
    </w:p>
    <w:p w14:paraId="6CF7090F"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MISIÓN Y VISIÓN DEL PLAN DE DESARROLLO INSTITUCIONAL 2022-2027</w:t>
      </w:r>
    </w:p>
    <w:p w14:paraId="5C236900"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 xml:space="preserve">PRIORIDADES ESTRATÉGICAS. </w:t>
      </w:r>
    </w:p>
    <w:p w14:paraId="55801C36"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EJES RECTORES</w:t>
      </w:r>
    </w:p>
    <w:p w14:paraId="2EC71D15"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PROGRAMAS ESTRATEGICOS PARA LOS EJES RECTORES</w:t>
      </w:r>
    </w:p>
    <w:p w14:paraId="27B383D3"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COMUNIDAD UNIVERSITARIA SALUDABLE</w:t>
      </w:r>
    </w:p>
    <w:p w14:paraId="2CD4FD49"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EDUCACIÓN INTEGRAL</w:t>
      </w:r>
    </w:p>
    <w:p w14:paraId="0205A5E0"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 xml:space="preserve">CERTIFICACIÓN Y ACREDITACIÓN DE PROGRAMAS ACADÉMICOS Y PROCESOS ADMINISTRATIVOS </w:t>
      </w:r>
    </w:p>
    <w:p w14:paraId="2DB93960"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 xml:space="preserve">VINCULACIÓN ESTRATÉGICA NACIONAL E INTERNACIONAL </w:t>
      </w:r>
    </w:p>
    <w:p w14:paraId="35DAD7CB"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RESPONSABILIDAD SOCIAL</w:t>
      </w:r>
    </w:p>
    <w:p w14:paraId="27954EE7"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 xml:space="preserve">PROGRAMAS INSTITUCIONALES Y PROYECTOS ESTRATÉGICOS </w:t>
      </w:r>
    </w:p>
    <w:p w14:paraId="2600CAB0"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rPr>
      </w:pPr>
      <w:r w:rsidRPr="001539AB">
        <w:rPr>
          <w:rFonts w:ascii="Arial" w:eastAsia="Arial" w:hAnsi="Arial" w:cs="Arial"/>
        </w:rPr>
        <w:t xml:space="preserve">INDICADORES DE EGRESO Y EFICIENCIA TERMINAL </w:t>
      </w:r>
    </w:p>
    <w:p w14:paraId="076C8274" w14:textId="77777777" w:rsidR="00844EBD" w:rsidRPr="001539AB" w:rsidRDefault="00844EBD" w:rsidP="001539AB">
      <w:pPr>
        <w:pStyle w:val="Prrafodelista"/>
        <w:numPr>
          <w:ilvl w:val="0"/>
          <w:numId w:val="18"/>
        </w:numPr>
        <w:pBdr>
          <w:top w:val="nil"/>
          <w:left w:val="nil"/>
          <w:bottom w:val="nil"/>
          <w:right w:val="nil"/>
          <w:between w:val="nil"/>
        </w:pBdr>
        <w:spacing w:after="0" w:line="360" w:lineRule="auto"/>
        <w:jc w:val="both"/>
        <w:rPr>
          <w:rFonts w:ascii="Arial" w:eastAsia="Arial" w:hAnsi="Arial" w:cs="Arial"/>
          <w:b/>
        </w:rPr>
      </w:pPr>
      <w:r w:rsidRPr="001539AB">
        <w:rPr>
          <w:rFonts w:ascii="Arial" w:eastAsia="Arial" w:hAnsi="Arial" w:cs="Arial"/>
        </w:rPr>
        <w:t>CONTROL DE INSCRIPCIONES DEL 2021- 2022</w:t>
      </w:r>
    </w:p>
    <w:p w14:paraId="68D55EAD" w14:textId="77777777" w:rsidR="0024100D" w:rsidRDefault="0024100D">
      <w:pPr>
        <w:pBdr>
          <w:top w:val="nil"/>
          <w:left w:val="nil"/>
          <w:bottom w:val="nil"/>
          <w:right w:val="nil"/>
          <w:between w:val="nil"/>
        </w:pBdr>
        <w:spacing w:after="0" w:line="360" w:lineRule="auto"/>
        <w:jc w:val="both"/>
        <w:rPr>
          <w:rFonts w:ascii="Arial" w:eastAsia="Arial" w:hAnsi="Arial" w:cs="Arial"/>
          <w:b/>
          <w:color w:val="000000"/>
        </w:rPr>
      </w:pPr>
    </w:p>
    <w:p w14:paraId="5C9DF813" w14:textId="77777777" w:rsidR="0024100D" w:rsidRDefault="0024100D">
      <w:pPr>
        <w:pBdr>
          <w:top w:val="nil"/>
          <w:left w:val="nil"/>
          <w:bottom w:val="nil"/>
          <w:right w:val="nil"/>
          <w:between w:val="nil"/>
        </w:pBdr>
        <w:spacing w:after="0" w:line="360" w:lineRule="auto"/>
        <w:jc w:val="both"/>
        <w:rPr>
          <w:rFonts w:ascii="Arial" w:eastAsia="Arial" w:hAnsi="Arial" w:cs="Arial"/>
          <w:b/>
          <w:color w:val="000000"/>
        </w:rPr>
      </w:pPr>
    </w:p>
    <w:p w14:paraId="3342D9F4" w14:textId="77777777" w:rsidR="0024100D" w:rsidRDefault="0024100D">
      <w:pPr>
        <w:pBdr>
          <w:top w:val="nil"/>
          <w:left w:val="nil"/>
          <w:bottom w:val="nil"/>
          <w:right w:val="nil"/>
          <w:between w:val="nil"/>
        </w:pBdr>
        <w:spacing w:after="0" w:line="360" w:lineRule="auto"/>
        <w:jc w:val="both"/>
        <w:rPr>
          <w:rFonts w:ascii="Arial" w:eastAsia="Arial" w:hAnsi="Arial" w:cs="Arial"/>
          <w:b/>
          <w:color w:val="000000"/>
        </w:rPr>
      </w:pPr>
    </w:p>
    <w:p w14:paraId="26B03272" w14:textId="77777777" w:rsidR="0024100D" w:rsidRDefault="0024100D">
      <w:pPr>
        <w:spacing w:after="0" w:line="360" w:lineRule="auto"/>
        <w:jc w:val="both"/>
        <w:rPr>
          <w:rFonts w:ascii="Arial" w:eastAsia="Arial" w:hAnsi="Arial" w:cs="Arial"/>
          <w:b/>
        </w:rPr>
      </w:pPr>
    </w:p>
    <w:p w14:paraId="508BF9DC" w14:textId="77777777" w:rsidR="0024100D" w:rsidRDefault="0024100D">
      <w:pPr>
        <w:spacing w:after="0" w:line="360" w:lineRule="auto"/>
        <w:jc w:val="both"/>
        <w:rPr>
          <w:rFonts w:ascii="Arial" w:eastAsia="Arial" w:hAnsi="Arial" w:cs="Arial"/>
          <w:b/>
        </w:rPr>
      </w:pPr>
    </w:p>
    <w:p w14:paraId="24FD3A7A" w14:textId="77777777" w:rsidR="0024100D" w:rsidRDefault="0024100D">
      <w:pPr>
        <w:spacing w:after="0" w:line="360" w:lineRule="auto"/>
        <w:jc w:val="both"/>
        <w:rPr>
          <w:rFonts w:ascii="Arial" w:eastAsia="Arial" w:hAnsi="Arial" w:cs="Arial"/>
          <w:b/>
        </w:rPr>
      </w:pPr>
    </w:p>
    <w:p w14:paraId="21B90DB9" w14:textId="77777777" w:rsidR="0024100D" w:rsidRDefault="009876D3">
      <w:pPr>
        <w:spacing w:after="0" w:line="360" w:lineRule="auto"/>
        <w:jc w:val="both"/>
        <w:rPr>
          <w:rFonts w:ascii="Arial" w:eastAsia="Arial" w:hAnsi="Arial" w:cs="Arial"/>
          <w:b/>
        </w:rPr>
      </w:pPr>
      <w:r>
        <w:br w:type="page"/>
      </w:r>
    </w:p>
    <w:p w14:paraId="53503CE9" w14:textId="77777777" w:rsidR="0024100D" w:rsidRDefault="009876D3">
      <w:p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b/>
          <w:color w:val="000000"/>
        </w:rPr>
        <w:lastRenderedPageBreak/>
        <w:t>PRESENTACIÓN</w:t>
      </w:r>
    </w:p>
    <w:p w14:paraId="483D9428" w14:textId="77777777" w:rsidR="0024100D" w:rsidRDefault="0024100D">
      <w:pPr>
        <w:pBdr>
          <w:top w:val="nil"/>
          <w:left w:val="nil"/>
          <w:bottom w:val="nil"/>
          <w:right w:val="nil"/>
          <w:between w:val="nil"/>
        </w:pBdr>
        <w:spacing w:after="0" w:line="360" w:lineRule="auto"/>
        <w:jc w:val="both"/>
        <w:rPr>
          <w:rFonts w:ascii="Arial" w:eastAsia="Arial" w:hAnsi="Arial" w:cs="Arial"/>
          <w:b/>
          <w:color w:val="000000"/>
        </w:rPr>
      </w:pPr>
    </w:p>
    <w:p w14:paraId="7D699061" w14:textId="77777777" w:rsidR="0024100D" w:rsidRDefault="009876D3">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b/>
          <w:color w:val="000000"/>
        </w:rPr>
        <w:tab/>
      </w:r>
      <w:r>
        <w:rPr>
          <w:rFonts w:ascii="Arial" w:eastAsia="Arial" w:hAnsi="Arial" w:cs="Arial"/>
          <w:color w:val="000000"/>
        </w:rPr>
        <w:t>El resultado del proceso de formulación del Plan de Desarrollo Institucional 2022 – 2027 es el fruto de un amplio e incluyente ejercicio de consulta en el que se puso de manifiesto el talento, el compromiso y la riqueza de la diversidad de las autoridades y los directores de las licenciaturas que conforman a la comunidad universitaria, cuya capacidad, compromiso y entusiasmo se mostraron a la altura de los retos.</w:t>
      </w:r>
    </w:p>
    <w:p w14:paraId="55D4CEE0" w14:textId="77777777" w:rsidR="0024100D" w:rsidRDefault="0024100D">
      <w:pPr>
        <w:pBdr>
          <w:top w:val="nil"/>
          <w:left w:val="nil"/>
          <w:bottom w:val="nil"/>
          <w:right w:val="nil"/>
          <w:between w:val="nil"/>
        </w:pBdr>
        <w:spacing w:after="0" w:line="360" w:lineRule="auto"/>
        <w:jc w:val="both"/>
        <w:rPr>
          <w:rFonts w:ascii="Arial" w:eastAsia="Arial" w:hAnsi="Arial" w:cs="Arial"/>
          <w:color w:val="000000"/>
        </w:rPr>
      </w:pPr>
    </w:p>
    <w:p w14:paraId="6011481B" w14:textId="77777777" w:rsidR="0024100D" w:rsidRDefault="009876D3">
      <w:p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b/>
        <w:t>El Plan de Desarrollo Institucional 2022-2027, representa la culminación de un amplio y complejo proceso de análisis en el que la Universidad de Valladolid Yucatán, a 30 años de su fundación, identifica con precisión y firmeza, las áreas prioritarias en las que deberá trabajarse durante la presente administración. Este Plan abarca tanto los aspectos que tradicionalmente han sido abordados por las instituciones de educación superior, como aquellos que empiezan a perfilar lo que hoy es la universidad del futuro.</w:t>
      </w:r>
    </w:p>
    <w:p w14:paraId="120820C2" w14:textId="77777777" w:rsidR="0024100D" w:rsidRDefault="0024100D">
      <w:pPr>
        <w:pBdr>
          <w:top w:val="nil"/>
          <w:left w:val="nil"/>
          <w:bottom w:val="nil"/>
          <w:right w:val="nil"/>
          <w:between w:val="nil"/>
        </w:pBdr>
        <w:spacing w:after="0" w:line="360" w:lineRule="auto"/>
        <w:jc w:val="both"/>
        <w:rPr>
          <w:rFonts w:ascii="Arial" w:eastAsia="Arial" w:hAnsi="Arial" w:cs="Arial"/>
          <w:color w:val="000000"/>
        </w:rPr>
      </w:pPr>
    </w:p>
    <w:p w14:paraId="5CDD69FF" w14:textId="09B0D83A" w:rsidR="0024100D" w:rsidRDefault="009876D3" w:rsidP="00583FCA">
      <w:pPr>
        <w:pBdr>
          <w:top w:val="nil"/>
          <w:left w:val="nil"/>
          <w:bottom w:val="nil"/>
          <w:right w:val="nil"/>
          <w:between w:val="nil"/>
        </w:pBdr>
        <w:spacing w:after="0" w:line="360" w:lineRule="auto"/>
        <w:ind w:firstLine="720"/>
        <w:jc w:val="both"/>
        <w:rPr>
          <w:rFonts w:ascii="Arial" w:eastAsia="Arial" w:hAnsi="Arial" w:cs="Arial"/>
          <w:color w:val="000000"/>
        </w:rPr>
      </w:pPr>
      <w:r>
        <w:rPr>
          <w:rFonts w:ascii="Arial" w:eastAsia="Arial" w:hAnsi="Arial" w:cs="Arial"/>
          <w:color w:val="000000"/>
        </w:rPr>
        <w:t xml:space="preserve">Desde esta perspectiva, la comunidad universitaria ha llevado a cabo un ejercicio de análisis, reflexión y planeación estratégica respecto del pasado, el presente y el futuro de la institución con el propósito de actualizar el Plan de Desarrollo Institucional y dotar a nuestra universidad de una ruta fundamentada, realista y pertinente, que nos permita dirigir, impulsar y realizar el proyecto institucional que nos corresponde encabezar desde la Rectoría.  En resumen, este Plan de Desarrollo Institucional 2022-2027, establece una guía para valorar, ajustar y, de ser necesario, modificar la forma en que hemos trabajado a través del tiempo, reordenando nuestras acciones de tal manera que nuestra prioridad fundamental sean los </w:t>
      </w:r>
      <w:r w:rsidR="005246DB">
        <w:rPr>
          <w:rFonts w:ascii="Arial" w:eastAsia="Arial" w:hAnsi="Arial" w:cs="Arial"/>
          <w:color w:val="000000"/>
        </w:rPr>
        <w:t>estudiantes</w:t>
      </w:r>
      <w:r>
        <w:rPr>
          <w:rFonts w:ascii="Arial" w:eastAsia="Arial" w:hAnsi="Arial" w:cs="Arial"/>
          <w:color w:val="000000"/>
        </w:rPr>
        <w:t xml:space="preserve"> y su éxito en las aulas y fuera de ellas. Ellos estarán antes, durante y después de cada uno de los esfuerzos realizados para asegurar que esta universidad se mantenga en el lugar que ya hemos alcanzado: el de la institución educativa más importante a nivel regional y llegar a ser una de las principales en el ámbito nacional.</w:t>
      </w:r>
    </w:p>
    <w:p w14:paraId="35384C54" w14:textId="77777777" w:rsidR="0024100D" w:rsidRDefault="0024100D">
      <w:pPr>
        <w:pBdr>
          <w:top w:val="nil"/>
          <w:left w:val="nil"/>
          <w:bottom w:val="nil"/>
          <w:right w:val="nil"/>
          <w:between w:val="nil"/>
        </w:pBdr>
        <w:spacing w:after="0" w:line="360" w:lineRule="auto"/>
        <w:jc w:val="both"/>
        <w:rPr>
          <w:rFonts w:ascii="Arial" w:eastAsia="Arial" w:hAnsi="Arial" w:cs="Arial"/>
          <w:color w:val="000000"/>
        </w:rPr>
      </w:pPr>
    </w:p>
    <w:p w14:paraId="4BD5138C" w14:textId="77777777" w:rsidR="0024100D" w:rsidRDefault="0024100D">
      <w:pPr>
        <w:pBdr>
          <w:top w:val="nil"/>
          <w:left w:val="nil"/>
          <w:bottom w:val="nil"/>
          <w:right w:val="nil"/>
          <w:between w:val="nil"/>
        </w:pBdr>
        <w:spacing w:after="0" w:line="360" w:lineRule="auto"/>
        <w:jc w:val="both"/>
        <w:rPr>
          <w:rFonts w:ascii="Arial" w:eastAsia="Arial" w:hAnsi="Arial" w:cs="Arial"/>
          <w:color w:val="000000"/>
        </w:rPr>
      </w:pPr>
    </w:p>
    <w:p w14:paraId="485BC451" w14:textId="77777777" w:rsidR="0024100D" w:rsidRDefault="009876D3">
      <w:pPr>
        <w:pBdr>
          <w:top w:val="nil"/>
          <w:left w:val="nil"/>
          <w:bottom w:val="nil"/>
          <w:right w:val="nil"/>
          <w:between w:val="nil"/>
        </w:pBdr>
        <w:spacing w:after="0" w:line="360" w:lineRule="auto"/>
        <w:jc w:val="right"/>
        <w:rPr>
          <w:rFonts w:ascii="Arial" w:eastAsia="Arial" w:hAnsi="Arial" w:cs="Arial"/>
          <w:b/>
          <w:color w:val="000000"/>
        </w:rPr>
      </w:pPr>
      <w:r>
        <w:rPr>
          <w:rFonts w:ascii="Arial" w:eastAsia="Arial" w:hAnsi="Arial" w:cs="Arial"/>
          <w:b/>
          <w:color w:val="000000"/>
        </w:rPr>
        <w:t>M.E. MARCO ANTONIO TURRIZA CHAN</w:t>
      </w:r>
    </w:p>
    <w:p w14:paraId="038724D5" w14:textId="77777777" w:rsidR="0024100D" w:rsidRDefault="009876D3">
      <w:pPr>
        <w:pBdr>
          <w:top w:val="nil"/>
          <w:left w:val="nil"/>
          <w:bottom w:val="nil"/>
          <w:right w:val="nil"/>
          <w:between w:val="nil"/>
        </w:pBdr>
        <w:spacing w:after="0" w:line="360" w:lineRule="auto"/>
        <w:jc w:val="right"/>
        <w:rPr>
          <w:rFonts w:ascii="Arial" w:eastAsia="Arial" w:hAnsi="Arial" w:cs="Arial"/>
          <w:color w:val="000000"/>
        </w:rPr>
      </w:pPr>
      <w:r>
        <w:rPr>
          <w:rFonts w:ascii="Arial" w:eastAsia="Arial" w:hAnsi="Arial" w:cs="Arial"/>
          <w:color w:val="000000"/>
        </w:rPr>
        <w:t>RECTOR</w:t>
      </w:r>
    </w:p>
    <w:p w14:paraId="729CA4D7" w14:textId="77777777" w:rsidR="0024100D" w:rsidRDefault="009876D3">
      <w:pPr>
        <w:spacing w:after="0" w:line="360" w:lineRule="auto"/>
        <w:jc w:val="both"/>
        <w:rPr>
          <w:rFonts w:ascii="Arial" w:eastAsia="Arial" w:hAnsi="Arial" w:cs="Arial"/>
          <w:b/>
        </w:rPr>
      </w:pPr>
      <w:r>
        <w:br w:type="page"/>
      </w:r>
    </w:p>
    <w:p w14:paraId="7E6CC569" w14:textId="77777777" w:rsidR="0024100D" w:rsidRDefault="009876D3">
      <w:p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b/>
          <w:color w:val="000000"/>
        </w:rPr>
        <w:lastRenderedPageBreak/>
        <w:t>RESEÑA INSTITUCIONAL</w:t>
      </w:r>
    </w:p>
    <w:p w14:paraId="2DDE5058" w14:textId="77777777" w:rsidR="0024100D" w:rsidRDefault="0024100D">
      <w:pPr>
        <w:pBdr>
          <w:top w:val="nil"/>
          <w:left w:val="nil"/>
          <w:bottom w:val="nil"/>
          <w:right w:val="nil"/>
          <w:between w:val="nil"/>
        </w:pBdr>
        <w:spacing w:after="0" w:line="360" w:lineRule="auto"/>
        <w:jc w:val="both"/>
        <w:rPr>
          <w:rFonts w:ascii="Arial" w:eastAsia="Arial" w:hAnsi="Arial" w:cs="Arial"/>
          <w:b/>
          <w:color w:val="000000"/>
          <w:u w:val="single"/>
        </w:rPr>
      </w:pPr>
    </w:p>
    <w:p w14:paraId="44BD1BE8" w14:textId="77777777" w:rsidR="0024100D" w:rsidRDefault="009876D3">
      <w:pPr>
        <w:spacing w:after="0" w:line="360" w:lineRule="auto"/>
        <w:jc w:val="both"/>
        <w:rPr>
          <w:rFonts w:ascii="Arial" w:eastAsia="Arial" w:hAnsi="Arial" w:cs="Arial"/>
        </w:rPr>
      </w:pPr>
      <w:r>
        <w:rPr>
          <w:rFonts w:ascii="Arial" w:eastAsia="Arial" w:hAnsi="Arial" w:cs="Arial"/>
        </w:rPr>
        <w:tab/>
        <w:t>La universidad representa el grado más alto de conocimiento que tenemos en el mundo.  En donde las nuevas generaciones tienen que forjarse a base de tecnologías y profesores altamente calificados. Bajo esta premisa, nuestro fundador el Mtro. Marcelino Aguilar Aguilar, creó el proyecto que después de 30 años, sigue vigente, y creciendo cada día más: la Universidad de Valladolid Yucatán.</w:t>
      </w:r>
    </w:p>
    <w:p w14:paraId="25E46840" w14:textId="77777777" w:rsidR="0024100D" w:rsidRDefault="0024100D">
      <w:pPr>
        <w:spacing w:after="0" w:line="360" w:lineRule="auto"/>
        <w:jc w:val="both"/>
        <w:rPr>
          <w:rFonts w:ascii="Arial" w:eastAsia="Arial" w:hAnsi="Arial" w:cs="Arial"/>
        </w:rPr>
      </w:pPr>
    </w:p>
    <w:p w14:paraId="46803857" w14:textId="77777777" w:rsidR="0024100D" w:rsidRDefault="009876D3">
      <w:pPr>
        <w:spacing w:after="0" w:line="360" w:lineRule="auto"/>
        <w:jc w:val="both"/>
        <w:rPr>
          <w:rFonts w:ascii="Arial" w:eastAsia="Arial" w:hAnsi="Arial" w:cs="Arial"/>
        </w:rPr>
      </w:pPr>
      <w:r>
        <w:rPr>
          <w:rFonts w:ascii="Arial" w:eastAsia="Arial" w:hAnsi="Arial" w:cs="Arial"/>
        </w:rPr>
        <w:t xml:space="preserve"> </w:t>
      </w:r>
      <w:r>
        <w:rPr>
          <w:rFonts w:ascii="Arial" w:eastAsia="Arial" w:hAnsi="Arial" w:cs="Arial"/>
        </w:rPr>
        <w:tab/>
        <w:t>La tradición académica de la Universidad de Valladolid Yucatán tiene su origen en 1990 con el proyecto educativo de la Preparatoria Pedagógica denominada “INSTITUTO CULTURAL DE ORIENTE”.</w:t>
      </w:r>
    </w:p>
    <w:p w14:paraId="3FFE3A52" w14:textId="77777777" w:rsidR="0024100D" w:rsidRDefault="0024100D">
      <w:pPr>
        <w:spacing w:after="0" w:line="360" w:lineRule="auto"/>
        <w:jc w:val="both"/>
        <w:rPr>
          <w:rFonts w:ascii="Arial" w:eastAsia="Arial" w:hAnsi="Arial" w:cs="Arial"/>
        </w:rPr>
      </w:pPr>
    </w:p>
    <w:p w14:paraId="17103807" w14:textId="77777777" w:rsidR="0024100D" w:rsidRDefault="009876D3">
      <w:pPr>
        <w:spacing w:after="0" w:line="360" w:lineRule="auto"/>
        <w:jc w:val="both"/>
        <w:rPr>
          <w:rFonts w:ascii="Arial" w:eastAsia="Arial" w:hAnsi="Arial" w:cs="Arial"/>
        </w:rPr>
      </w:pPr>
      <w:r>
        <w:rPr>
          <w:rFonts w:ascii="Arial" w:eastAsia="Arial" w:hAnsi="Arial" w:cs="Arial"/>
        </w:rPr>
        <w:tab/>
        <w:t>Las primeras cátedras se inician en la Escuela Superior de Educación Física de Oriente, creada en 1994; cuyo objetivo es ser formadora de docentes en educación básica e inclusiva.</w:t>
      </w:r>
    </w:p>
    <w:p w14:paraId="64422F05" w14:textId="77777777" w:rsidR="0024100D" w:rsidRDefault="0024100D">
      <w:pPr>
        <w:spacing w:after="0" w:line="360" w:lineRule="auto"/>
        <w:jc w:val="both"/>
        <w:rPr>
          <w:rFonts w:ascii="Arial" w:eastAsia="Arial" w:hAnsi="Arial" w:cs="Arial"/>
        </w:rPr>
      </w:pPr>
    </w:p>
    <w:p w14:paraId="5A12C1C9" w14:textId="77777777" w:rsidR="0024100D" w:rsidRDefault="009876D3">
      <w:pPr>
        <w:spacing w:after="0" w:line="360" w:lineRule="auto"/>
        <w:jc w:val="both"/>
        <w:rPr>
          <w:rFonts w:ascii="Arial" w:eastAsia="Arial" w:hAnsi="Arial" w:cs="Arial"/>
        </w:rPr>
      </w:pPr>
      <w:r>
        <w:rPr>
          <w:rFonts w:ascii="Arial" w:eastAsia="Arial" w:hAnsi="Arial" w:cs="Arial"/>
        </w:rPr>
        <w:t xml:space="preserve"> </w:t>
      </w:r>
      <w:r>
        <w:rPr>
          <w:rFonts w:ascii="Arial" w:eastAsia="Arial" w:hAnsi="Arial" w:cs="Arial"/>
        </w:rPr>
        <w:tab/>
        <w:t>La Licenciatura en Derecho integrada en 1997, fue la primera de este tipo en Valladolid después de la ciudad de Mérida.</w:t>
      </w:r>
    </w:p>
    <w:p w14:paraId="1CA1163C" w14:textId="77777777" w:rsidR="0024100D" w:rsidRDefault="0024100D">
      <w:pPr>
        <w:spacing w:after="0" w:line="360" w:lineRule="auto"/>
        <w:jc w:val="both"/>
        <w:rPr>
          <w:rFonts w:ascii="Arial" w:eastAsia="Arial" w:hAnsi="Arial" w:cs="Arial"/>
        </w:rPr>
      </w:pPr>
    </w:p>
    <w:p w14:paraId="6ADEC9F2" w14:textId="77777777" w:rsidR="0024100D" w:rsidRDefault="009876D3">
      <w:pPr>
        <w:spacing w:after="0" w:line="360" w:lineRule="auto"/>
        <w:jc w:val="both"/>
        <w:rPr>
          <w:rFonts w:ascii="Arial" w:eastAsia="Arial" w:hAnsi="Arial" w:cs="Arial"/>
        </w:rPr>
      </w:pPr>
      <w:r>
        <w:rPr>
          <w:rFonts w:ascii="Arial" w:eastAsia="Arial" w:hAnsi="Arial" w:cs="Arial"/>
        </w:rPr>
        <w:tab/>
        <w:t>En 1999 se crean las Licenciaturas en Sistemas Computacionales y en Administración y Finanzas.</w:t>
      </w:r>
    </w:p>
    <w:p w14:paraId="7FF6340F" w14:textId="77777777" w:rsidR="0024100D" w:rsidRDefault="0024100D">
      <w:pPr>
        <w:spacing w:after="0" w:line="360" w:lineRule="auto"/>
        <w:jc w:val="both"/>
        <w:rPr>
          <w:rFonts w:ascii="Arial" w:eastAsia="Arial" w:hAnsi="Arial" w:cs="Arial"/>
        </w:rPr>
      </w:pPr>
    </w:p>
    <w:p w14:paraId="23381A10" w14:textId="77777777" w:rsidR="0024100D" w:rsidRDefault="009876D3">
      <w:pPr>
        <w:spacing w:after="0" w:line="360" w:lineRule="auto"/>
        <w:jc w:val="both"/>
        <w:rPr>
          <w:rFonts w:ascii="Arial" w:eastAsia="Arial" w:hAnsi="Arial" w:cs="Arial"/>
        </w:rPr>
      </w:pPr>
      <w:r>
        <w:rPr>
          <w:rFonts w:ascii="Arial" w:eastAsia="Arial" w:hAnsi="Arial" w:cs="Arial"/>
        </w:rPr>
        <w:tab/>
        <w:t>En 2001, se abren las Licenciatura en Mercadotecnia, en Idiomas con especialidad en inglés, maya y francés. Asimismo, en este año se incorpora la Licenciatura en Psicología con las especialidades en educación, clínica y laboral. En el 2003 se integra la Licenciatura en Turismo con las especialidades en el área de Hotelería y Ecoturismo.</w:t>
      </w:r>
    </w:p>
    <w:p w14:paraId="3A4C9FF8" w14:textId="77777777" w:rsidR="0024100D" w:rsidRDefault="009876D3">
      <w:pPr>
        <w:spacing w:after="0" w:line="360" w:lineRule="auto"/>
        <w:jc w:val="both"/>
        <w:rPr>
          <w:rFonts w:ascii="Arial" w:eastAsia="Arial" w:hAnsi="Arial" w:cs="Arial"/>
        </w:rPr>
      </w:pPr>
      <w:r>
        <w:rPr>
          <w:rFonts w:ascii="Arial" w:eastAsia="Arial" w:hAnsi="Arial" w:cs="Arial"/>
        </w:rPr>
        <w:tab/>
        <w:t>Dos años después, en el año 2005, se integran las siguientes Licenciaturas: Contaduría Pública, Administración, Nutrición, Gastronomía, Administración de Empresas Turísticas y Ciencias de la Educación con especialización en el área de Matemáticas, Español y Sociales.</w:t>
      </w:r>
    </w:p>
    <w:p w14:paraId="28A1C3DD" w14:textId="77777777" w:rsidR="0024100D" w:rsidRDefault="0024100D">
      <w:pPr>
        <w:spacing w:after="0" w:line="360" w:lineRule="auto"/>
        <w:jc w:val="both"/>
        <w:rPr>
          <w:rFonts w:ascii="Arial" w:eastAsia="Arial" w:hAnsi="Arial" w:cs="Arial"/>
        </w:rPr>
      </w:pPr>
    </w:p>
    <w:p w14:paraId="60E3B5CC" w14:textId="77777777" w:rsidR="0024100D" w:rsidRDefault="0024100D">
      <w:pPr>
        <w:spacing w:after="0" w:line="360" w:lineRule="auto"/>
        <w:jc w:val="both"/>
        <w:rPr>
          <w:rFonts w:ascii="Arial" w:eastAsia="Arial" w:hAnsi="Arial" w:cs="Arial"/>
        </w:rPr>
      </w:pPr>
    </w:p>
    <w:p w14:paraId="1AC23C03" w14:textId="77777777" w:rsidR="0024100D" w:rsidRDefault="0024100D">
      <w:pPr>
        <w:spacing w:after="0" w:line="360" w:lineRule="auto"/>
        <w:jc w:val="both"/>
        <w:rPr>
          <w:rFonts w:ascii="Arial" w:eastAsia="Arial" w:hAnsi="Arial" w:cs="Arial"/>
        </w:rPr>
      </w:pPr>
    </w:p>
    <w:p w14:paraId="2884FDF5" w14:textId="77777777" w:rsidR="0024100D" w:rsidRDefault="009876D3">
      <w:pPr>
        <w:spacing w:after="0" w:line="360" w:lineRule="auto"/>
        <w:jc w:val="both"/>
        <w:rPr>
          <w:rFonts w:ascii="Arial" w:eastAsia="Arial" w:hAnsi="Arial" w:cs="Arial"/>
        </w:rPr>
      </w:pPr>
      <w:r>
        <w:rPr>
          <w:rFonts w:ascii="Arial" w:eastAsia="Arial" w:hAnsi="Arial" w:cs="Arial"/>
        </w:rPr>
        <w:lastRenderedPageBreak/>
        <w:tab/>
        <w:t>El 26 de octubre de 2006, al INSTITUTO CULTURAL DE ORIENTE se le otorga el nombramiento de Universidad a lo que hoy conocemos como la UNIVERSIDAD DE VALLADOLID YUCATÁN, siendo la primera institución educativa en Valladolid en lograr este nombramiento en el oriente del estado de Yucatán.</w:t>
      </w:r>
    </w:p>
    <w:p w14:paraId="110F62B1" w14:textId="77777777" w:rsidR="0024100D" w:rsidRDefault="0024100D">
      <w:pPr>
        <w:spacing w:after="0" w:line="360" w:lineRule="auto"/>
        <w:jc w:val="both"/>
        <w:rPr>
          <w:rFonts w:ascii="Arial" w:eastAsia="Arial" w:hAnsi="Arial" w:cs="Arial"/>
        </w:rPr>
      </w:pPr>
    </w:p>
    <w:p w14:paraId="1649ED1B" w14:textId="77777777" w:rsidR="0024100D" w:rsidRDefault="009876D3">
      <w:pPr>
        <w:spacing w:after="0" w:line="360" w:lineRule="auto"/>
        <w:jc w:val="both"/>
        <w:rPr>
          <w:rFonts w:ascii="Arial" w:eastAsia="Arial" w:hAnsi="Arial" w:cs="Arial"/>
        </w:rPr>
      </w:pPr>
      <w:r>
        <w:rPr>
          <w:rFonts w:ascii="Arial" w:eastAsia="Arial" w:hAnsi="Arial" w:cs="Arial"/>
        </w:rPr>
        <w:tab/>
        <w:t xml:space="preserve">En este mismo año, se anexa la Especialidad en Docencia, para el 2007 se crean las maestrías en Administración Educativa y la de Administración y finanzas </w:t>
      </w:r>
    </w:p>
    <w:p w14:paraId="2D19DF41" w14:textId="77777777" w:rsidR="0024100D" w:rsidRDefault="0024100D">
      <w:pPr>
        <w:spacing w:after="0" w:line="360" w:lineRule="auto"/>
        <w:jc w:val="both"/>
        <w:rPr>
          <w:rFonts w:ascii="Arial" w:eastAsia="Arial" w:hAnsi="Arial" w:cs="Arial"/>
        </w:rPr>
      </w:pPr>
    </w:p>
    <w:p w14:paraId="54968E2A" w14:textId="77777777" w:rsidR="0024100D" w:rsidRDefault="009876D3">
      <w:pPr>
        <w:spacing w:after="0" w:line="360" w:lineRule="auto"/>
        <w:jc w:val="both"/>
        <w:rPr>
          <w:rFonts w:ascii="Arial" w:eastAsia="Arial" w:hAnsi="Arial" w:cs="Arial"/>
        </w:rPr>
      </w:pPr>
      <w:r>
        <w:rPr>
          <w:rFonts w:ascii="Arial" w:eastAsia="Arial" w:hAnsi="Arial" w:cs="Arial"/>
        </w:rPr>
        <w:tab/>
        <w:t>En 2008 se integran las maestrías en Educación, Derecho Civil, Ciencias penales, Amparo, Psicología de la salud, Mercadotecnia turística, Planeación y Gestión de desarrollo turístico.</w:t>
      </w:r>
    </w:p>
    <w:p w14:paraId="2ED8BB06" w14:textId="77777777" w:rsidR="0024100D" w:rsidRDefault="0024100D">
      <w:pPr>
        <w:spacing w:after="0" w:line="360" w:lineRule="auto"/>
        <w:jc w:val="both"/>
        <w:rPr>
          <w:rFonts w:ascii="Arial" w:eastAsia="Arial" w:hAnsi="Arial" w:cs="Arial"/>
        </w:rPr>
      </w:pPr>
    </w:p>
    <w:p w14:paraId="4B8B9FE2" w14:textId="77777777" w:rsidR="0024100D" w:rsidRDefault="009876D3">
      <w:pPr>
        <w:spacing w:after="0" w:line="360" w:lineRule="auto"/>
        <w:jc w:val="both"/>
        <w:rPr>
          <w:rFonts w:ascii="Arial" w:eastAsia="Arial" w:hAnsi="Arial" w:cs="Arial"/>
        </w:rPr>
      </w:pPr>
      <w:r>
        <w:rPr>
          <w:rFonts w:ascii="Arial" w:eastAsia="Arial" w:hAnsi="Arial" w:cs="Arial"/>
        </w:rPr>
        <w:tab/>
        <w:t>En este mismo período se incorporan las Licenciaturas en Arquitectura, Diseño Gráfico, Cirujano Dentista y Gerontología.</w:t>
      </w:r>
    </w:p>
    <w:p w14:paraId="46817E9D" w14:textId="77777777" w:rsidR="0024100D" w:rsidRDefault="0024100D">
      <w:pPr>
        <w:spacing w:after="0" w:line="360" w:lineRule="auto"/>
        <w:jc w:val="both"/>
        <w:rPr>
          <w:rFonts w:ascii="Arial" w:eastAsia="Arial" w:hAnsi="Arial" w:cs="Arial"/>
        </w:rPr>
      </w:pPr>
    </w:p>
    <w:p w14:paraId="70E31AE2" w14:textId="77777777" w:rsidR="0024100D" w:rsidRDefault="009876D3">
      <w:pPr>
        <w:spacing w:after="0" w:line="360" w:lineRule="auto"/>
        <w:jc w:val="both"/>
        <w:rPr>
          <w:rFonts w:ascii="Arial" w:eastAsia="Arial" w:hAnsi="Arial" w:cs="Arial"/>
        </w:rPr>
      </w:pPr>
      <w:r>
        <w:rPr>
          <w:rFonts w:ascii="Arial" w:eastAsia="Arial" w:hAnsi="Arial" w:cs="Arial"/>
        </w:rPr>
        <w:tab/>
        <w:t>Para el año de 2009 se apertura la Licenciatura en Enfermería, en 2010 se anexan las Licenciaturas en Administración de la Hospitalidad, Entrenamiento Deportivo y la Maestría en Recreación, Deporte y Educación Física.</w:t>
      </w:r>
    </w:p>
    <w:p w14:paraId="538B45BD" w14:textId="77777777" w:rsidR="0024100D" w:rsidRDefault="0024100D">
      <w:pPr>
        <w:spacing w:after="0" w:line="360" w:lineRule="auto"/>
        <w:jc w:val="both"/>
        <w:rPr>
          <w:rFonts w:ascii="Arial" w:eastAsia="Arial" w:hAnsi="Arial" w:cs="Arial"/>
        </w:rPr>
      </w:pPr>
    </w:p>
    <w:p w14:paraId="20FF4465" w14:textId="77777777" w:rsidR="0024100D" w:rsidRDefault="009876D3">
      <w:pPr>
        <w:spacing w:after="0" w:line="360" w:lineRule="auto"/>
        <w:jc w:val="both"/>
        <w:rPr>
          <w:rFonts w:ascii="Arial" w:eastAsia="Arial" w:hAnsi="Arial" w:cs="Arial"/>
        </w:rPr>
      </w:pPr>
      <w:r>
        <w:rPr>
          <w:rFonts w:ascii="Arial" w:eastAsia="Arial" w:hAnsi="Arial" w:cs="Arial"/>
        </w:rPr>
        <w:tab/>
        <w:t>Tres años después, en 2013, se crean las licenciaturas en Administración Hotelera y Turística, así como la Especialidad en Juicios Orales y Proceso Penal Acusatorio.</w:t>
      </w:r>
    </w:p>
    <w:p w14:paraId="7BEF9D45" w14:textId="77777777" w:rsidR="0024100D" w:rsidRDefault="0024100D">
      <w:pPr>
        <w:spacing w:after="0" w:line="360" w:lineRule="auto"/>
        <w:jc w:val="both"/>
        <w:rPr>
          <w:rFonts w:ascii="Arial" w:eastAsia="Arial" w:hAnsi="Arial" w:cs="Arial"/>
        </w:rPr>
      </w:pPr>
    </w:p>
    <w:p w14:paraId="32716451" w14:textId="77777777" w:rsidR="0024100D" w:rsidRDefault="009876D3">
      <w:pPr>
        <w:spacing w:after="0" w:line="360" w:lineRule="auto"/>
        <w:jc w:val="both"/>
        <w:rPr>
          <w:rFonts w:ascii="Arial" w:eastAsia="Arial" w:hAnsi="Arial" w:cs="Arial"/>
        </w:rPr>
      </w:pPr>
      <w:r>
        <w:rPr>
          <w:rFonts w:ascii="Arial" w:eastAsia="Arial" w:hAnsi="Arial" w:cs="Arial"/>
        </w:rPr>
        <w:tab/>
        <w:t xml:space="preserve">La Licenciatura en Diseño Gráfico al actualizarse en 2017, cambia de nombre y se convierte en Diseño y Comunicación Gráfica. </w:t>
      </w:r>
    </w:p>
    <w:p w14:paraId="432241D4" w14:textId="77777777" w:rsidR="0024100D" w:rsidRDefault="0024100D">
      <w:pPr>
        <w:pBdr>
          <w:top w:val="nil"/>
          <w:left w:val="nil"/>
          <w:bottom w:val="nil"/>
          <w:right w:val="nil"/>
          <w:between w:val="nil"/>
        </w:pBdr>
        <w:spacing w:after="0" w:line="360" w:lineRule="auto"/>
        <w:jc w:val="both"/>
        <w:rPr>
          <w:rFonts w:ascii="Arial" w:eastAsia="Arial" w:hAnsi="Arial" w:cs="Arial"/>
          <w:b/>
          <w:color w:val="000000"/>
          <w:u w:val="single"/>
        </w:rPr>
      </w:pPr>
    </w:p>
    <w:p w14:paraId="14444A05" w14:textId="77777777" w:rsidR="0024100D" w:rsidRDefault="0024100D">
      <w:pPr>
        <w:spacing w:after="0" w:line="360" w:lineRule="auto"/>
        <w:jc w:val="both"/>
        <w:rPr>
          <w:rFonts w:ascii="Arial" w:eastAsia="Arial" w:hAnsi="Arial" w:cs="Arial"/>
        </w:rPr>
      </w:pPr>
    </w:p>
    <w:p w14:paraId="1AD859CA" w14:textId="77777777" w:rsidR="0024100D" w:rsidRDefault="0024100D">
      <w:pPr>
        <w:spacing w:after="0" w:line="360" w:lineRule="auto"/>
        <w:jc w:val="both"/>
        <w:rPr>
          <w:rFonts w:ascii="Arial" w:eastAsia="Arial" w:hAnsi="Arial" w:cs="Arial"/>
        </w:rPr>
      </w:pPr>
    </w:p>
    <w:p w14:paraId="78F96828" w14:textId="77777777" w:rsidR="0024100D" w:rsidRDefault="0024100D">
      <w:pPr>
        <w:spacing w:after="0" w:line="360" w:lineRule="auto"/>
        <w:jc w:val="both"/>
        <w:rPr>
          <w:rFonts w:ascii="Arial" w:eastAsia="Arial" w:hAnsi="Arial" w:cs="Arial"/>
        </w:rPr>
      </w:pPr>
    </w:p>
    <w:p w14:paraId="131DB534" w14:textId="77777777" w:rsidR="0024100D" w:rsidRDefault="0024100D">
      <w:pPr>
        <w:spacing w:after="0" w:line="360" w:lineRule="auto"/>
        <w:jc w:val="both"/>
        <w:rPr>
          <w:rFonts w:ascii="Arial" w:eastAsia="Arial" w:hAnsi="Arial" w:cs="Arial"/>
        </w:rPr>
      </w:pPr>
    </w:p>
    <w:p w14:paraId="75BD4A4E" w14:textId="77777777" w:rsidR="0024100D" w:rsidRDefault="0024100D">
      <w:pPr>
        <w:spacing w:after="0" w:line="360" w:lineRule="auto"/>
        <w:jc w:val="both"/>
        <w:rPr>
          <w:rFonts w:ascii="Arial" w:eastAsia="Arial" w:hAnsi="Arial" w:cs="Arial"/>
        </w:rPr>
      </w:pPr>
    </w:p>
    <w:p w14:paraId="79D877EF" w14:textId="77777777" w:rsidR="0024100D" w:rsidRDefault="0024100D">
      <w:pPr>
        <w:spacing w:after="0" w:line="360" w:lineRule="auto"/>
        <w:jc w:val="both"/>
        <w:rPr>
          <w:rFonts w:ascii="Arial" w:eastAsia="Arial" w:hAnsi="Arial" w:cs="Arial"/>
          <w:b/>
          <w:u w:val="single"/>
        </w:rPr>
      </w:pPr>
    </w:p>
    <w:p w14:paraId="007E17B8" w14:textId="77777777" w:rsidR="0024100D" w:rsidRDefault="009876D3">
      <w:pPr>
        <w:spacing w:after="0" w:line="360" w:lineRule="auto"/>
        <w:jc w:val="both"/>
        <w:rPr>
          <w:rFonts w:ascii="Arial" w:eastAsia="Arial" w:hAnsi="Arial" w:cs="Arial"/>
          <w:b/>
          <w:u w:val="single"/>
        </w:rPr>
      </w:pPr>
      <w:r>
        <w:br w:type="page"/>
      </w:r>
    </w:p>
    <w:p w14:paraId="0060A61E" w14:textId="77777777" w:rsidR="0024100D" w:rsidRDefault="009876D3">
      <w:p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b/>
          <w:color w:val="000000"/>
        </w:rPr>
        <w:lastRenderedPageBreak/>
        <w:t>FILOSOFÍA INSTITUCIONAL</w:t>
      </w:r>
    </w:p>
    <w:p w14:paraId="16D19030" w14:textId="77777777" w:rsidR="0024100D" w:rsidRDefault="0024100D">
      <w:pPr>
        <w:pBdr>
          <w:top w:val="nil"/>
          <w:left w:val="nil"/>
          <w:bottom w:val="nil"/>
          <w:right w:val="nil"/>
          <w:between w:val="nil"/>
        </w:pBdr>
        <w:spacing w:after="0" w:line="360" w:lineRule="auto"/>
        <w:jc w:val="both"/>
        <w:rPr>
          <w:rFonts w:ascii="Arial" w:eastAsia="Arial" w:hAnsi="Arial" w:cs="Arial"/>
          <w:b/>
          <w:color w:val="000000"/>
        </w:rPr>
      </w:pPr>
    </w:p>
    <w:p w14:paraId="009544C3" w14:textId="77777777" w:rsidR="0024100D" w:rsidRDefault="009876D3">
      <w:p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b/>
          <w:color w:val="000000"/>
        </w:rPr>
        <w:tab/>
        <w:t>Misión</w:t>
      </w:r>
    </w:p>
    <w:p w14:paraId="797BA735" w14:textId="77777777" w:rsidR="0024100D" w:rsidRDefault="0024100D">
      <w:pPr>
        <w:spacing w:after="0" w:line="360" w:lineRule="auto"/>
        <w:jc w:val="both"/>
        <w:rPr>
          <w:rFonts w:ascii="Arial" w:eastAsia="Arial" w:hAnsi="Arial" w:cs="Arial"/>
        </w:rPr>
      </w:pPr>
    </w:p>
    <w:p w14:paraId="17CA8934" w14:textId="77777777" w:rsidR="0024100D" w:rsidRDefault="009876D3">
      <w:pPr>
        <w:spacing w:after="0" w:line="360" w:lineRule="auto"/>
        <w:jc w:val="both"/>
        <w:rPr>
          <w:rFonts w:ascii="Arial" w:eastAsia="Arial" w:hAnsi="Arial" w:cs="Arial"/>
        </w:rPr>
      </w:pPr>
      <w:r>
        <w:rPr>
          <w:rFonts w:ascii="Arial" w:eastAsia="Arial" w:hAnsi="Arial" w:cs="Arial"/>
        </w:rPr>
        <w:tab/>
        <w:t>Formar profesionales con espíritu emprendedor, competitivos, comprometidos ética y socialmente, capaces de desarrollar habilidades, actitudes y trabajo colaborativo; actualizándose y adaptándose a los cambios del entorno. A través de una educación integral multidimensional para contribuir a la mejora de la comunidad.</w:t>
      </w:r>
    </w:p>
    <w:p w14:paraId="4FFE52F3" w14:textId="77777777" w:rsidR="0024100D" w:rsidRDefault="0024100D">
      <w:pPr>
        <w:spacing w:after="0" w:line="360" w:lineRule="auto"/>
        <w:jc w:val="both"/>
        <w:rPr>
          <w:rFonts w:ascii="Arial" w:eastAsia="Arial" w:hAnsi="Arial" w:cs="Arial"/>
        </w:rPr>
      </w:pPr>
    </w:p>
    <w:p w14:paraId="6AC123EB" w14:textId="77777777" w:rsidR="0024100D" w:rsidRDefault="009876D3">
      <w:p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b/>
          <w:color w:val="000000"/>
        </w:rPr>
        <w:tab/>
        <w:t>Visión</w:t>
      </w:r>
    </w:p>
    <w:p w14:paraId="0E8BE0F1" w14:textId="77777777" w:rsidR="0024100D" w:rsidRDefault="0024100D">
      <w:pPr>
        <w:spacing w:after="0" w:line="360" w:lineRule="auto"/>
        <w:jc w:val="both"/>
        <w:rPr>
          <w:rFonts w:ascii="Arial" w:eastAsia="Arial" w:hAnsi="Arial" w:cs="Arial"/>
        </w:rPr>
      </w:pPr>
    </w:p>
    <w:p w14:paraId="2741269D" w14:textId="77777777" w:rsidR="0024100D" w:rsidRDefault="009876D3">
      <w:pPr>
        <w:spacing w:after="0" w:line="360" w:lineRule="auto"/>
        <w:jc w:val="both"/>
        <w:rPr>
          <w:rFonts w:ascii="Arial" w:eastAsia="Arial" w:hAnsi="Arial" w:cs="Arial"/>
        </w:rPr>
      </w:pPr>
      <w:r>
        <w:rPr>
          <w:rFonts w:ascii="Arial" w:eastAsia="Arial" w:hAnsi="Arial" w:cs="Arial"/>
        </w:rPr>
        <w:tab/>
        <w:t>Ser una institución líder de vanguardia, responsable y proactiva al cambio, atendiendo a las necesidades educativas a nivel nacional e internacional con la diversificación de programas de licenciatura y posgrado para la formación integral de profesionistas.</w:t>
      </w:r>
    </w:p>
    <w:p w14:paraId="09731D32" w14:textId="77777777" w:rsidR="0024100D" w:rsidRDefault="0024100D">
      <w:pPr>
        <w:spacing w:after="0" w:line="360" w:lineRule="auto"/>
        <w:jc w:val="both"/>
        <w:rPr>
          <w:rFonts w:ascii="Arial" w:eastAsia="Arial" w:hAnsi="Arial" w:cs="Arial"/>
        </w:rPr>
      </w:pPr>
    </w:p>
    <w:p w14:paraId="2033B792" w14:textId="77777777" w:rsidR="0024100D" w:rsidRDefault="009876D3">
      <w:p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b/>
          <w:color w:val="000000"/>
        </w:rPr>
        <w:tab/>
        <w:t>Valores</w:t>
      </w:r>
    </w:p>
    <w:p w14:paraId="7B161C8D" w14:textId="77777777" w:rsidR="0024100D" w:rsidRDefault="0024100D">
      <w:pPr>
        <w:spacing w:after="0" w:line="360" w:lineRule="auto"/>
        <w:jc w:val="both"/>
        <w:rPr>
          <w:rFonts w:ascii="Arial" w:eastAsia="Arial" w:hAnsi="Arial" w:cs="Arial"/>
        </w:rPr>
      </w:pPr>
    </w:p>
    <w:p w14:paraId="1A523620" w14:textId="77777777" w:rsidR="0024100D" w:rsidRDefault="009876D3">
      <w:pPr>
        <w:spacing w:after="0" w:line="360" w:lineRule="auto"/>
        <w:jc w:val="both"/>
        <w:rPr>
          <w:rFonts w:ascii="Arial" w:eastAsia="Arial" w:hAnsi="Arial" w:cs="Arial"/>
        </w:rPr>
      </w:pPr>
      <w:r>
        <w:rPr>
          <w:rFonts w:ascii="Arial" w:eastAsia="Arial" w:hAnsi="Arial" w:cs="Arial"/>
        </w:rPr>
        <w:tab/>
        <w:t>Los valores dentro de la institución giran en torno a los siguientes:</w:t>
      </w:r>
    </w:p>
    <w:p w14:paraId="5EF3287D" w14:textId="77777777" w:rsidR="0024100D" w:rsidRDefault="0024100D">
      <w:pPr>
        <w:spacing w:after="0" w:line="360" w:lineRule="auto"/>
        <w:ind w:firstLine="708"/>
        <w:jc w:val="both"/>
        <w:rPr>
          <w:rFonts w:ascii="Arial" w:eastAsia="Arial" w:hAnsi="Arial" w:cs="Arial"/>
        </w:rPr>
      </w:pPr>
    </w:p>
    <w:p w14:paraId="31652C76" w14:textId="77777777" w:rsidR="0024100D" w:rsidRDefault="009876D3">
      <w:pPr>
        <w:spacing w:after="0" w:line="360" w:lineRule="auto"/>
        <w:ind w:firstLine="708"/>
        <w:jc w:val="both"/>
        <w:rPr>
          <w:rFonts w:ascii="Arial" w:eastAsia="Arial" w:hAnsi="Arial" w:cs="Arial"/>
        </w:rPr>
      </w:pPr>
      <w:r>
        <w:rPr>
          <w:rFonts w:ascii="Arial" w:eastAsia="Arial" w:hAnsi="Arial" w:cs="Arial"/>
          <w:b/>
        </w:rPr>
        <w:t>Respeto:</w:t>
      </w:r>
      <w:r>
        <w:rPr>
          <w:rFonts w:ascii="Arial" w:eastAsia="Arial" w:hAnsi="Arial" w:cs="Arial"/>
        </w:rPr>
        <w:t xml:space="preserve"> reconoce el valor propio y los derechos de los individuos y de la sociedad.</w:t>
      </w:r>
    </w:p>
    <w:p w14:paraId="116777AC" w14:textId="77777777" w:rsidR="0024100D" w:rsidRDefault="009876D3">
      <w:pPr>
        <w:spacing w:after="0" w:line="360" w:lineRule="auto"/>
        <w:ind w:firstLine="708"/>
        <w:jc w:val="both"/>
        <w:rPr>
          <w:rFonts w:ascii="Arial" w:eastAsia="Arial" w:hAnsi="Arial" w:cs="Arial"/>
        </w:rPr>
      </w:pPr>
      <w:r>
        <w:rPr>
          <w:rFonts w:ascii="Arial" w:eastAsia="Arial" w:hAnsi="Arial" w:cs="Arial"/>
        </w:rPr>
        <w:t>Equidad: trata con igualdad de oportunidades sin discriminación.</w:t>
      </w:r>
    </w:p>
    <w:p w14:paraId="4966BBEE" w14:textId="77777777" w:rsidR="0024100D" w:rsidRDefault="0024100D">
      <w:pPr>
        <w:spacing w:after="0" w:line="360" w:lineRule="auto"/>
        <w:ind w:firstLine="708"/>
        <w:jc w:val="both"/>
        <w:rPr>
          <w:rFonts w:ascii="Arial" w:eastAsia="Arial" w:hAnsi="Arial" w:cs="Arial"/>
        </w:rPr>
      </w:pPr>
    </w:p>
    <w:p w14:paraId="05446704" w14:textId="77777777" w:rsidR="0024100D" w:rsidRDefault="009876D3">
      <w:pPr>
        <w:spacing w:after="0" w:line="360" w:lineRule="auto"/>
        <w:ind w:firstLine="708"/>
        <w:jc w:val="both"/>
        <w:rPr>
          <w:rFonts w:ascii="Arial" w:eastAsia="Arial" w:hAnsi="Arial" w:cs="Arial"/>
        </w:rPr>
      </w:pPr>
      <w:r>
        <w:rPr>
          <w:rFonts w:ascii="Arial" w:eastAsia="Arial" w:hAnsi="Arial" w:cs="Arial"/>
          <w:b/>
        </w:rPr>
        <w:t>Tolerancia:</w:t>
      </w:r>
      <w:r>
        <w:rPr>
          <w:rFonts w:ascii="Arial" w:eastAsia="Arial" w:hAnsi="Arial" w:cs="Arial"/>
        </w:rPr>
        <w:t xml:space="preserve"> acepta las opiniones y actitudes de otros   interactuando y conviviendo entre los integrantes.</w:t>
      </w:r>
    </w:p>
    <w:p w14:paraId="2C30B7DB" w14:textId="77777777" w:rsidR="0024100D" w:rsidRDefault="0024100D">
      <w:pPr>
        <w:spacing w:after="0" w:line="360" w:lineRule="auto"/>
        <w:ind w:firstLine="708"/>
        <w:jc w:val="both"/>
        <w:rPr>
          <w:rFonts w:ascii="Arial" w:eastAsia="Arial" w:hAnsi="Arial" w:cs="Arial"/>
        </w:rPr>
      </w:pPr>
    </w:p>
    <w:p w14:paraId="640A1743" w14:textId="77777777" w:rsidR="0024100D" w:rsidRDefault="009876D3">
      <w:pPr>
        <w:spacing w:after="0" w:line="360" w:lineRule="auto"/>
        <w:ind w:firstLine="708"/>
        <w:jc w:val="both"/>
        <w:rPr>
          <w:rFonts w:ascii="Arial" w:eastAsia="Arial" w:hAnsi="Arial" w:cs="Arial"/>
        </w:rPr>
      </w:pPr>
      <w:r>
        <w:rPr>
          <w:rFonts w:ascii="Arial" w:eastAsia="Arial" w:hAnsi="Arial" w:cs="Arial"/>
          <w:b/>
        </w:rPr>
        <w:t>Empatía:</w:t>
      </w:r>
      <w:r>
        <w:rPr>
          <w:rFonts w:ascii="Arial" w:eastAsia="Arial" w:hAnsi="Arial" w:cs="Arial"/>
        </w:rPr>
        <w:t xml:space="preserve"> escucha y comprende las preocupaciones, intereses y sentimientos de los otros y responde a ello.</w:t>
      </w:r>
    </w:p>
    <w:p w14:paraId="722B42D9" w14:textId="77777777" w:rsidR="0024100D" w:rsidRDefault="0024100D">
      <w:pPr>
        <w:spacing w:after="0" w:line="360" w:lineRule="auto"/>
        <w:ind w:firstLine="708"/>
        <w:jc w:val="both"/>
        <w:rPr>
          <w:rFonts w:ascii="Arial" w:eastAsia="Arial" w:hAnsi="Arial" w:cs="Arial"/>
        </w:rPr>
      </w:pPr>
    </w:p>
    <w:p w14:paraId="00B0730D" w14:textId="77777777" w:rsidR="0024100D" w:rsidRDefault="009876D3">
      <w:pPr>
        <w:spacing w:after="0" w:line="360" w:lineRule="auto"/>
        <w:ind w:firstLine="708"/>
        <w:jc w:val="both"/>
        <w:rPr>
          <w:rFonts w:ascii="Arial" w:eastAsia="Arial" w:hAnsi="Arial" w:cs="Arial"/>
        </w:rPr>
      </w:pPr>
      <w:r>
        <w:rPr>
          <w:rFonts w:ascii="Arial" w:eastAsia="Arial" w:hAnsi="Arial" w:cs="Arial"/>
          <w:b/>
        </w:rPr>
        <w:t>Autonomía:</w:t>
      </w:r>
      <w:r>
        <w:rPr>
          <w:rFonts w:ascii="Arial" w:eastAsia="Arial" w:hAnsi="Arial" w:cs="Arial"/>
        </w:rPr>
        <w:t xml:space="preserve"> toma decisiones ajustadas a las normas sociales e institucionales establecidas aportando conocimientos, destrezas y habilidades de acuerdo a sus competencias.</w:t>
      </w:r>
    </w:p>
    <w:p w14:paraId="0C3A62B6" w14:textId="77777777" w:rsidR="0024100D" w:rsidRDefault="0024100D">
      <w:pPr>
        <w:spacing w:after="0" w:line="360" w:lineRule="auto"/>
        <w:ind w:firstLine="708"/>
        <w:jc w:val="both"/>
        <w:rPr>
          <w:rFonts w:ascii="Arial" w:eastAsia="Arial" w:hAnsi="Arial" w:cs="Arial"/>
        </w:rPr>
      </w:pPr>
    </w:p>
    <w:p w14:paraId="36E9A14F" w14:textId="77777777" w:rsidR="0024100D" w:rsidRDefault="009876D3">
      <w:pPr>
        <w:spacing w:after="0" w:line="360" w:lineRule="auto"/>
        <w:ind w:firstLine="708"/>
        <w:jc w:val="both"/>
        <w:rPr>
          <w:rFonts w:ascii="Arial" w:eastAsia="Arial" w:hAnsi="Arial" w:cs="Arial"/>
        </w:rPr>
      </w:pPr>
      <w:r>
        <w:rPr>
          <w:rFonts w:ascii="Arial" w:eastAsia="Arial" w:hAnsi="Arial" w:cs="Arial"/>
          <w:b/>
        </w:rPr>
        <w:lastRenderedPageBreak/>
        <w:t>Liderazgo:</w:t>
      </w:r>
      <w:r>
        <w:rPr>
          <w:rFonts w:ascii="Arial" w:eastAsia="Arial" w:hAnsi="Arial" w:cs="Arial"/>
        </w:rPr>
        <w:t xml:space="preserve"> ejerce el papel del líder de un grupo o equipo generando confianza y compromiso entre sus miembros.</w:t>
      </w:r>
    </w:p>
    <w:p w14:paraId="3BDE13BA" w14:textId="77777777" w:rsidR="0024100D" w:rsidRDefault="0024100D">
      <w:pPr>
        <w:spacing w:after="0" w:line="360" w:lineRule="auto"/>
        <w:ind w:firstLine="708"/>
        <w:jc w:val="both"/>
        <w:rPr>
          <w:rFonts w:ascii="Arial" w:eastAsia="Arial" w:hAnsi="Arial" w:cs="Arial"/>
        </w:rPr>
      </w:pPr>
    </w:p>
    <w:p w14:paraId="51A79565" w14:textId="77777777" w:rsidR="0024100D" w:rsidRDefault="009876D3">
      <w:pPr>
        <w:spacing w:after="0" w:line="360" w:lineRule="auto"/>
        <w:ind w:firstLine="708"/>
        <w:jc w:val="both"/>
        <w:rPr>
          <w:rFonts w:ascii="Arial" w:eastAsia="Arial" w:hAnsi="Arial" w:cs="Arial"/>
        </w:rPr>
      </w:pPr>
      <w:r>
        <w:rPr>
          <w:rFonts w:ascii="Arial" w:eastAsia="Arial" w:hAnsi="Arial" w:cs="Arial"/>
          <w:b/>
        </w:rPr>
        <w:t>Innovación:</w:t>
      </w:r>
      <w:r>
        <w:rPr>
          <w:rFonts w:ascii="Arial" w:eastAsia="Arial" w:hAnsi="Arial" w:cs="Arial"/>
        </w:rPr>
        <w:t xml:space="preserve"> asocia la idea de progreso y busca nuevos métodos, partiendo de los conocimientos que le anteceden, a fin de mejorar algo que ya existe.</w:t>
      </w:r>
    </w:p>
    <w:p w14:paraId="251B20D4" w14:textId="77777777" w:rsidR="0024100D" w:rsidRDefault="0024100D">
      <w:pPr>
        <w:spacing w:after="0" w:line="360" w:lineRule="auto"/>
        <w:ind w:firstLine="708"/>
        <w:jc w:val="both"/>
        <w:rPr>
          <w:rFonts w:ascii="Arial" w:eastAsia="Arial" w:hAnsi="Arial" w:cs="Arial"/>
        </w:rPr>
      </w:pPr>
    </w:p>
    <w:p w14:paraId="1CC73664" w14:textId="77777777" w:rsidR="0024100D" w:rsidRDefault="009876D3">
      <w:pPr>
        <w:spacing w:after="0" w:line="360" w:lineRule="auto"/>
        <w:ind w:firstLine="708"/>
        <w:jc w:val="both"/>
        <w:rPr>
          <w:rFonts w:ascii="Arial" w:eastAsia="Arial" w:hAnsi="Arial" w:cs="Arial"/>
        </w:rPr>
      </w:pPr>
      <w:r>
        <w:rPr>
          <w:rFonts w:ascii="Arial" w:eastAsia="Arial" w:hAnsi="Arial" w:cs="Arial"/>
          <w:b/>
        </w:rPr>
        <w:t>Emprendimiento:</w:t>
      </w:r>
      <w:r>
        <w:rPr>
          <w:rFonts w:ascii="Arial" w:eastAsia="Arial" w:hAnsi="Arial" w:cs="Arial"/>
        </w:rPr>
        <w:t xml:space="preserve"> inicia nuevos proyectos a través de ideas y oportunidades.</w:t>
      </w:r>
    </w:p>
    <w:p w14:paraId="217E57D9" w14:textId="77777777" w:rsidR="0024100D" w:rsidRDefault="0024100D">
      <w:pPr>
        <w:spacing w:after="0" w:line="360" w:lineRule="auto"/>
        <w:ind w:firstLine="708"/>
        <w:jc w:val="both"/>
        <w:rPr>
          <w:rFonts w:ascii="Arial" w:eastAsia="Arial" w:hAnsi="Arial" w:cs="Arial"/>
        </w:rPr>
      </w:pPr>
    </w:p>
    <w:p w14:paraId="06FCD82F" w14:textId="77777777" w:rsidR="0024100D" w:rsidRDefault="009876D3">
      <w:pPr>
        <w:spacing w:after="0" w:line="360" w:lineRule="auto"/>
        <w:ind w:firstLine="708"/>
        <w:jc w:val="both"/>
        <w:rPr>
          <w:rFonts w:ascii="Arial" w:eastAsia="Arial" w:hAnsi="Arial" w:cs="Arial"/>
        </w:rPr>
      </w:pPr>
      <w:r>
        <w:rPr>
          <w:rFonts w:ascii="Arial" w:eastAsia="Arial" w:hAnsi="Arial" w:cs="Arial"/>
          <w:b/>
        </w:rPr>
        <w:t>Cooperación</w:t>
      </w:r>
      <w:r>
        <w:rPr>
          <w:rFonts w:ascii="Arial" w:eastAsia="Arial" w:hAnsi="Arial" w:cs="Arial"/>
        </w:rPr>
        <w:t>: suma fuerzas para lograr un objetivo en común.</w:t>
      </w:r>
    </w:p>
    <w:p w14:paraId="2CFE26F7" w14:textId="77777777" w:rsidR="0024100D" w:rsidRDefault="0024100D">
      <w:pPr>
        <w:spacing w:after="0" w:line="360" w:lineRule="auto"/>
        <w:ind w:firstLine="708"/>
        <w:jc w:val="both"/>
        <w:rPr>
          <w:rFonts w:ascii="Arial" w:eastAsia="Arial" w:hAnsi="Arial" w:cs="Arial"/>
        </w:rPr>
      </w:pPr>
    </w:p>
    <w:p w14:paraId="2D29ABCC" w14:textId="77777777" w:rsidR="0024100D" w:rsidRDefault="009876D3">
      <w:pPr>
        <w:spacing w:after="0" w:line="360" w:lineRule="auto"/>
        <w:ind w:firstLine="708"/>
        <w:jc w:val="both"/>
        <w:rPr>
          <w:rFonts w:ascii="Arial" w:eastAsia="Arial" w:hAnsi="Arial" w:cs="Arial"/>
        </w:rPr>
      </w:pPr>
      <w:r>
        <w:rPr>
          <w:rFonts w:ascii="Arial" w:eastAsia="Arial" w:hAnsi="Arial" w:cs="Arial"/>
          <w:b/>
        </w:rPr>
        <w:t>Comunicación:</w:t>
      </w:r>
      <w:r>
        <w:rPr>
          <w:rFonts w:ascii="Arial" w:eastAsia="Arial" w:hAnsi="Arial" w:cs="Arial"/>
        </w:rPr>
        <w:t xml:space="preserve"> intercambia de forma efectiva pensamientos, ideas y sentimientos con las personas que nos rodean en un ambiente de cordialidad buscando el enriquecimiento personal de ambas partes.</w:t>
      </w:r>
    </w:p>
    <w:p w14:paraId="32B07153" w14:textId="77777777" w:rsidR="0024100D" w:rsidRDefault="0024100D">
      <w:pPr>
        <w:spacing w:after="0" w:line="360" w:lineRule="auto"/>
        <w:jc w:val="both"/>
        <w:rPr>
          <w:rFonts w:ascii="Arial" w:eastAsia="Arial" w:hAnsi="Arial" w:cs="Arial"/>
          <w:b/>
          <w:u w:val="single"/>
        </w:rPr>
      </w:pPr>
    </w:p>
    <w:p w14:paraId="35F84A2E" w14:textId="77777777" w:rsidR="0024100D" w:rsidRDefault="0024100D">
      <w:pPr>
        <w:spacing w:after="0" w:line="360" w:lineRule="auto"/>
        <w:jc w:val="both"/>
        <w:rPr>
          <w:rFonts w:ascii="Arial" w:eastAsia="Arial" w:hAnsi="Arial" w:cs="Arial"/>
          <w:b/>
          <w:u w:val="single"/>
        </w:rPr>
      </w:pPr>
    </w:p>
    <w:p w14:paraId="11429610" w14:textId="77777777" w:rsidR="0024100D" w:rsidRDefault="0024100D">
      <w:pPr>
        <w:spacing w:after="0" w:line="360" w:lineRule="auto"/>
        <w:jc w:val="both"/>
        <w:rPr>
          <w:rFonts w:ascii="Arial" w:eastAsia="Arial" w:hAnsi="Arial" w:cs="Arial"/>
          <w:b/>
          <w:u w:val="single"/>
        </w:rPr>
      </w:pPr>
    </w:p>
    <w:p w14:paraId="4283A500" w14:textId="77777777" w:rsidR="0024100D" w:rsidRDefault="0024100D">
      <w:pPr>
        <w:spacing w:after="0" w:line="360" w:lineRule="auto"/>
        <w:jc w:val="both"/>
        <w:rPr>
          <w:rFonts w:ascii="Arial" w:eastAsia="Arial" w:hAnsi="Arial" w:cs="Arial"/>
          <w:b/>
          <w:u w:val="single"/>
        </w:rPr>
      </w:pPr>
    </w:p>
    <w:p w14:paraId="4F5DCBE3" w14:textId="77777777" w:rsidR="0024100D" w:rsidRDefault="0024100D">
      <w:pPr>
        <w:spacing w:after="0" w:line="360" w:lineRule="auto"/>
        <w:jc w:val="both"/>
        <w:rPr>
          <w:rFonts w:ascii="Arial" w:eastAsia="Arial" w:hAnsi="Arial" w:cs="Arial"/>
          <w:b/>
          <w:u w:val="single"/>
        </w:rPr>
      </w:pPr>
    </w:p>
    <w:p w14:paraId="5C63A9F7" w14:textId="77777777" w:rsidR="0024100D" w:rsidRDefault="0024100D">
      <w:pPr>
        <w:spacing w:after="0" w:line="360" w:lineRule="auto"/>
        <w:jc w:val="both"/>
        <w:rPr>
          <w:rFonts w:ascii="Arial" w:eastAsia="Arial" w:hAnsi="Arial" w:cs="Arial"/>
          <w:b/>
          <w:u w:val="single"/>
        </w:rPr>
      </w:pPr>
    </w:p>
    <w:p w14:paraId="767C5526" w14:textId="77777777" w:rsidR="0024100D" w:rsidRDefault="0024100D">
      <w:pPr>
        <w:spacing w:after="0" w:line="360" w:lineRule="auto"/>
        <w:jc w:val="both"/>
        <w:rPr>
          <w:rFonts w:ascii="Arial" w:eastAsia="Arial" w:hAnsi="Arial" w:cs="Arial"/>
          <w:b/>
          <w:u w:val="single"/>
        </w:rPr>
      </w:pPr>
    </w:p>
    <w:p w14:paraId="1ADB8CA4" w14:textId="77777777" w:rsidR="0024100D" w:rsidRDefault="0024100D">
      <w:pPr>
        <w:spacing w:after="0" w:line="360" w:lineRule="auto"/>
        <w:jc w:val="both"/>
        <w:rPr>
          <w:rFonts w:ascii="Arial" w:eastAsia="Arial" w:hAnsi="Arial" w:cs="Arial"/>
          <w:b/>
          <w:u w:val="single"/>
        </w:rPr>
      </w:pPr>
    </w:p>
    <w:p w14:paraId="73AF308A" w14:textId="77777777" w:rsidR="0024100D" w:rsidRDefault="0024100D">
      <w:pPr>
        <w:spacing w:after="0" w:line="360" w:lineRule="auto"/>
        <w:jc w:val="both"/>
        <w:rPr>
          <w:rFonts w:ascii="Arial" w:eastAsia="Arial" w:hAnsi="Arial" w:cs="Arial"/>
          <w:b/>
          <w:u w:val="single"/>
        </w:rPr>
      </w:pPr>
    </w:p>
    <w:p w14:paraId="22E60A7B" w14:textId="77777777" w:rsidR="0024100D" w:rsidRDefault="0024100D">
      <w:pPr>
        <w:spacing w:after="0" w:line="360" w:lineRule="auto"/>
        <w:jc w:val="both"/>
        <w:rPr>
          <w:rFonts w:ascii="Arial" w:eastAsia="Arial" w:hAnsi="Arial" w:cs="Arial"/>
          <w:b/>
          <w:u w:val="single"/>
        </w:rPr>
      </w:pPr>
    </w:p>
    <w:p w14:paraId="6E2CDD55" w14:textId="77777777" w:rsidR="0024100D" w:rsidRDefault="0024100D">
      <w:pPr>
        <w:spacing w:after="0" w:line="360" w:lineRule="auto"/>
        <w:jc w:val="both"/>
        <w:rPr>
          <w:rFonts w:ascii="Arial" w:eastAsia="Arial" w:hAnsi="Arial" w:cs="Arial"/>
          <w:b/>
          <w:u w:val="single"/>
        </w:rPr>
      </w:pPr>
    </w:p>
    <w:p w14:paraId="4A33FF1D" w14:textId="77777777" w:rsidR="0024100D" w:rsidRDefault="0024100D">
      <w:pPr>
        <w:spacing w:after="0" w:line="360" w:lineRule="auto"/>
        <w:jc w:val="both"/>
        <w:rPr>
          <w:rFonts w:ascii="Arial" w:eastAsia="Arial" w:hAnsi="Arial" w:cs="Arial"/>
          <w:b/>
          <w:u w:val="single"/>
        </w:rPr>
      </w:pPr>
    </w:p>
    <w:p w14:paraId="47CED17A" w14:textId="77777777" w:rsidR="0024100D" w:rsidRDefault="0024100D">
      <w:pPr>
        <w:spacing w:after="0" w:line="360" w:lineRule="auto"/>
        <w:jc w:val="both"/>
        <w:rPr>
          <w:rFonts w:ascii="Arial" w:eastAsia="Arial" w:hAnsi="Arial" w:cs="Arial"/>
          <w:b/>
          <w:u w:val="single"/>
        </w:rPr>
      </w:pPr>
    </w:p>
    <w:p w14:paraId="64471C45" w14:textId="77777777" w:rsidR="0024100D" w:rsidRDefault="0024100D">
      <w:pPr>
        <w:spacing w:after="0" w:line="360" w:lineRule="auto"/>
        <w:jc w:val="both"/>
        <w:rPr>
          <w:rFonts w:ascii="Arial" w:eastAsia="Arial" w:hAnsi="Arial" w:cs="Arial"/>
          <w:b/>
          <w:u w:val="single"/>
        </w:rPr>
      </w:pPr>
    </w:p>
    <w:p w14:paraId="171472F0" w14:textId="77777777" w:rsidR="0024100D" w:rsidRDefault="0024100D">
      <w:pPr>
        <w:spacing w:after="0" w:line="360" w:lineRule="auto"/>
        <w:jc w:val="both"/>
        <w:rPr>
          <w:rFonts w:ascii="Arial" w:eastAsia="Arial" w:hAnsi="Arial" w:cs="Arial"/>
          <w:b/>
          <w:u w:val="single"/>
        </w:rPr>
      </w:pPr>
    </w:p>
    <w:p w14:paraId="068A1BEF" w14:textId="77777777" w:rsidR="0024100D" w:rsidRDefault="0024100D">
      <w:pPr>
        <w:spacing w:after="0" w:line="360" w:lineRule="auto"/>
        <w:jc w:val="both"/>
        <w:rPr>
          <w:rFonts w:ascii="Arial" w:eastAsia="Arial" w:hAnsi="Arial" w:cs="Arial"/>
          <w:b/>
          <w:u w:val="single"/>
        </w:rPr>
      </w:pPr>
    </w:p>
    <w:p w14:paraId="7B5E62E2" w14:textId="77777777" w:rsidR="0024100D" w:rsidRDefault="0024100D">
      <w:pPr>
        <w:spacing w:after="0" w:line="360" w:lineRule="auto"/>
        <w:jc w:val="both"/>
        <w:rPr>
          <w:rFonts w:ascii="Arial" w:eastAsia="Arial" w:hAnsi="Arial" w:cs="Arial"/>
          <w:b/>
          <w:u w:val="single"/>
        </w:rPr>
      </w:pPr>
    </w:p>
    <w:p w14:paraId="6F0467BE" w14:textId="77777777" w:rsidR="0024100D" w:rsidRDefault="0024100D">
      <w:pPr>
        <w:spacing w:after="0" w:line="360" w:lineRule="auto"/>
        <w:jc w:val="both"/>
        <w:rPr>
          <w:rFonts w:ascii="Arial" w:eastAsia="Arial" w:hAnsi="Arial" w:cs="Arial"/>
          <w:b/>
          <w:u w:val="single"/>
        </w:rPr>
      </w:pPr>
    </w:p>
    <w:p w14:paraId="170CD6BE" w14:textId="77777777" w:rsidR="0024100D" w:rsidRDefault="0024100D">
      <w:pPr>
        <w:spacing w:after="0" w:line="360" w:lineRule="auto"/>
        <w:jc w:val="both"/>
        <w:rPr>
          <w:rFonts w:ascii="Arial" w:eastAsia="Arial" w:hAnsi="Arial" w:cs="Arial"/>
          <w:b/>
          <w:u w:val="single"/>
        </w:rPr>
      </w:pPr>
    </w:p>
    <w:p w14:paraId="6296EE18" w14:textId="77777777" w:rsidR="0024100D" w:rsidRDefault="0024100D">
      <w:pPr>
        <w:spacing w:after="0" w:line="360" w:lineRule="auto"/>
        <w:jc w:val="both"/>
        <w:rPr>
          <w:rFonts w:ascii="Arial" w:eastAsia="Arial" w:hAnsi="Arial" w:cs="Arial"/>
          <w:b/>
          <w:u w:val="single"/>
        </w:rPr>
      </w:pPr>
    </w:p>
    <w:p w14:paraId="5338FBF7" w14:textId="77777777" w:rsidR="0024100D" w:rsidRDefault="0024100D">
      <w:pPr>
        <w:spacing w:after="0" w:line="360" w:lineRule="auto"/>
        <w:jc w:val="both"/>
        <w:rPr>
          <w:rFonts w:ascii="Arial" w:eastAsia="Arial" w:hAnsi="Arial" w:cs="Arial"/>
          <w:b/>
          <w:u w:val="single"/>
        </w:rPr>
      </w:pPr>
    </w:p>
    <w:p w14:paraId="4C270620" w14:textId="77777777" w:rsidR="0024100D" w:rsidRDefault="009876D3">
      <w:p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FUNDAMENTOS DEL PLAN DE DESARROLLO INSTITUCIONAL 2022-2027</w:t>
      </w:r>
    </w:p>
    <w:p w14:paraId="1022D9D6" w14:textId="77777777" w:rsidR="0024100D" w:rsidRDefault="0024100D">
      <w:pPr>
        <w:spacing w:after="0" w:line="360" w:lineRule="auto"/>
        <w:jc w:val="both"/>
        <w:rPr>
          <w:rFonts w:ascii="Arial" w:eastAsia="Arial" w:hAnsi="Arial" w:cs="Arial"/>
        </w:rPr>
      </w:pPr>
    </w:p>
    <w:p w14:paraId="240BA2E9" w14:textId="77777777" w:rsidR="0024100D" w:rsidRDefault="009876D3">
      <w:pPr>
        <w:spacing w:after="0" w:line="360" w:lineRule="auto"/>
        <w:jc w:val="both"/>
        <w:rPr>
          <w:rFonts w:ascii="Arial" w:eastAsia="Arial" w:hAnsi="Arial" w:cs="Arial"/>
        </w:rPr>
      </w:pPr>
      <w:r>
        <w:rPr>
          <w:rFonts w:ascii="Arial" w:eastAsia="Arial" w:hAnsi="Arial" w:cs="Arial"/>
        </w:rPr>
        <w:tab/>
        <w:t xml:space="preserve">La planeación estratégica en las universidades debe definir el rumbo para que éstas se transformen, adapten y respondan a los cambios constantes que generan la globalización, el desarrollo tecnológico y la competitividad, haciendo frente de manera positiva a la incertidumbre que plantea la realidad en la que se inserta. </w:t>
      </w:r>
    </w:p>
    <w:p w14:paraId="6D759903" w14:textId="77777777" w:rsidR="0024100D" w:rsidRDefault="0024100D">
      <w:pPr>
        <w:spacing w:after="0" w:line="360" w:lineRule="auto"/>
        <w:jc w:val="both"/>
        <w:rPr>
          <w:rFonts w:ascii="Arial" w:eastAsia="Arial" w:hAnsi="Arial" w:cs="Arial"/>
        </w:rPr>
      </w:pPr>
    </w:p>
    <w:p w14:paraId="537BF629" w14:textId="6607EAFE" w:rsidR="0024100D" w:rsidRDefault="009876D3">
      <w:pPr>
        <w:spacing w:after="0" w:line="360" w:lineRule="auto"/>
        <w:jc w:val="both"/>
        <w:rPr>
          <w:rFonts w:ascii="Arial" w:eastAsia="Arial" w:hAnsi="Arial" w:cs="Arial"/>
        </w:rPr>
      </w:pPr>
      <w:r>
        <w:rPr>
          <w:rFonts w:ascii="Arial" w:eastAsia="Arial" w:hAnsi="Arial" w:cs="Arial"/>
        </w:rPr>
        <w:tab/>
        <w:t>La situación actual mundial y de México, requiere de una oferta educativa diferente, que atienda las necesidades de una sociedad fracturada; se propone una universidad de excelencia, que tenga una ética centrada, sobre todo, en el interés hacia la sociedad y que busque la generación de conocimientos que impulsen el bien común, la verdad y el bienestar para todas y todos.</w:t>
      </w:r>
    </w:p>
    <w:p w14:paraId="559F564A" w14:textId="77777777" w:rsidR="0024100D" w:rsidRDefault="0024100D">
      <w:pPr>
        <w:spacing w:after="0" w:line="360" w:lineRule="auto"/>
        <w:jc w:val="both"/>
        <w:rPr>
          <w:rFonts w:ascii="Arial" w:eastAsia="Arial" w:hAnsi="Arial" w:cs="Arial"/>
        </w:rPr>
      </w:pPr>
    </w:p>
    <w:p w14:paraId="5CBE3517" w14:textId="77777777" w:rsidR="0024100D" w:rsidRDefault="009876D3">
      <w:pPr>
        <w:spacing w:after="0" w:line="360" w:lineRule="auto"/>
        <w:jc w:val="both"/>
        <w:rPr>
          <w:rFonts w:ascii="Arial" w:eastAsia="Arial" w:hAnsi="Arial" w:cs="Arial"/>
        </w:rPr>
      </w:pPr>
      <w:r>
        <w:rPr>
          <w:rFonts w:ascii="Arial" w:eastAsia="Arial" w:hAnsi="Arial" w:cs="Arial"/>
        </w:rPr>
        <w:tab/>
        <w:t>Actualmente nuestra universidad se enfrenta a cambios que ocurren más rápido que antes, debe entender y enfrentar los desafíos de la globalización, de la revolución tecnológica, de la transformación social y de la recomposición económica y política de nuestro país y del mundo. Adicionalmente, está convocada a participar en la solución de los grandes problemas regionales, nacionales e internacionales como se declara en la Agenda 2030 de la Asamblea General de la O.N.U. para el desarrollo sostenible como plan de acción a favor de las personas, el planeta y la prosperidad; en particular el ODS 4 de dicha agenda.</w:t>
      </w:r>
    </w:p>
    <w:p w14:paraId="080795E4" w14:textId="77777777" w:rsidR="0024100D" w:rsidRDefault="0024100D">
      <w:pPr>
        <w:spacing w:after="0" w:line="360" w:lineRule="auto"/>
        <w:jc w:val="both"/>
        <w:rPr>
          <w:rFonts w:ascii="Arial" w:eastAsia="Arial" w:hAnsi="Arial" w:cs="Arial"/>
        </w:rPr>
      </w:pPr>
    </w:p>
    <w:p w14:paraId="260DF9D6" w14:textId="77777777" w:rsidR="0024100D" w:rsidRDefault="009876D3">
      <w:pPr>
        <w:spacing w:after="0" w:line="360" w:lineRule="auto"/>
        <w:jc w:val="both"/>
        <w:rPr>
          <w:rFonts w:ascii="Arial" w:eastAsia="Arial" w:hAnsi="Arial" w:cs="Arial"/>
        </w:rPr>
      </w:pPr>
      <w:r>
        <w:rPr>
          <w:rFonts w:ascii="Arial" w:eastAsia="Arial" w:hAnsi="Arial" w:cs="Arial"/>
        </w:rPr>
        <w:tab/>
        <w:t>En este ambiente, como universidad debemos formar recursos humanos calificados capaces de insertarse en mercados laborales competidos, para desempeñarse con solvencia y capacidad de autoaprendizaje, resolver problemas inéditos y aprender a trabajar colaborativamente en ambientes multiculturales y multidisciplinarios.</w:t>
      </w:r>
    </w:p>
    <w:p w14:paraId="01364E74" w14:textId="77777777" w:rsidR="0024100D" w:rsidRDefault="0024100D">
      <w:pPr>
        <w:spacing w:after="0" w:line="360" w:lineRule="auto"/>
        <w:jc w:val="both"/>
        <w:rPr>
          <w:rFonts w:ascii="Arial" w:eastAsia="Arial" w:hAnsi="Arial" w:cs="Arial"/>
        </w:rPr>
      </w:pPr>
    </w:p>
    <w:p w14:paraId="1B6C651A" w14:textId="77777777" w:rsidR="0024100D" w:rsidRDefault="009876D3">
      <w:pPr>
        <w:spacing w:after="0" w:line="360" w:lineRule="auto"/>
        <w:jc w:val="both"/>
        <w:rPr>
          <w:rFonts w:ascii="Arial" w:eastAsia="Arial" w:hAnsi="Arial" w:cs="Arial"/>
        </w:rPr>
      </w:pPr>
      <w:r>
        <w:rPr>
          <w:rFonts w:ascii="Arial" w:eastAsia="Arial" w:hAnsi="Arial" w:cs="Arial"/>
        </w:rPr>
        <w:tab/>
        <w:t xml:space="preserve">Para lograrlo, nuestros estudiantes deben adquirir nuevas habilidades de pensamiento, mayor creatividad, capacidad para resolver problemas complejos y tomar decisiones con altos umbrales de incertidumbre, aprender a discriminar, analizar e interpretar grandes volúmenes de información. </w:t>
      </w:r>
    </w:p>
    <w:p w14:paraId="286F4953" w14:textId="77777777" w:rsidR="0024100D" w:rsidRDefault="0024100D">
      <w:pPr>
        <w:spacing w:after="0" w:line="360" w:lineRule="auto"/>
        <w:jc w:val="both"/>
        <w:rPr>
          <w:rFonts w:ascii="Arial" w:eastAsia="Arial" w:hAnsi="Arial" w:cs="Arial"/>
        </w:rPr>
      </w:pPr>
    </w:p>
    <w:p w14:paraId="505CC0F1" w14:textId="77777777" w:rsidR="0024100D" w:rsidRDefault="009876D3">
      <w:pPr>
        <w:spacing w:after="0" w:line="360" w:lineRule="auto"/>
        <w:jc w:val="both"/>
        <w:rPr>
          <w:rFonts w:ascii="Arial" w:eastAsia="Arial" w:hAnsi="Arial" w:cs="Arial"/>
        </w:rPr>
      </w:pPr>
      <w:r>
        <w:rPr>
          <w:rFonts w:ascii="Arial" w:eastAsia="Arial" w:hAnsi="Arial" w:cs="Arial"/>
        </w:rPr>
        <w:lastRenderedPageBreak/>
        <w:tab/>
        <w:t>Para lograr los estos cambios, se requerirán procesos de largo plazo. Por ello, es fundamental diseñar un instrumento que establezca una visión y defina los cursos de acción para alcanzarla. Por estos motivos, la Universidad de Valladolid Yucatán propone su Plan de Desarrollo Institucional 2022-2027 el cual debe interpretarse como un esfuerzo colectivo por trazar una ruta en medio de un ambiente turbulento, en el que, como universidad, a pesar de las perturbaciones, deben continuar cumpliendo sus compromisos sociales y evolucionar en paralelo con el cambio social.</w:t>
      </w:r>
    </w:p>
    <w:p w14:paraId="1162C032" w14:textId="77777777" w:rsidR="0024100D" w:rsidRDefault="0024100D">
      <w:pPr>
        <w:spacing w:after="0" w:line="360" w:lineRule="auto"/>
        <w:jc w:val="both"/>
        <w:rPr>
          <w:rFonts w:ascii="Arial" w:eastAsia="Arial" w:hAnsi="Arial" w:cs="Arial"/>
          <w:b/>
          <w:u w:val="single"/>
        </w:rPr>
      </w:pPr>
    </w:p>
    <w:p w14:paraId="147409D8" w14:textId="77777777" w:rsidR="0024100D" w:rsidRDefault="0024100D">
      <w:pPr>
        <w:spacing w:after="0" w:line="360" w:lineRule="auto"/>
        <w:jc w:val="both"/>
        <w:rPr>
          <w:rFonts w:ascii="Arial" w:eastAsia="Arial" w:hAnsi="Arial" w:cs="Arial"/>
          <w:b/>
          <w:u w:val="single"/>
        </w:rPr>
      </w:pPr>
    </w:p>
    <w:p w14:paraId="42AA687A" w14:textId="77777777" w:rsidR="0024100D" w:rsidRDefault="0024100D">
      <w:pPr>
        <w:spacing w:after="0" w:line="360" w:lineRule="auto"/>
        <w:jc w:val="both"/>
        <w:rPr>
          <w:rFonts w:ascii="Arial" w:eastAsia="Arial" w:hAnsi="Arial" w:cs="Arial"/>
        </w:rPr>
      </w:pPr>
    </w:p>
    <w:p w14:paraId="1E76F553" w14:textId="77777777" w:rsidR="0024100D" w:rsidRDefault="0024100D">
      <w:pPr>
        <w:spacing w:after="0" w:line="360" w:lineRule="auto"/>
        <w:jc w:val="both"/>
        <w:rPr>
          <w:rFonts w:ascii="Arial" w:eastAsia="Arial" w:hAnsi="Arial" w:cs="Arial"/>
        </w:rPr>
      </w:pPr>
    </w:p>
    <w:p w14:paraId="54AE454C" w14:textId="77777777" w:rsidR="0024100D" w:rsidRDefault="0024100D">
      <w:pPr>
        <w:spacing w:after="0" w:line="360" w:lineRule="auto"/>
        <w:jc w:val="both"/>
        <w:rPr>
          <w:rFonts w:ascii="Arial" w:eastAsia="Arial" w:hAnsi="Arial" w:cs="Arial"/>
        </w:rPr>
      </w:pPr>
    </w:p>
    <w:p w14:paraId="3CA54DC6" w14:textId="77777777" w:rsidR="0024100D" w:rsidRDefault="0024100D">
      <w:pPr>
        <w:spacing w:after="0" w:line="360" w:lineRule="auto"/>
        <w:jc w:val="both"/>
        <w:rPr>
          <w:rFonts w:ascii="Arial" w:eastAsia="Arial" w:hAnsi="Arial" w:cs="Arial"/>
        </w:rPr>
      </w:pPr>
    </w:p>
    <w:p w14:paraId="33A30A4D" w14:textId="77777777" w:rsidR="008A6213" w:rsidRDefault="009876D3" w:rsidP="00B63E8C">
      <w:pPr>
        <w:spacing w:after="0" w:line="360" w:lineRule="auto"/>
      </w:pPr>
      <w:r>
        <w:br w:type="page"/>
      </w:r>
    </w:p>
    <w:p w14:paraId="250B227D" w14:textId="0BD46403" w:rsidR="008A6213" w:rsidRDefault="008A6213" w:rsidP="008A6213">
      <w:pPr>
        <w:spacing w:after="0" w:line="360" w:lineRule="auto"/>
        <w:rPr>
          <w:rFonts w:ascii="Arial" w:eastAsia="Arial" w:hAnsi="Arial" w:cs="Arial"/>
          <w:b/>
        </w:rPr>
      </w:pPr>
      <w:r>
        <w:rPr>
          <w:rFonts w:ascii="Arial" w:eastAsia="Arial" w:hAnsi="Arial" w:cs="Arial"/>
          <w:b/>
        </w:rPr>
        <w:lastRenderedPageBreak/>
        <w:t xml:space="preserve">OFERTA EDUCATIVA DE LA INSTITUCIÓN </w:t>
      </w:r>
    </w:p>
    <w:p w14:paraId="6E0D8F2B" w14:textId="77777777" w:rsidR="008A6213" w:rsidRDefault="008A6213" w:rsidP="008A6213">
      <w:pPr>
        <w:spacing w:after="0" w:line="360" w:lineRule="auto"/>
        <w:rPr>
          <w:rFonts w:ascii="Arial" w:eastAsia="Arial" w:hAnsi="Arial" w:cs="Arial"/>
          <w:b/>
        </w:rPr>
      </w:pPr>
    </w:p>
    <w:tbl>
      <w:tblPr>
        <w:tblStyle w:val="Tablaconcuadrcula"/>
        <w:tblW w:w="0" w:type="auto"/>
        <w:tblLook w:val="04A0" w:firstRow="1" w:lastRow="0" w:firstColumn="1" w:lastColumn="0" w:noHBand="0" w:noVBand="1"/>
      </w:tblPr>
      <w:tblGrid>
        <w:gridCol w:w="2207"/>
        <w:gridCol w:w="2207"/>
        <w:gridCol w:w="2207"/>
        <w:gridCol w:w="2207"/>
      </w:tblGrid>
      <w:tr w:rsidR="008A6213" w14:paraId="19BE6464" w14:textId="77777777" w:rsidTr="008A6213">
        <w:tc>
          <w:tcPr>
            <w:tcW w:w="2207" w:type="dxa"/>
            <w:shd w:val="clear" w:color="auto" w:fill="002060"/>
          </w:tcPr>
          <w:p w14:paraId="34B97555" w14:textId="29CA52A4" w:rsidR="008A6213" w:rsidRDefault="008A6213" w:rsidP="008A6213">
            <w:pPr>
              <w:spacing w:after="0" w:line="360" w:lineRule="auto"/>
              <w:jc w:val="center"/>
              <w:rPr>
                <w:rFonts w:ascii="Arial" w:eastAsia="Arial" w:hAnsi="Arial" w:cs="Arial"/>
                <w:b/>
              </w:rPr>
            </w:pPr>
            <w:r>
              <w:rPr>
                <w:rFonts w:ascii="Arial" w:eastAsia="Arial" w:hAnsi="Arial" w:cs="Arial"/>
                <w:b/>
              </w:rPr>
              <w:t>Programa</w:t>
            </w:r>
          </w:p>
        </w:tc>
        <w:tc>
          <w:tcPr>
            <w:tcW w:w="2207" w:type="dxa"/>
            <w:shd w:val="clear" w:color="auto" w:fill="002060"/>
          </w:tcPr>
          <w:p w14:paraId="49D70CB4" w14:textId="51D1334C" w:rsidR="008A6213" w:rsidRDefault="008A6213" w:rsidP="008A6213">
            <w:pPr>
              <w:spacing w:after="0" w:line="360" w:lineRule="auto"/>
              <w:jc w:val="center"/>
              <w:rPr>
                <w:rFonts w:ascii="Arial" w:eastAsia="Arial" w:hAnsi="Arial" w:cs="Arial"/>
                <w:b/>
              </w:rPr>
            </w:pPr>
            <w:r>
              <w:rPr>
                <w:rFonts w:ascii="Arial" w:eastAsia="Arial" w:hAnsi="Arial" w:cs="Arial"/>
                <w:b/>
              </w:rPr>
              <w:t>Acuerdo</w:t>
            </w:r>
          </w:p>
        </w:tc>
        <w:tc>
          <w:tcPr>
            <w:tcW w:w="2207" w:type="dxa"/>
            <w:shd w:val="clear" w:color="auto" w:fill="002060"/>
          </w:tcPr>
          <w:p w14:paraId="5A0F3286" w14:textId="61A9BCA7" w:rsidR="008A6213" w:rsidRDefault="008A6213" w:rsidP="008A6213">
            <w:pPr>
              <w:spacing w:after="0" w:line="360" w:lineRule="auto"/>
              <w:jc w:val="center"/>
              <w:rPr>
                <w:rFonts w:ascii="Arial" w:eastAsia="Arial" w:hAnsi="Arial" w:cs="Arial"/>
                <w:b/>
              </w:rPr>
            </w:pPr>
            <w:r>
              <w:rPr>
                <w:rFonts w:ascii="Arial" w:eastAsia="Arial" w:hAnsi="Arial" w:cs="Arial"/>
                <w:b/>
              </w:rPr>
              <w:t>Duración</w:t>
            </w:r>
          </w:p>
        </w:tc>
        <w:tc>
          <w:tcPr>
            <w:tcW w:w="2207" w:type="dxa"/>
            <w:shd w:val="clear" w:color="auto" w:fill="002060"/>
          </w:tcPr>
          <w:p w14:paraId="1412366B" w14:textId="47B74EE6" w:rsidR="008A6213" w:rsidRDefault="008A6213" w:rsidP="008A6213">
            <w:pPr>
              <w:spacing w:after="0" w:line="360" w:lineRule="auto"/>
              <w:jc w:val="center"/>
              <w:rPr>
                <w:rFonts w:ascii="Arial" w:eastAsia="Arial" w:hAnsi="Arial" w:cs="Arial"/>
                <w:b/>
              </w:rPr>
            </w:pPr>
            <w:r>
              <w:rPr>
                <w:rFonts w:ascii="Arial" w:eastAsia="Arial" w:hAnsi="Arial" w:cs="Arial"/>
                <w:b/>
              </w:rPr>
              <w:t>Modalidad</w:t>
            </w:r>
          </w:p>
        </w:tc>
      </w:tr>
      <w:tr w:rsidR="008A6213" w14:paraId="63F9BAAD" w14:textId="77777777" w:rsidTr="008A6213">
        <w:tc>
          <w:tcPr>
            <w:tcW w:w="2207" w:type="dxa"/>
          </w:tcPr>
          <w:p w14:paraId="381E08AD" w14:textId="5BE593FD" w:rsidR="008A6213" w:rsidRPr="00BD4C36" w:rsidRDefault="008A6213" w:rsidP="008A6213">
            <w:pPr>
              <w:spacing w:after="0" w:line="360" w:lineRule="auto"/>
              <w:rPr>
                <w:rFonts w:ascii="Arial" w:eastAsia="Arial" w:hAnsi="Arial" w:cs="Arial"/>
              </w:rPr>
            </w:pPr>
            <w:r w:rsidRPr="00BD4C36">
              <w:rPr>
                <w:rFonts w:ascii="Arial" w:eastAsia="Arial" w:hAnsi="Arial" w:cs="Arial"/>
              </w:rPr>
              <w:t xml:space="preserve">Cirujano Dentistas </w:t>
            </w:r>
          </w:p>
        </w:tc>
        <w:tc>
          <w:tcPr>
            <w:tcW w:w="2207" w:type="dxa"/>
          </w:tcPr>
          <w:p w14:paraId="733F9F19" w14:textId="116B3BB0"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20081536</w:t>
            </w:r>
          </w:p>
        </w:tc>
        <w:tc>
          <w:tcPr>
            <w:tcW w:w="2207" w:type="dxa"/>
          </w:tcPr>
          <w:p w14:paraId="6AC78282" w14:textId="6E9CB189"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4 años, semestral</w:t>
            </w:r>
          </w:p>
        </w:tc>
        <w:tc>
          <w:tcPr>
            <w:tcW w:w="2207" w:type="dxa"/>
          </w:tcPr>
          <w:p w14:paraId="02E69BF5" w14:textId="0C53B56E"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Escolarizada</w:t>
            </w:r>
          </w:p>
        </w:tc>
      </w:tr>
      <w:tr w:rsidR="008A6213" w14:paraId="17455CA2" w14:textId="77777777" w:rsidTr="008A6213">
        <w:tc>
          <w:tcPr>
            <w:tcW w:w="2207" w:type="dxa"/>
          </w:tcPr>
          <w:p w14:paraId="7E7B7349" w14:textId="0A329373" w:rsidR="008A6213" w:rsidRPr="00BD4C36" w:rsidRDefault="008A6213" w:rsidP="008A6213">
            <w:pPr>
              <w:spacing w:after="0" w:line="360" w:lineRule="auto"/>
              <w:rPr>
                <w:rFonts w:ascii="Arial" w:eastAsia="Arial" w:hAnsi="Arial" w:cs="Arial"/>
              </w:rPr>
            </w:pPr>
            <w:r w:rsidRPr="00BD4C36">
              <w:rPr>
                <w:rFonts w:ascii="Arial" w:eastAsia="Arial" w:hAnsi="Arial" w:cs="Arial"/>
              </w:rPr>
              <w:t xml:space="preserve">Enfermería </w:t>
            </w:r>
          </w:p>
        </w:tc>
        <w:tc>
          <w:tcPr>
            <w:tcW w:w="2207" w:type="dxa"/>
          </w:tcPr>
          <w:p w14:paraId="6102B2B3" w14:textId="7A928ACD"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20081960</w:t>
            </w:r>
          </w:p>
        </w:tc>
        <w:tc>
          <w:tcPr>
            <w:tcW w:w="2207" w:type="dxa"/>
          </w:tcPr>
          <w:p w14:paraId="3F8E6E8B" w14:textId="0263FCBB"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4 años, semestral</w:t>
            </w:r>
          </w:p>
        </w:tc>
        <w:tc>
          <w:tcPr>
            <w:tcW w:w="2207" w:type="dxa"/>
          </w:tcPr>
          <w:p w14:paraId="5633AB74" w14:textId="50E33526"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Escolarizada</w:t>
            </w:r>
          </w:p>
        </w:tc>
      </w:tr>
      <w:tr w:rsidR="008A6213" w14:paraId="21C54352" w14:textId="77777777" w:rsidTr="008A6213">
        <w:tc>
          <w:tcPr>
            <w:tcW w:w="2207" w:type="dxa"/>
          </w:tcPr>
          <w:p w14:paraId="5AFF5E02" w14:textId="7F5ECC13" w:rsidR="008A6213" w:rsidRPr="00BD4C36" w:rsidRDefault="008A6213" w:rsidP="008A6213">
            <w:pPr>
              <w:spacing w:after="0" w:line="360" w:lineRule="auto"/>
              <w:rPr>
                <w:rFonts w:ascii="Arial" w:eastAsia="Arial" w:hAnsi="Arial" w:cs="Arial"/>
              </w:rPr>
            </w:pPr>
            <w:r w:rsidRPr="00BD4C36">
              <w:rPr>
                <w:rFonts w:ascii="Arial" w:eastAsia="Arial" w:hAnsi="Arial" w:cs="Arial"/>
              </w:rPr>
              <w:t xml:space="preserve">Nutrición </w:t>
            </w:r>
          </w:p>
        </w:tc>
        <w:tc>
          <w:tcPr>
            <w:tcW w:w="2207" w:type="dxa"/>
          </w:tcPr>
          <w:p w14:paraId="11C6648C" w14:textId="7921F45B"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2005429</w:t>
            </w:r>
          </w:p>
        </w:tc>
        <w:tc>
          <w:tcPr>
            <w:tcW w:w="2207" w:type="dxa"/>
          </w:tcPr>
          <w:p w14:paraId="030BFEF8" w14:textId="377ADAE2"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4 años, semestral</w:t>
            </w:r>
          </w:p>
        </w:tc>
        <w:tc>
          <w:tcPr>
            <w:tcW w:w="2207" w:type="dxa"/>
          </w:tcPr>
          <w:p w14:paraId="7E4114BB" w14:textId="7F2BE60A"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Escolarizada</w:t>
            </w:r>
          </w:p>
        </w:tc>
      </w:tr>
      <w:tr w:rsidR="008A6213" w14:paraId="0766A093" w14:textId="77777777" w:rsidTr="008A6213">
        <w:tc>
          <w:tcPr>
            <w:tcW w:w="2207" w:type="dxa"/>
          </w:tcPr>
          <w:p w14:paraId="27B4753C" w14:textId="1990D1EE" w:rsidR="008A6213" w:rsidRPr="00BD4C36" w:rsidRDefault="008A6213" w:rsidP="008A6213">
            <w:pPr>
              <w:spacing w:after="0" w:line="360" w:lineRule="auto"/>
              <w:rPr>
                <w:rFonts w:ascii="Arial" w:eastAsia="Arial" w:hAnsi="Arial" w:cs="Arial"/>
              </w:rPr>
            </w:pPr>
            <w:r w:rsidRPr="00BD4C36">
              <w:rPr>
                <w:rFonts w:ascii="Arial" w:eastAsia="Arial" w:hAnsi="Arial" w:cs="Arial"/>
              </w:rPr>
              <w:t xml:space="preserve">Psicología </w:t>
            </w:r>
          </w:p>
        </w:tc>
        <w:tc>
          <w:tcPr>
            <w:tcW w:w="2207" w:type="dxa"/>
          </w:tcPr>
          <w:p w14:paraId="51024D79" w14:textId="64A9F349"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2007595</w:t>
            </w:r>
          </w:p>
        </w:tc>
        <w:tc>
          <w:tcPr>
            <w:tcW w:w="2207" w:type="dxa"/>
          </w:tcPr>
          <w:p w14:paraId="6062EA28" w14:textId="52251AF2"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4 años, semestral</w:t>
            </w:r>
          </w:p>
        </w:tc>
        <w:tc>
          <w:tcPr>
            <w:tcW w:w="2207" w:type="dxa"/>
          </w:tcPr>
          <w:p w14:paraId="4DBDDA25" w14:textId="7487A5EE"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Escolarizada</w:t>
            </w:r>
          </w:p>
        </w:tc>
      </w:tr>
      <w:tr w:rsidR="008A6213" w14:paraId="3AE74B0F" w14:textId="77777777" w:rsidTr="008A6213">
        <w:tc>
          <w:tcPr>
            <w:tcW w:w="2207" w:type="dxa"/>
          </w:tcPr>
          <w:p w14:paraId="072AE6CC" w14:textId="0E5F7997" w:rsidR="008A6213" w:rsidRPr="00BD4C36" w:rsidRDefault="008A6213" w:rsidP="008A6213">
            <w:pPr>
              <w:spacing w:after="0" w:line="360" w:lineRule="auto"/>
              <w:rPr>
                <w:rFonts w:ascii="Arial" w:eastAsia="Arial" w:hAnsi="Arial" w:cs="Arial"/>
              </w:rPr>
            </w:pPr>
            <w:r w:rsidRPr="00BD4C36">
              <w:rPr>
                <w:rFonts w:ascii="Arial" w:eastAsia="Arial" w:hAnsi="Arial" w:cs="Arial"/>
              </w:rPr>
              <w:t xml:space="preserve">Administración </w:t>
            </w:r>
          </w:p>
        </w:tc>
        <w:tc>
          <w:tcPr>
            <w:tcW w:w="2207" w:type="dxa"/>
          </w:tcPr>
          <w:p w14:paraId="13E4C6DA" w14:textId="7FC855EA"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2006466</w:t>
            </w:r>
          </w:p>
        </w:tc>
        <w:tc>
          <w:tcPr>
            <w:tcW w:w="2207" w:type="dxa"/>
          </w:tcPr>
          <w:p w14:paraId="4AAD4926" w14:textId="12F58A82"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3 años, cuatrimestral</w:t>
            </w:r>
          </w:p>
        </w:tc>
        <w:tc>
          <w:tcPr>
            <w:tcW w:w="2207" w:type="dxa"/>
          </w:tcPr>
          <w:p w14:paraId="74DC1A3B" w14:textId="658A7410"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Escolarizada</w:t>
            </w:r>
          </w:p>
        </w:tc>
      </w:tr>
      <w:tr w:rsidR="008A6213" w14:paraId="1C317ADF" w14:textId="77777777" w:rsidTr="008A6213">
        <w:tc>
          <w:tcPr>
            <w:tcW w:w="2207" w:type="dxa"/>
          </w:tcPr>
          <w:p w14:paraId="56376194" w14:textId="2FF7396E" w:rsidR="008A6213" w:rsidRPr="00BD4C36" w:rsidRDefault="008A6213" w:rsidP="00BD4C36">
            <w:pPr>
              <w:spacing w:after="0" w:line="360" w:lineRule="auto"/>
              <w:rPr>
                <w:rFonts w:ascii="Arial" w:eastAsia="Arial" w:hAnsi="Arial" w:cs="Arial"/>
              </w:rPr>
            </w:pPr>
            <w:r w:rsidRPr="00BD4C36">
              <w:rPr>
                <w:rFonts w:ascii="Arial" w:eastAsia="Arial" w:hAnsi="Arial" w:cs="Arial"/>
              </w:rPr>
              <w:t xml:space="preserve">Administración de </w:t>
            </w:r>
            <w:r w:rsidR="00BD4C36">
              <w:rPr>
                <w:rFonts w:ascii="Arial" w:eastAsia="Arial" w:hAnsi="Arial" w:cs="Arial"/>
              </w:rPr>
              <w:t>E</w:t>
            </w:r>
            <w:r w:rsidRPr="00BD4C36">
              <w:rPr>
                <w:rFonts w:ascii="Arial" w:eastAsia="Arial" w:hAnsi="Arial" w:cs="Arial"/>
              </w:rPr>
              <w:t xml:space="preserve">mpresas </w:t>
            </w:r>
            <w:r w:rsidR="00BD4C36">
              <w:rPr>
                <w:rFonts w:ascii="Arial" w:eastAsia="Arial" w:hAnsi="Arial" w:cs="Arial"/>
              </w:rPr>
              <w:t>T</w:t>
            </w:r>
            <w:r w:rsidRPr="00BD4C36">
              <w:rPr>
                <w:rFonts w:ascii="Arial" w:eastAsia="Arial" w:hAnsi="Arial" w:cs="Arial"/>
              </w:rPr>
              <w:t xml:space="preserve">urísticas </w:t>
            </w:r>
          </w:p>
        </w:tc>
        <w:tc>
          <w:tcPr>
            <w:tcW w:w="2207" w:type="dxa"/>
          </w:tcPr>
          <w:p w14:paraId="25A75085" w14:textId="0DB5092D"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2007594</w:t>
            </w:r>
          </w:p>
        </w:tc>
        <w:tc>
          <w:tcPr>
            <w:tcW w:w="2207" w:type="dxa"/>
          </w:tcPr>
          <w:p w14:paraId="1EC8CB6C" w14:textId="70CF5831"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3 años, cuatrimestral</w:t>
            </w:r>
          </w:p>
        </w:tc>
        <w:tc>
          <w:tcPr>
            <w:tcW w:w="2207" w:type="dxa"/>
          </w:tcPr>
          <w:p w14:paraId="18309E31" w14:textId="0BD88D65"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Escolarizada</w:t>
            </w:r>
          </w:p>
        </w:tc>
      </w:tr>
      <w:tr w:rsidR="008A6213" w14:paraId="7EB56BC2" w14:textId="77777777" w:rsidTr="008A6213">
        <w:tc>
          <w:tcPr>
            <w:tcW w:w="2207" w:type="dxa"/>
          </w:tcPr>
          <w:p w14:paraId="314371EA" w14:textId="057122D6" w:rsidR="008A6213" w:rsidRPr="00BD4C36" w:rsidRDefault="008A6213" w:rsidP="00BD4C36">
            <w:pPr>
              <w:spacing w:after="0" w:line="360" w:lineRule="auto"/>
              <w:rPr>
                <w:rFonts w:ascii="Arial" w:eastAsia="Arial" w:hAnsi="Arial" w:cs="Arial"/>
              </w:rPr>
            </w:pPr>
            <w:r w:rsidRPr="00BD4C36">
              <w:rPr>
                <w:rFonts w:ascii="Arial" w:eastAsia="Arial" w:hAnsi="Arial" w:cs="Arial"/>
              </w:rPr>
              <w:t xml:space="preserve">Contaduría </w:t>
            </w:r>
            <w:r w:rsidR="00BD4C36">
              <w:rPr>
                <w:rFonts w:ascii="Arial" w:eastAsia="Arial" w:hAnsi="Arial" w:cs="Arial"/>
              </w:rPr>
              <w:t>P</w:t>
            </w:r>
            <w:r w:rsidRPr="00BD4C36">
              <w:rPr>
                <w:rFonts w:ascii="Arial" w:eastAsia="Arial" w:hAnsi="Arial" w:cs="Arial"/>
              </w:rPr>
              <w:t xml:space="preserve">ública </w:t>
            </w:r>
          </w:p>
        </w:tc>
        <w:tc>
          <w:tcPr>
            <w:tcW w:w="2207" w:type="dxa"/>
          </w:tcPr>
          <w:p w14:paraId="0375DAA1" w14:textId="66FFCEA8"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2005427</w:t>
            </w:r>
          </w:p>
        </w:tc>
        <w:tc>
          <w:tcPr>
            <w:tcW w:w="2207" w:type="dxa"/>
          </w:tcPr>
          <w:p w14:paraId="5B5103F1" w14:textId="5D774E21"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3 años, cuatrimestral</w:t>
            </w:r>
          </w:p>
        </w:tc>
        <w:tc>
          <w:tcPr>
            <w:tcW w:w="2207" w:type="dxa"/>
          </w:tcPr>
          <w:p w14:paraId="4E1109E5" w14:textId="0D6BB73D"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Escolarizada</w:t>
            </w:r>
          </w:p>
        </w:tc>
      </w:tr>
      <w:tr w:rsidR="008A6213" w14:paraId="520521A7" w14:textId="77777777" w:rsidTr="008A6213">
        <w:tc>
          <w:tcPr>
            <w:tcW w:w="2207" w:type="dxa"/>
          </w:tcPr>
          <w:p w14:paraId="12A433EE" w14:textId="7CEE78A2" w:rsidR="008A6213" w:rsidRPr="00BD4C36" w:rsidRDefault="008A6213" w:rsidP="008A6213">
            <w:pPr>
              <w:spacing w:after="0" w:line="360" w:lineRule="auto"/>
              <w:rPr>
                <w:rFonts w:ascii="Arial" w:eastAsia="Arial" w:hAnsi="Arial" w:cs="Arial"/>
              </w:rPr>
            </w:pPr>
            <w:r w:rsidRPr="00BD4C36">
              <w:rPr>
                <w:rFonts w:ascii="Arial" w:eastAsia="Arial" w:hAnsi="Arial" w:cs="Arial"/>
              </w:rPr>
              <w:t xml:space="preserve">Gastronomía </w:t>
            </w:r>
          </w:p>
        </w:tc>
        <w:tc>
          <w:tcPr>
            <w:tcW w:w="2207" w:type="dxa"/>
          </w:tcPr>
          <w:p w14:paraId="4068E3F7" w14:textId="4CECDF71"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2007593</w:t>
            </w:r>
          </w:p>
        </w:tc>
        <w:tc>
          <w:tcPr>
            <w:tcW w:w="2207" w:type="dxa"/>
          </w:tcPr>
          <w:p w14:paraId="12FE3E8B" w14:textId="44FD2B6B"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3 años, cuatrimestral</w:t>
            </w:r>
          </w:p>
        </w:tc>
        <w:tc>
          <w:tcPr>
            <w:tcW w:w="2207" w:type="dxa"/>
          </w:tcPr>
          <w:p w14:paraId="3EB21CBC" w14:textId="480D9A7F"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Escolarizada</w:t>
            </w:r>
          </w:p>
        </w:tc>
      </w:tr>
      <w:tr w:rsidR="008A6213" w14:paraId="633B821A" w14:textId="77777777" w:rsidTr="008A6213">
        <w:tc>
          <w:tcPr>
            <w:tcW w:w="2207" w:type="dxa"/>
          </w:tcPr>
          <w:p w14:paraId="1556937F" w14:textId="2C27E7C7" w:rsidR="008A6213" w:rsidRPr="00BD4C36" w:rsidRDefault="008A6213" w:rsidP="008A6213">
            <w:pPr>
              <w:spacing w:after="0" w:line="360" w:lineRule="auto"/>
              <w:rPr>
                <w:rFonts w:ascii="Arial" w:eastAsia="Arial" w:hAnsi="Arial" w:cs="Arial"/>
              </w:rPr>
            </w:pPr>
            <w:r w:rsidRPr="00BD4C36">
              <w:rPr>
                <w:rFonts w:ascii="Arial" w:eastAsia="Arial" w:hAnsi="Arial" w:cs="Arial"/>
              </w:rPr>
              <w:t xml:space="preserve">Turismo </w:t>
            </w:r>
          </w:p>
        </w:tc>
        <w:tc>
          <w:tcPr>
            <w:tcW w:w="2207" w:type="dxa"/>
          </w:tcPr>
          <w:p w14:paraId="3565290F" w14:textId="2579F10E"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2005428</w:t>
            </w:r>
          </w:p>
        </w:tc>
        <w:tc>
          <w:tcPr>
            <w:tcW w:w="2207" w:type="dxa"/>
          </w:tcPr>
          <w:p w14:paraId="04E4E797" w14:textId="3F778322"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3 años, cuatrimestral</w:t>
            </w:r>
          </w:p>
        </w:tc>
        <w:tc>
          <w:tcPr>
            <w:tcW w:w="2207" w:type="dxa"/>
          </w:tcPr>
          <w:p w14:paraId="5C9535BD" w14:textId="1ABED18E"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Escolarizada</w:t>
            </w:r>
          </w:p>
        </w:tc>
      </w:tr>
      <w:tr w:rsidR="008A6213" w14:paraId="325F71CE" w14:textId="77777777" w:rsidTr="008A6213">
        <w:tc>
          <w:tcPr>
            <w:tcW w:w="2207" w:type="dxa"/>
          </w:tcPr>
          <w:p w14:paraId="7DEEB2A4" w14:textId="6351C457" w:rsidR="008A6213" w:rsidRPr="00BD4C36" w:rsidRDefault="008A6213" w:rsidP="008A6213">
            <w:pPr>
              <w:spacing w:after="0" w:line="360" w:lineRule="auto"/>
              <w:rPr>
                <w:rFonts w:ascii="Arial" w:eastAsia="Arial" w:hAnsi="Arial" w:cs="Arial"/>
              </w:rPr>
            </w:pPr>
            <w:r w:rsidRPr="00BD4C36">
              <w:rPr>
                <w:rFonts w:ascii="Arial" w:eastAsia="Arial" w:hAnsi="Arial" w:cs="Arial"/>
              </w:rPr>
              <w:t xml:space="preserve">Arquitectura </w:t>
            </w:r>
          </w:p>
        </w:tc>
        <w:tc>
          <w:tcPr>
            <w:tcW w:w="2207" w:type="dxa"/>
          </w:tcPr>
          <w:p w14:paraId="49483CCE" w14:textId="16628A0F"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20080325</w:t>
            </w:r>
          </w:p>
        </w:tc>
        <w:tc>
          <w:tcPr>
            <w:tcW w:w="2207" w:type="dxa"/>
          </w:tcPr>
          <w:p w14:paraId="73519528" w14:textId="66EE9254"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4 años, semestral</w:t>
            </w:r>
          </w:p>
        </w:tc>
        <w:tc>
          <w:tcPr>
            <w:tcW w:w="2207" w:type="dxa"/>
          </w:tcPr>
          <w:p w14:paraId="1BD41612" w14:textId="69709EB1"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Escolarizada</w:t>
            </w:r>
          </w:p>
        </w:tc>
      </w:tr>
      <w:tr w:rsidR="008A6213" w14:paraId="28F7E004" w14:textId="77777777" w:rsidTr="008A6213">
        <w:tc>
          <w:tcPr>
            <w:tcW w:w="2207" w:type="dxa"/>
          </w:tcPr>
          <w:p w14:paraId="1407E8A2" w14:textId="6814520D" w:rsidR="008A6213" w:rsidRPr="00BD4C36" w:rsidRDefault="008A6213" w:rsidP="00BD4C36">
            <w:pPr>
              <w:spacing w:after="0" w:line="360" w:lineRule="auto"/>
              <w:rPr>
                <w:rFonts w:ascii="Arial" w:eastAsia="Arial" w:hAnsi="Arial" w:cs="Arial"/>
              </w:rPr>
            </w:pPr>
            <w:r w:rsidRPr="00BD4C36">
              <w:rPr>
                <w:rFonts w:ascii="Arial" w:eastAsia="Arial" w:hAnsi="Arial" w:cs="Arial"/>
              </w:rPr>
              <w:t xml:space="preserve">Diseño y </w:t>
            </w:r>
            <w:r w:rsidR="00BD4C36">
              <w:rPr>
                <w:rFonts w:ascii="Arial" w:eastAsia="Arial" w:hAnsi="Arial" w:cs="Arial"/>
              </w:rPr>
              <w:t>C</w:t>
            </w:r>
            <w:r w:rsidRPr="00BD4C36">
              <w:rPr>
                <w:rFonts w:ascii="Arial" w:eastAsia="Arial" w:hAnsi="Arial" w:cs="Arial"/>
              </w:rPr>
              <w:t xml:space="preserve">omunicación </w:t>
            </w:r>
            <w:r w:rsidR="00BD4C36">
              <w:rPr>
                <w:rFonts w:ascii="Arial" w:eastAsia="Arial" w:hAnsi="Arial" w:cs="Arial"/>
              </w:rPr>
              <w:t>G</w:t>
            </w:r>
            <w:r w:rsidRPr="00BD4C36">
              <w:rPr>
                <w:rFonts w:ascii="Arial" w:eastAsia="Arial" w:hAnsi="Arial" w:cs="Arial"/>
              </w:rPr>
              <w:t xml:space="preserve">ráfica </w:t>
            </w:r>
          </w:p>
        </w:tc>
        <w:tc>
          <w:tcPr>
            <w:tcW w:w="2207" w:type="dxa"/>
          </w:tcPr>
          <w:p w14:paraId="0E745750" w14:textId="6FAC4350"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2008</w:t>
            </w:r>
            <w:r w:rsidR="00BD4C36" w:rsidRPr="00BD4C36">
              <w:rPr>
                <w:rFonts w:ascii="Arial" w:eastAsia="Arial" w:hAnsi="Arial" w:cs="Arial"/>
              </w:rPr>
              <w:t>1</w:t>
            </w:r>
            <w:r w:rsidRPr="00BD4C36">
              <w:rPr>
                <w:rFonts w:ascii="Arial" w:eastAsia="Arial" w:hAnsi="Arial" w:cs="Arial"/>
              </w:rPr>
              <w:t>535</w:t>
            </w:r>
          </w:p>
        </w:tc>
        <w:tc>
          <w:tcPr>
            <w:tcW w:w="2207" w:type="dxa"/>
          </w:tcPr>
          <w:p w14:paraId="20463DFA" w14:textId="2084E802"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4 años, semestral</w:t>
            </w:r>
          </w:p>
        </w:tc>
        <w:tc>
          <w:tcPr>
            <w:tcW w:w="2207" w:type="dxa"/>
          </w:tcPr>
          <w:p w14:paraId="41C47636" w14:textId="25C56A4C" w:rsidR="008A6213" w:rsidRPr="00BD4C36" w:rsidRDefault="008A6213" w:rsidP="00BD4C36">
            <w:pPr>
              <w:spacing w:after="0" w:line="360" w:lineRule="auto"/>
              <w:jc w:val="center"/>
              <w:rPr>
                <w:rFonts w:ascii="Arial" w:eastAsia="Arial" w:hAnsi="Arial" w:cs="Arial"/>
              </w:rPr>
            </w:pPr>
            <w:r w:rsidRPr="00BD4C36">
              <w:rPr>
                <w:rFonts w:ascii="Arial" w:eastAsia="Arial" w:hAnsi="Arial" w:cs="Arial"/>
              </w:rPr>
              <w:t>Escolarizada</w:t>
            </w:r>
          </w:p>
        </w:tc>
      </w:tr>
      <w:tr w:rsidR="00BD4C36" w14:paraId="7D29DE83" w14:textId="77777777" w:rsidTr="008A6213">
        <w:tc>
          <w:tcPr>
            <w:tcW w:w="2207" w:type="dxa"/>
          </w:tcPr>
          <w:p w14:paraId="58559769" w14:textId="01A6648C" w:rsidR="00BD4C36" w:rsidRPr="00BD4C36" w:rsidRDefault="00BD4C36" w:rsidP="00BD4C36">
            <w:pPr>
              <w:spacing w:after="0" w:line="360" w:lineRule="auto"/>
              <w:rPr>
                <w:rFonts w:ascii="Arial" w:eastAsia="Arial" w:hAnsi="Arial" w:cs="Arial"/>
              </w:rPr>
            </w:pPr>
            <w:r w:rsidRPr="00BD4C36">
              <w:rPr>
                <w:rFonts w:ascii="Arial" w:eastAsia="Arial" w:hAnsi="Arial" w:cs="Arial"/>
              </w:rPr>
              <w:t xml:space="preserve">Ciencias de la Educación </w:t>
            </w:r>
          </w:p>
        </w:tc>
        <w:tc>
          <w:tcPr>
            <w:tcW w:w="2207" w:type="dxa"/>
          </w:tcPr>
          <w:p w14:paraId="669E87D6" w14:textId="4A75D085" w:rsidR="00BD4C36" w:rsidRPr="00BD4C36" w:rsidRDefault="00BD4C36" w:rsidP="00BD4C36">
            <w:pPr>
              <w:spacing w:after="0" w:line="360" w:lineRule="auto"/>
              <w:jc w:val="center"/>
              <w:rPr>
                <w:rFonts w:ascii="Arial" w:eastAsia="Arial" w:hAnsi="Arial" w:cs="Arial"/>
              </w:rPr>
            </w:pPr>
            <w:r w:rsidRPr="00BD4C36">
              <w:rPr>
                <w:rFonts w:ascii="Arial" w:eastAsia="Arial" w:hAnsi="Arial" w:cs="Arial"/>
              </w:rPr>
              <w:t>2007578</w:t>
            </w:r>
          </w:p>
        </w:tc>
        <w:tc>
          <w:tcPr>
            <w:tcW w:w="2207" w:type="dxa"/>
          </w:tcPr>
          <w:p w14:paraId="6ACDFDC6" w14:textId="218BA9B9" w:rsidR="00BD4C36" w:rsidRPr="00BD4C36" w:rsidRDefault="00BD4C36" w:rsidP="00BD4C36">
            <w:pPr>
              <w:spacing w:after="0" w:line="360" w:lineRule="auto"/>
              <w:jc w:val="center"/>
              <w:rPr>
                <w:rFonts w:ascii="Arial" w:eastAsia="Arial" w:hAnsi="Arial" w:cs="Arial"/>
              </w:rPr>
            </w:pPr>
            <w:r w:rsidRPr="00BD4C36">
              <w:rPr>
                <w:rFonts w:ascii="Arial" w:eastAsia="Arial" w:hAnsi="Arial" w:cs="Arial"/>
              </w:rPr>
              <w:t>3 años, cuatrimestral</w:t>
            </w:r>
          </w:p>
        </w:tc>
        <w:tc>
          <w:tcPr>
            <w:tcW w:w="2207" w:type="dxa"/>
          </w:tcPr>
          <w:p w14:paraId="7B8D7762" w14:textId="4EA5D1FE" w:rsidR="00BD4C36" w:rsidRPr="00BD4C36" w:rsidRDefault="00BD4C36" w:rsidP="00BD4C36">
            <w:pPr>
              <w:spacing w:after="0" w:line="360" w:lineRule="auto"/>
              <w:jc w:val="center"/>
              <w:rPr>
                <w:rFonts w:ascii="Arial" w:eastAsia="Arial" w:hAnsi="Arial" w:cs="Arial"/>
              </w:rPr>
            </w:pPr>
            <w:r w:rsidRPr="00BD4C36">
              <w:rPr>
                <w:rFonts w:ascii="Arial" w:eastAsia="Arial" w:hAnsi="Arial" w:cs="Arial"/>
              </w:rPr>
              <w:t>Escolarizada</w:t>
            </w:r>
          </w:p>
        </w:tc>
      </w:tr>
      <w:tr w:rsidR="00BD4C36" w14:paraId="1BD29AEA" w14:textId="77777777" w:rsidTr="008A6213">
        <w:tc>
          <w:tcPr>
            <w:tcW w:w="2207" w:type="dxa"/>
          </w:tcPr>
          <w:p w14:paraId="0DF000D9" w14:textId="61348552" w:rsidR="00BD4C36" w:rsidRPr="00BD4C36" w:rsidRDefault="00BD4C36" w:rsidP="00BD4C36">
            <w:pPr>
              <w:spacing w:after="0" w:line="360" w:lineRule="auto"/>
              <w:rPr>
                <w:rFonts w:ascii="Arial" w:eastAsia="Arial" w:hAnsi="Arial" w:cs="Arial"/>
              </w:rPr>
            </w:pPr>
            <w:r w:rsidRPr="00BD4C36">
              <w:rPr>
                <w:rFonts w:ascii="Arial" w:eastAsia="Arial" w:hAnsi="Arial" w:cs="Arial"/>
              </w:rPr>
              <w:t xml:space="preserve">Derecho </w:t>
            </w:r>
          </w:p>
        </w:tc>
        <w:tc>
          <w:tcPr>
            <w:tcW w:w="2207" w:type="dxa"/>
          </w:tcPr>
          <w:p w14:paraId="4B5D377C" w14:textId="7685821B" w:rsidR="00BD4C36" w:rsidRPr="00BD4C36" w:rsidRDefault="00BD4C36" w:rsidP="00BD4C36">
            <w:pPr>
              <w:spacing w:after="0" w:line="360" w:lineRule="auto"/>
              <w:jc w:val="center"/>
              <w:rPr>
                <w:rFonts w:ascii="Arial" w:eastAsia="Arial" w:hAnsi="Arial" w:cs="Arial"/>
              </w:rPr>
            </w:pPr>
            <w:r w:rsidRPr="00BD4C36">
              <w:rPr>
                <w:rFonts w:ascii="Arial" w:eastAsia="Arial" w:hAnsi="Arial" w:cs="Arial"/>
              </w:rPr>
              <w:t>2006467</w:t>
            </w:r>
          </w:p>
        </w:tc>
        <w:tc>
          <w:tcPr>
            <w:tcW w:w="2207" w:type="dxa"/>
          </w:tcPr>
          <w:p w14:paraId="522661CB" w14:textId="05FAD5F5" w:rsidR="00BD4C36" w:rsidRPr="00BD4C36" w:rsidRDefault="00BD4C36" w:rsidP="00BD4C36">
            <w:pPr>
              <w:spacing w:after="0" w:line="360" w:lineRule="auto"/>
              <w:jc w:val="center"/>
              <w:rPr>
                <w:rFonts w:ascii="Arial" w:eastAsia="Arial" w:hAnsi="Arial" w:cs="Arial"/>
              </w:rPr>
            </w:pPr>
            <w:r w:rsidRPr="00BD4C36">
              <w:rPr>
                <w:rFonts w:ascii="Arial" w:eastAsia="Arial" w:hAnsi="Arial" w:cs="Arial"/>
              </w:rPr>
              <w:t>4 años, semestral</w:t>
            </w:r>
          </w:p>
        </w:tc>
        <w:tc>
          <w:tcPr>
            <w:tcW w:w="2207" w:type="dxa"/>
          </w:tcPr>
          <w:p w14:paraId="2582891B" w14:textId="02EED0E1" w:rsidR="00BD4C36" w:rsidRPr="00BD4C36" w:rsidRDefault="00BD4C36" w:rsidP="00BD4C36">
            <w:pPr>
              <w:spacing w:after="0" w:line="360" w:lineRule="auto"/>
              <w:jc w:val="center"/>
              <w:rPr>
                <w:rFonts w:ascii="Arial" w:eastAsia="Arial" w:hAnsi="Arial" w:cs="Arial"/>
              </w:rPr>
            </w:pPr>
            <w:r w:rsidRPr="00BD4C36">
              <w:rPr>
                <w:rFonts w:ascii="Arial" w:eastAsia="Arial" w:hAnsi="Arial" w:cs="Arial"/>
              </w:rPr>
              <w:t>Escolarizada</w:t>
            </w:r>
          </w:p>
        </w:tc>
      </w:tr>
      <w:tr w:rsidR="00BD4C36" w14:paraId="33B78619" w14:textId="77777777" w:rsidTr="008A6213">
        <w:tc>
          <w:tcPr>
            <w:tcW w:w="2207" w:type="dxa"/>
          </w:tcPr>
          <w:p w14:paraId="56E77FBF" w14:textId="46C054CF" w:rsidR="00BD4C36" w:rsidRPr="00BD4C36" w:rsidRDefault="00BD4C36" w:rsidP="00BD4C36">
            <w:pPr>
              <w:spacing w:after="0" w:line="360" w:lineRule="auto"/>
              <w:rPr>
                <w:rFonts w:ascii="Arial" w:eastAsia="Arial" w:hAnsi="Arial" w:cs="Arial"/>
              </w:rPr>
            </w:pPr>
            <w:r w:rsidRPr="00BD4C36">
              <w:rPr>
                <w:rFonts w:ascii="Arial" w:eastAsia="Arial" w:hAnsi="Arial" w:cs="Arial"/>
              </w:rPr>
              <w:t xml:space="preserve">Idiomas </w:t>
            </w:r>
          </w:p>
        </w:tc>
        <w:tc>
          <w:tcPr>
            <w:tcW w:w="2207" w:type="dxa"/>
          </w:tcPr>
          <w:p w14:paraId="0A1C9B41" w14:textId="73A0206C" w:rsidR="00BD4C36" w:rsidRPr="00BD4C36" w:rsidRDefault="00BD4C36" w:rsidP="00BD4C36">
            <w:pPr>
              <w:spacing w:after="0" w:line="360" w:lineRule="auto"/>
              <w:jc w:val="center"/>
              <w:rPr>
                <w:rFonts w:ascii="Arial" w:eastAsia="Arial" w:hAnsi="Arial" w:cs="Arial"/>
              </w:rPr>
            </w:pPr>
            <w:r w:rsidRPr="00BD4C36">
              <w:rPr>
                <w:rFonts w:ascii="Arial" w:eastAsia="Arial" w:hAnsi="Arial" w:cs="Arial"/>
              </w:rPr>
              <w:t>2006468</w:t>
            </w:r>
          </w:p>
        </w:tc>
        <w:tc>
          <w:tcPr>
            <w:tcW w:w="2207" w:type="dxa"/>
          </w:tcPr>
          <w:p w14:paraId="067CD06D" w14:textId="1ECFF60C" w:rsidR="00BD4C36" w:rsidRPr="00BD4C36" w:rsidRDefault="00BD4C36" w:rsidP="00BD4C36">
            <w:pPr>
              <w:spacing w:after="0" w:line="360" w:lineRule="auto"/>
              <w:jc w:val="center"/>
              <w:rPr>
                <w:rFonts w:ascii="Arial" w:eastAsia="Arial" w:hAnsi="Arial" w:cs="Arial"/>
              </w:rPr>
            </w:pPr>
            <w:r w:rsidRPr="00BD4C36">
              <w:rPr>
                <w:rFonts w:ascii="Arial" w:eastAsia="Arial" w:hAnsi="Arial" w:cs="Arial"/>
              </w:rPr>
              <w:t>4 años, semestral</w:t>
            </w:r>
          </w:p>
        </w:tc>
        <w:tc>
          <w:tcPr>
            <w:tcW w:w="2207" w:type="dxa"/>
          </w:tcPr>
          <w:p w14:paraId="7D54A7D5" w14:textId="2B1EE794" w:rsidR="00BD4C36" w:rsidRPr="00BD4C36" w:rsidRDefault="00BD4C36" w:rsidP="00BD4C36">
            <w:pPr>
              <w:spacing w:after="0" w:line="360" w:lineRule="auto"/>
              <w:jc w:val="center"/>
              <w:rPr>
                <w:rFonts w:ascii="Arial" w:eastAsia="Arial" w:hAnsi="Arial" w:cs="Arial"/>
              </w:rPr>
            </w:pPr>
            <w:r w:rsidRPr="00BD4C36">
              <w:rPr>
                <w:rFonts w:ascii="Arial" w:eastAsia="Arial" w:hAnsi="Arial" w:cs="Arial"/>
              </w:rPr>
              <w:t>Escolarizada</w:t>
            </w:r>
          </w:p>
        </w:tc>
      </w:tr>
    </w:tbl>
    <w:p w14:paraId="193A5AC9" w14:textId="77777777" w:rsidR="008A6213" w:rsidRDefault="008A6213" w:rsidP="008A6213">
      <w:pPr>
        <w:spacing w:after="0" w:line="360" w:lineRule="auto"/>
        <w:rPr>
          <w:rFonts w:ascii="Arial" w:eastAsia="Arial" w:hAnsi="Arial" w:cs="Arial"/>
          <w:b/>
        </w:rPr>
      </w:pPr>
    </w:p>
    <w:p w14:paraId="29E8D6D7" w14:textId="77777777" w:rsidR="008A6213" w:rsidRDefault="008A6213" w:rsidP="00B63E8C">
      <w:pPr>
        <w:spacing w:after="0" w:line="360" w:lineRule="auto"/>
        <w:rPr>
          <w:rFonts w:ascii="Arial" w:eastAsia="Arial" w:hAnsi="Arial" w:cs="Arial"/>
          <w:b/>
        </w:rPr>
      </w:pPr>
    </w:p>
    <w:p w14:paraId="6108C026" w14:textId="77777777" w:rsidR="00BD4C36" w:rsidRDefault="00BD4C36" w:rsidP="00B63E8C">
      <w:pPr>
        <w:spacing w:after="0" w:line="360" w:lineRule="auto"/>
        <w:rPr>
          <w:rFonts w:ascii="Arial" w:eastAsia="Arial" w:hAnsi="Arial" w:cs="Arial"/>
          <w:b/>
        </w:rPr>
      </w:pPr>
    </w:p>
    <w:p w14:paraId="27C067D2" w14:textId="77777777" w:rsidR="00BD4C36" w:rsidRDefault="00BD4C36" w:rsidP="00B63E8C">
      <w:pPr>
        <w:spacing w:after="0" w:line="360" w:lineRule="auto"/>
        <w:rPr>
          <w:rFonts w:ascii="Arial" w:eastAsia="Arial" w:hAnsi="Arial" w:cs="Arial"/>
          <w:b/>
        </w:rPr>
      </w:pPr>
    </w:p>
    <w:p w14:paraId="1B5B99FD" w14:textId="77777777" w:rsidR="00BD4C36" w:rsidRDefault="00BD4C36" w:rsidP="00B63E8C">
      <w:pPr>
        <w:spacing w:after="0" w:line="360" w:lineRule="auto"/>
        <w:rPr>
          <w:rFonts w:ascii="Arial" w:eastAsia="Arial" w:hAnsi="Arial" w:cs="Arial"/>
          <w:b/>
        </w:rPr>
      </w:pPr>
    </w:p>
    <w:p w14:paraId="242F4951" w14:textId="77777777" w:rsidR="00BD4C36" w:rsidRDefault="00BD4C36" w:rsidP="00B63E8C">
      <w:pPr>
        <w:spacing w:after="0" w:line="360" w:lineRule="auto"/>
        <w:rPr>
          <w:rFonts w:ascii="Arial" w:eastAsia="Arial" w:hAnsi="Arial" w:cs="Arial"/>
          <w:b/>
        </w:rPr>
      </w:pPr>
    </w:p>
    <w:p w14:paraId="451C6A10" w14:textId="77777777" w:rsidR="00BD4C36" w:rsidRDefault="00BD4C36" w:rsidP="00B63E8C">
      <w:pPr>
        <w:spacing w:after="0" w:line="360" w:lineRule="auto"/>
        <w:rPr>
          <w:rFonts w:ascii="Arial" w:eastAsia="Arial" w:hAnsi="Arial" w:cs="Arial"/>
          <w:b/>
        </w:rPr>
      </w:pPr>
    </w:p>
    <w:p w14:paraId="5A43B595" w14:textId="77777777" w:rsidR="00BD4C36" w:rsidRDefault="00BD4C36" w:rsidP="00B63E8C">
      <w:pPr>
        <w:spacing w:after="0" w:line="360" w:lineRule="auto"/>
        <w:rPr>
          <w:rFonts w:ascii="Arial" w:eastAsia="Arial" w:hAnsi="Arial" w:cs="Arial"/>
          <w:b/>
        </w:rPr>
      </w:pPr>
    </w:p>
    <w:p w14:paraId="2CA5849D" w14:textId="10CF09F0" w:rsidR="00FA37B8" w:rsidRDefault="00B63E8C" w:rsidP="00B63E8C">
      <w:pPr>
        <w:spacing w:after="0" w:line="360" w:lineRule="auto"/>
        <w:rPr>
          <w:rFonts w:ascii="Arial" w:eastAsia="Arial" w:hAnsi="Arial" w:cs="Arial"/>
          <w:b/>
        </w:rPr>
      </w:pPr>
      <w:r w:rsidRPr="00B63E8C">
        <w:rPr>
          <w:rFonts w:ascii="Arial" w:eastAsia="Arial" w:hAnsi="Arial" w:cs="Arial"/>
          <w:b/>
        </w:rPr>
        <w:t>SITUACIÓN ACTUAL DE LA UNIVERSIDAD</w:t>
      </w:r>
    </w:p>
    <w:p w14:paraId="64DD5326" w14:textId="77777777" w:rsidR="00B63E8C" w:rsidRPr="00B63E8C" w:rsidRDefault="00B63E8C" w:rsidP="00B63E8C">
      <w:pPr>
        <w:spacing w:after="0" w:line="360" w:lineRule="auto"/>
        <w:jc w:val="center"/>
        <w:rPr>
          <w:rFonts w:ascii="Arial" w:eastAsia="Arial" w:hAnsi="Arial" w:cs="Arial"/>
          <w:b/>
        </w:rPr>
      </w:pPr>
    </w:p>
    <w:p w14:paraId="19CBCA06" w14:textId="688AE196" w:rsidR="00FE2327" w:rsidRPr="009C7055" w:rsidRDefault="009C7055" w:rsidP="00FE2327">
      <w:pPr>
        <w:spacing w:line="360" w:lineRule="auto"/>
        <w:ind w:firstLine="708"/>
        <w:jc w:val="center"/>
        <w:rPr>
          <w:rFonts w:ascii="Arial" w:hAnsi="Arial" w:cs="Arial"/>
          <w:b/>
        </w:rPr>
      </w:pPr>
      <w:r w:rsidRPr="009C7055">
        <w:rPr>
          <w:rFonts w:ascii="Arial" w:hAnsi="Arial" w:cs="Arial"/>
          <w:b/>
        </w:rPr>
        <w:t>ÁREA DE LA SALUD</w:t>
      </w:r>
    </w:p>
    <w:p w14:paraId="3A120D44" w14:textId="52C5A962" w:rsidR="00FE2327" w:rsidRDefault="00FE2327" w:rsidP="00FE2327">
      <w:pPr>
        <w:spacing w:line="360" w:lineRule="auto"/>
        <w:ind w:firstLine="708"/>
        <w:jc w:val="both"/>
        <w:rPr>
          <w:rFonts w:ascii="Arial" w:hAnsi="Arial" w:cs="Arial"/>
        </w:rPr>
      </w:pPr>
      <w:r w:rsidRPr="009E7D5E">
        <w:rPr>
          <w:rFonts w:ascii="Arial" w:hAnsi="Arial" w:cs="Arial"/>
        </w:rPr>
        <w:t xml:space="preserve">El plan de estudios de la </w:t>
      </w:r>
      <w:r w:rsidRPr="009E7D5E">
        <w:rPr>
          <w:rFonts w:ascii="Arial" w:hAnsi="Arial" w:cs="Arial"/>
          <w:b/>
        </w:rPr>
        <w:t>Licenciatura en Cirujano Dentista</w:t>
      </w:r>
      <w:r w:rsidRPr="009E7D5E">
        <w:rPr>
          <w:rFonts w:ascii="Arial" w:hAnsi="Arial" w:cs="Arial"/>
        </w:rPr>
        <w:t xml:space="preserve"> está integrado por 56 asignaturas, agrupadas en ocho semestres y en cuatro ejes de conocimiento: Formación básica, Formación de apoyo, Formación especializada y Formación profesional. Cada semestre abarca 16 semanas e incluye entre 56 materias, tanto teóricas como prácticas, con una carga horaria equilibrada para un mejor aprendizaje. La Licenciatura tiene un valor curricular de 4</w:t>
      </w:r>
      <w:r w:rsidR="00BD4C36">
        <w:rPr>
          <w:rFonts w:ascii="Arial" w:hAnsi="Arial" w:cs="Arial"/>
        </w:rPr>
        <w:t>86</w:t>
      </w:r>
      <w:r w:rsidRPr="009E7D5E">
        <w:rPr>
          <w:rFonts w:ascii="Arial" w:hAnsi="Arial" w:cs="Arial"/>
        </w:rPr>
        <w:t xml:space="preserve"> créditos, distribuidos en 4448 horas con docente y 3336 horas de estudio independiente.</w:t>
      </w:r>
      <w:r>
        <w:rPr>
          <w:rFonts w:ascii="Arial" w:hAnsi="Arial" w:cs="Arial"/>
        </w:rPr>
        <w:t xml:space="preserve"> </w:t>
      </w:r>
    </w:p>
    <w:p w14:paraId="6193AF4F" w14:textId="46168E0C" w:rsidR="00FE2327" w:rsidRDefault="00FE2327" w:rsidP="00FE2327">
      <w:pPr>
        <w:spacing w:line="360" w:lineRule="auto"/>
        <w:ind w:firstLine="708"/>
        <w:jc w:val="both"/>
        <w:rPr>
          <w:rFonts w:ascii="Arial" w:hAnsi="Arial" w:cs="Arial"/>
        </w:rPr>
      </w:pPr>
      <w:r w:rsidRPr="000C2D56">
        <w:rPr>
          <w:rFonts w:ascii="Arial" w:hAnsi="Arial" w:cs="Arial"/>
        </w:rPr>
        <w:t xml:space="preserve">El plan de estudios de la </w:t>
      </w:r>
      <w:r w:rsidRPr="000C2D56">
        <w:rPr>
          <w:rFonts w:ascii="Arial" w:hAnsi="Arial" w:cs="Arial"/>
          <w:b/>
        </w:rPr>
        <w:t>Licenciatura en Enfermería</w:t>
      </w:r>
      <w:r w:rsidR="009C7055">
        <w:rPr>
          <w:rFonts w:ascii="Arial" w:hAnsi="Arial" w:cs="Arial"/>
        </w:rPr>
        <w:t xml:space="preserve"> </w:t>
      </w:r>
      <w:r w:rsidRPr="00F35481">
        <w:rPr>
          <w:rFonts w:ascii="Arial" w:hAnsi="Arial" w:cs="Arial"/>
        </w:rPr>
        <w:t xml:space="preserve">está integrado por </w:t>
      </w:r>
      <w:r w:rsidRPr="000D6318">
        <w:rPr>
          <w:rFonts w:ascii="Arial" w:hAnsi="Arial" w:cs="Arial"/>
        </w:rPr>
        <w:t xml:space="preserve">34 </w:t>
      </w:r>
      <w:r w:rsidRPr="00F35481">
        <w:rPr>
          <w:rFonts w:ascii="Arial" w:hAnsi="Arial" w:cs="Arial"/>
        </w:rPr>
        <w:t>asignaturas</w:t>
      </w:r>
      <w:r w:rsidR="009C7055">
        <w:rPr>
          <w:rFonts w:ascii="Arial" w:hAnsi="Arial" w:cs="Arial"/>
        </w:rPr>
        <w:t xml:space="preserve"> de tronco </w:t>
      </w:r>
      <w:r>
        <w:rPr>
          <w:rFonts w:ascii="Arial" w:hAnsi="Arial" w:cs="Arial"/>
        </w:rPr>
        <w:t>común y 24 asignaturas optativas</w:t>
      </w:r>
      <w:r w:rsidRPr="00F35481">
        <w:rPr>
          <w:rFonts w:ascii="Arial" w:hAnsi="Arial" w:cs="Arial"/>
        </w:rPr>
        <w:t xml:space="preserve">, agrupadas en </w:t>
      </w:r>
      <w:r w:rsidRPr="000D6318">
        <w:rPr>
          <w:rFonts w:ascii="Arial" w:hAnsi="Arial" w:cs="Arial"/>
        </w:rPr>
        <w:t>ocho semestres</w:t>
      </w:r>
      <w:r w:rsidRPr="00F35481">
        <w:rPr>
          <w:rFonts w:ascii="Arial" w:hAnsi="Arial" w:cs="Arial"/>
        </w:rPr>
        <w:t xml:space="preserve"> y en </w:t>
      </w:r>
      <w:r w:rsidRPr="000D6318">
        <w:rPr>
          <w:rFonts w:ascii="Arial" w:hAnsi="Arial" w:cs="Arial"/>
        </w:rPr>
        <w:t>4 bloques</w:t>
      </w:r>
      <w:r>
        <w:rPr>
          <w:rFonts w:ascii="Arial" w:hAnsi="Arial" w:cs="Arial"/>
        </w:rPr>
        <w:t xml:space="preserve"> de conocimiento: </w:t>
      </w:r>
      <w:r w:rsidRPr="00F35481">
        <w:rPr>
          <w:rFonts w:ascii="Arial" w:hAnsi="Arial" w:cs="Arial"/>
        </w:rPr>
        <w:t>Básico, Terminal, Prof</w:t>
      </w:r>
      <w:r w:rsidR="003C48CE">
        <w:rPr>
          <w:rFonts w:ascii="Arial" w:hAnsi="Arial" w:cs="Arial"/>
        </w:rPr>
        <w:t>esional</w:t>
      </w:r>
      <w:r>
        <w:rPr>
          <w:rFonts w:ascii="Arial" w:hAnsi="Arial" w:cs="Arial"/>
        </w:rPr>
        <w:t xml:space="preserve"> y E</w:t>
      </w:r>
      <w:r w:rsidR="003C48CE" w:rsidRPr="009E7D5E">
        <w:rPr>
          <w:rFonts w:ascii="Arial" w:hAnsi="Arial" w:cs="Arial"/>
        </w:rPr>
        <w:t>specializada</w:t>
      </w:r>
      <w:r>
        <w:rPr>
          <w:rFonts w:ascii="Arial" w:hAnsi="Arial" w:cs="Arial"/>
        </w:rPr>
        <w:t xml:space="preserve">, </w:t>
      </w:r>
      <w:r w:rsidRPr="00F35481">
        <w:rPr>
          <w:rFonts w:ascii="Arial" w:hAnsi="Arial" w:cs="Arial"/>
        </w:rPr>
        <w:t xml:space="preserve">cada semestre abarca </w:t>
      </w:r>
      <w:r w:rsidRPr="000D6318">
        <w:rPr>
          <w:rFonts w:ascii="Arial" w:hAnsi="Arial" w:cs="Arial"/>
        </w:rPr>
        <w:t>16</w:t>
      </w:r>
      <w:r w:rsidRPr="00F35481">
        <w:rPr>
          <w:rFonts w:ascii="Arial" w:hAnsi="Arial" w:cs="Arial"/>
        </w:rPr>
        <w:t xml:space="preserve"> semanas e incluye entre </w:t>
      </w:r>
      <w:r w:rsidRPr="000D6318">
        <w:rPr>
          <w:rFonts w:ascii="Arial" w:hAnsi="Arial" w:cs="Arial"/>
        </w:rPr>
        <w:t>seis y siete</w:t>
      </w:r>
      <w:r w:rsidRPr="00F35481">
        <w:rPr>
          <w:rFonts w:ascii="Arial" w:hAnsi="Arial" w:cs="Arial"/>
        </w:rPr>
        <w:t xml:space="preserve"> materias, tanto teóricas como prácticas, con una carga horaria equilibrada para un mejor aprendizaje. La Licenciatura tiene un valor curricular de </w:t>
      </w:r>
      <w:r w:rsidRPr="000D6318">
        <w:rPr>
          <w:rFonts w:ascii="Arial" w:hAnsi="Arial" w:cs="Arial"/>
        </w:rPr>
        <w:t>434</w:t>
      </w:r>
      <w:r w:rsidRPr="00F35481">
        <w:rPr>
          <w:rFonts w:ascii="Arial" w:hAnsi="Arial" w:cs="Arial"/>
        </w:rPr>
        <w:t xml:space="preserve"> créditos, distribuidos en </w:t>
      </w:r>
      <w:r w:rsidRPr="000D6318">
        <w:rPr>
          <w:rFonts w:ascii="Arial" w:hAnsi="Arial" w:cs="Arial"/>
        </w:rPr>
        <w:t>5888</w:t>
      </w:r>
      <w:r w:rsidR="009C7055">
        <w:rPr>
          <w:rFonts w:ascii="Arial" w:hAnsi="Arial" w:cs="Arial"/>
        </w:rPr>
        <w:t xml:space="preserve"> horas con docente y </w:t>
      </w:r>
      <w:r w:rsidRPr="000D6318">
        <w:rPr>
          <w:rFonts w:ascii="Arial" w:hAnsi="Arial" w:cs="Arial"/>
        </w:rPr>
        <w:t>1056</w:t>
      </w:r>
      <w:r w:rsidRPr="00F35481">
        <w:rPr>
          <w:rFonts w:ascii="Arial" w:hAnsi="Arial" w:cs="Arial"/>
        </w:rPr>
        <w:t xml:space="preserve"> horas de estudio independiente.</w:t>
      </w:r>
      <w:r>
        <w:rPr>
          <w:rFonts w:ascii="Arial" w:hAnsi="Arial" w:cs="Arial"/>
        </w:rPr>
        <w:t xml:space="preserve"> </w:t>
      </w:r>
    </w:p>
    <w:p w14:paraId="79B96015" w14:textId="7297D25B" w:rsidR="00FE2327" w:rsidRPr="0025406A" w:rsidRDefault="00FE2327" w:rsidP="00FE2327">
      <w:pPr>
        <w:spacing w:line="360" w:lineRule="auto"/>
        <w:ind w:firstLine="708"/>
        <w:jc w:val="both"/>
        <w:rPr>
          <w:rFonts w:ascii="Arial" w:hAnsi="Arial" w:cs="Arial"/>
        </w:rPr>
      </w:pPr>
      <w:r w:rsidRPr="0025406A">
        <w:rPr>
          <w:rFonts w:ascii="Arial" w:hAnsi="Arial" w:cs="Arial"/>
        </w:rPr>
        <w:t xml:space="preserve">El plan de estudios de la </w:t>
      </w:r>
      <w:r>
        <w:rPr>
          <w:rFonts w:ascii="Arial" w:hAnsi="Arial" w:cs="Arial"/>
          <w:b/>
        </w:rPr>
        <w:t>L</w:t>
      </w:r>
      <w:r w:rsidRPr="0025406A">
        <w:rPr>
          <w:rFonts w:ascii="Arial" w:hAnsi="Arial" w:cs="Arial"/>
          <w:b/>
        </w:rPr>
        <w:t xml:space="preserve">icenciatura en </w:t>
      </w:r>
      <w:r>
        <w:rPr>
          <w:rFonts w:ascii="Arial" w:hAnsi="Arial" w:cs="Arial"/>
          <w:b/>
        </w:rPr>
        <w:t>N</w:t>
      </w:r>
      <w:r w:rsidRPr="0025406A">
        <w:rPr>
          <w:rFonts w:ascii="Arial" w:hAnsi="Arial" w:cs="Arial"/>
          <w:b/>
        </w:rPr>
        <w:t>utrición</w:t>
      </w:r>
      <w:r w:rsidRPr="0025406A">
        <w:rPr>
          <w:rFonts w:ascii="Arial" w:hAnsi="Arial" w:cs="Arial"/>
        </w:rPr>
        <w:t xml:space="preserve"> está integrado por 58 </w:t>
      </w:r>
      <w:r w:rsidRPr="00E8183D">
        <w:rPr>
          <w:rFonts w:ascii="Arial" w:hAnsi="Arial" w:cs="Arial"/>
        </w:rPr>
        <w:t>asignaturas, agrupadas en ocho semestres y en 10 ejes de conocimiento: comercial/empresarial, Ciencias de los alimentos, Servicio de alimentación, Formación humana, Nutrición clínica, Formación técnica, Psicología, Investigación, Nutrición comunitaria y Ciencias de la salud.</w:t>
      </w:r>
      <w:r w:rsidRPr="0025406A">
        <w:rPr>
          <w:rFonts w:ascii="Arial" w:hAnsi="Arial" w:cs="Arial"/>
        </w:rPr>
        <w:t xml:space="preserve"> Cada semestre abarca 16 semanas e incluye entre siete y ocho materias, tanto teóricas como prácticas, con una carga horaria equilibrada para un mejor aprendizaje. La Licenciatura tiene un valor curricular de 4</w:t>
      </w:r>
      <w:r w:rsidR="00BD4C36">
        <w:rPr>
          <w:rFonts w:ascii="Arial" w:hAnsi="Arial" w:cs="Arial"/>
        </w:rPr>
        <w:t>88</w:t>
      </w:r>
      <w:r w:rsidRPr="0025406A">
        <w:rPr>
          <w:rFonts w:ascii="Arial" w:hAnsi="Arial" w:cs="Arial"/>
        </w:rPr>
        <w:t xml:space="preserve"> créditos, distribuidos en 4,768 horas con docente y 3,048 horas de estudio independiente.</w:t>
      </w:r>
    </w:p>
    <w:p w14:paraId="57A80588" w14:textId="2539B4D4" w:rsidR="00FE2327" w:rsidRPr="0025406A" w:rsidRDefault="00FE2327" w:rsidP="00FE2327">
      <w:pPr>
        <w:spacing w:line="360" w:lineRule="auto"/>
        <w:ind w:firstLine="708"/>
        <w:jc w:val="both"/>
        <w:rPr>
          <w:rFonts w:ascii="Arial" w:hAnsi="Arial" w:cs="Arial"/>
        </w:rPr>
      </w:pPr>
      <w:r w:rsidRPr="0025406A">
        <w:rPr>
          <w:rFonts w:ascii="Arial" w:hAnsi="Arial" w:cs="Arial"/>
        </w:rPr>
        <w:t xml:space="preserve">El plan de estudios de la </w:t>
      </w:r>
      <w:r w:rsidRPr="0025406A">
        <w:rPr>
          <w:rFonts w:ascii="Arial" w:hAnsi="Arial" w:cs="Arial"/>
          <w:b/>
        </w:rPr>
        <w:t>Licenciatura en Psicología</w:t>
      </w:r>
      <w:r w:rsidRPr="0025406A">
        <w:rPr>
          <w:rFonts w:ascii="Arial" w:hAnsi="Arial" w:cs="Arial"/>
        </w:rPr>
        <w:t xml:space="preserve"> está integrado por 56 asignaturas, agrupadas en 8 semestres y en 4 ejes de conocimiento: </w:t>
      </w:r>
      <w:r w:rsidRPr="0025406A">
        <w:rPr>
          <w:rFonts w:ascii="Arial" w:hAnsi="Arial" w:cs="Arial"/>
          <w:bCs/>
        </w:rPr>
        <w:t xml:space="preserve">Formación básica, formación de apoyo, formación profesional y formación especializada. </w:t>
      </w:r>
      <w:r w:rsidRPr="0025406A">
        <w:rPr>
          <w:rFonts w:ascii="Arial" w:hAnsi="Arial" w:cs="Arial"/>
        </w:rPr>
        <w:t xml:space="preserve">Cada semestre abarca 16 semanas e incluye 7 materias, tanto teóricas como prácticas, con una carga </w:t>
      </w:r>
      <w:r w:rsidRPr="0025406A">
        <w:rPr>
          <w:rFonts w:ascii="Arial" w:hAnsi="Arial" w:cs="Arial"/>
        </w:rPr>
        <w:lastRenderedPageBreak/>
        <w:t>horaria equilibrada para un mejor aprendizaje. La Licenciatura tiene un valor curricular de 4</w:t>
      </w:r>
      <w:r w:rsidR="00BD4C36">
        <w:rPr>
          <w:rFonts w:ascii="Arial" w:hAnsi="Arial" w:cs="Arial"/>
        </w:rPr>
        <w:t>17</w:t>
      </w:r>
      <w:r w:rsidRPr="0025406A">
        <w:rPr>
          <w:rFonts w:ascii="Arial" w:hAnsi="Arial" w:cs="Arial"/>
        </w:rPr>
        <w:t xml:space="preserve"> créditos, distribuidos en 3872 horas con docente y 2813 horas de estudio independiente.</w:t>
      </w:r>
    </w:p>
    <w:p w14:paraId="63E90EA4" w14:textId="2078B5DB" w:rsidR="00FE2327" w:rsidRPr="009C7055" w:rsidRDefault="009C7055" w:rsidP="00FE2327">
      <w:pPr>
        <w:spacing w:line="360" w:lineRule="auto"/>
        <w:ind w:firstLine="708"/>
        <w:jc w:val="center"/>
        <w:rPr>
          <w:rFonts w:ascii="Arial" w:hAnsi="Arial" w:cs="Arial"/>
          <w:b/>
        </w:rPr>
      </w:pPr>
      <w:r w:rsidRPr="009C7055">
        <w:rPr>
          <w:rFonts w:ascii="Arial" w:hAnsi="Arial" w:cs="Arial"/>
          <w:b/>
        </w:rPr>
        <w:t xml:space="preserve">ECONÓMICO-ADMINISTRATIVO </w:t>
      </w:r>
    </w:p>
    <w:p w14:paraId="7EE39A6B" w14:textId="2BF6F657" w:rsidR="00FE2327" w:rsidRDefault="00FE2327" w:rsidP="00FE2327">
      <w:pPr>
        <w:spacing w:line="360" w:lineRule="auto"/>
        <w:ind w:firstLine="708"/>
        <w:jc w:val="both"/>
        <w:rPr>
          <w:rFonts w:ascii="Arial" w:hAnsi="Arial" w:cs="Arial"/>
        </w:rPr>
      </w:pPr>
      <w:r w:rsidRPr="00AD0816">
        <w:rPr>
          <w:rFonts w:ascii="Arial" w:hAnsi="Arial" w:cs="Arial"/>
        </w:rPr>
        <w:t>El plan de estudios de la</w:t>
      </w:r>
      <w:r>
        <w:rPr>
          <w:rFonts w:ascii="Arial" w:hAnsi="Arial" w:cs="Arial"/>
        </w:rPr>
        <w:t xml:space="preserve"> </w:t>
      </w:r>
      <w:r w:rsidRPr="00AD0816">
        <w:rPr>
          <w:rFonts w:ascii="Arial" w:hAnsi="Arial" w:cs="Arial"/>
          <w:b/>
        </w:rPr>
        <w:t>Licenciatura en Administración</w:t>
      </w:r>
      <w:r w:rsidRPr="00AD0816">
        <w:rPr>
          <w:rFonts w:ascii="Arial" w:hAnsi="Arial" w:cs="Arial"/>
        </w:rPr>
        <w:t xml:space="preserve"> está integrado por 59 asignaturas, agrupadas en 9 cuatrimestres y en 5 ejes de conocimiento: Bloque de formación básica, Bloque de formación de apoyo, Bloque de formación profesional, Bloque de formación especializada</w:t>
      </w:r>
      <w:r>
        <w:rPr>
          <w:rFonts w:ascii="Arial" w:hAnsi="Arial" w:cs="Arial"/>
        </w:rPr>
        <w:t xml:space="preserve"> y </w:t>
      </w:r>
      <w:r w:rsidRPr="00AD0816">
        <w:rPr>
          <w:rFonts w:ascii="Arial" w:hAnsi="Arial" w:cs="Arial"/>
        </w:rPr>
        <w:t>Bloque de formación terminal. Cada cuatrimestre abarca 14 semanas e incluye 7 materias, tanto teóricas como prácticas; de primer y segundo cuatrimestre 6 materias, de tercero a octavo</w:t>
      </w:r>
      <w:r>
        <w:rPr>
          <w:rFonts w:ascii="Arial" w:hAnsi="Arial" w:cs="Arial"/>
        </w:rPr>
        <w:t xml:space="preserve"> </w:t>
      </w:r>
      <w:r w:rsidRPr="00AD0816">
        <w:rPr>
          <w:rFonts w:ascii="Arial" w:hAnsi="Arial" w:cs="Arial"/>
        </w:rPr>
        <w:t>7 materias y 5 de noveno cuatrimestre; con una carga horaria equilibrada para un mejor aprendizaje. La Licenciatura tiene un valor curricular de 4</w:t>
      </w:r>
      <w:r w:rsidR="00BD4C36">
        <w:rPr>
          <w:rFonts w:ascii="Arial" w:hAnsi="Arial" w:cs="Arial"/>
        </w:rPr>
        <w:t>26</w:t>
      </w:r>
      <w:r w:rsidRPr="00AD0816">
        <w:rPr>
          <w:rFonts w:ascii="Arial" w:hAnsi="Arial" w:cs="Arial"/>
        </w:rPr>
        <w:t xml:space="preserve"> créditos, distribuidos en 3838 horas con docente y 2986 horas de estudio independiente.</w:t>
      </w:r>
    </w:p>
    <w:p w14:paraId="7CA7E9D6" w14:textId="65E06AE7" w:rsidR="00FE2327" w:rsidRPr="00484798" w:rsidRDefault="00FE2327" w:rsidP="00FE2327">
      <w:pPr>
        <w:spacing w:line="360" w:lineRule="auto"/>
        <w:ind w:firstLine="708"/>
        <w:jc w:val="both"/>
        <w:rPr>
          <w:rFonts w:ascii="Arial" w:hAnsi="Arial" w:cs="Arial"/>
        </w:rPr>
      </w:pPr>
      <w:r w:rsidRPr="00484798">
        <w:rPr>
          <w:rFonts w:ascii="Arial" w:hAnsi="Arial" w:cs="Arial"/>
        </w:rPr>
        <w:t xml:space="preserve">El plan de estudios de la </w:t>
      </w:r>
      <w:r w:rsidRPr="00DF5BA0">
        <w:rPr>
          <w:rFonts w:ascii="Arial" w:hAnsi="Arial" w:cs="Arial"/>
          <w:b/>
        </w:rPr>
        <w:t>Licenciatura en Administración de Empresas Turísticas</w:t>
      </w:r>
      <w:r w:rsidRPr="00484798">
        <w:rPr>
          <w:rFonts w:ascii="Arial" w:hAnsi="Arial" w:cs="Arial"/>
        </w:rPr>
        <w:t xml:space="preserve"> está integrado por 54 asignaturas, agrupadas en 9 cuatrimestres, dividido en 5 bloques de conocimiento: básico, específico, curricular, especialización e instrumental, cada bloque integra por un número de asignaturas relacionadas con su formación. El bloque de especialización, el específico y el instrumental, integra 11 asignaturas cada uno; el básico 9, y el curricular 12 asignaturas.  Cada cuatrimestre abarca 14 semanas e incluye 6 materias, tanto teóricas como prácticas, con una carga horaria equilibrada para un mejor aprendizaje. La Licenciatura tiene un valor curricular de 3</w:t>
      </w:r>
      <w:r w:rsidR="00BD4C36">
        <w:rPr>
          <w:rFonts w:ascii="Arial" w:hAnsi="Arial" w:cs="Arial"/>
        </w:rPr>
        <w:t>54</w:t>
      </w:r>
      <w:r w:rsidRPr="00484798">
        <w:rPr>
          <w:rFonts w:ascii="Arial" w:hAnsi="Arial" w:cs="Arial"/>
        </w:rPr>
        <w:t xml:space="preserve"> créditos, distribuidos en 3332 horas con docente y 2345 horas de estudio independiente.</w:t>
      </w:r>
    </w:p>
    <w:p w14:paraId="50C2B765" w14:textId="65FAB2E1" w:rsidR="00FE2327" w:rsidRDefault="00FE2327" w:rsidP="00FE2327">
      <w:pPr>
        <w:spacing w:line="360" w:lineRule="auto"/>
        <w:ind w:firstLine="708"/>
        <w:jc w:val="both"/>
        <w:rPr>
          <w:rFonts w:ascii="Arial" w:hAnsi="Arial" w:cs="Arial"/>
        </w:rPr>
      </w:pPr>
      <w:r w:rsidRPr="00AD0816">
        <w:rPr>
          <w:rFonts w:ascii="Arial" w:hAnsi="Arial" w:cs="Arial"/>
        </w:rPr>
        <w:t xml:space="preserve">El plan de estudios de la </w:t>
      </w:r>
      <w:r w:rsidRPr="00AD0816">
        <w:rPr>
          <w:rFonts w:ascii="Arial" w:hAnsi="Arial" w:cs="Arial"/>
          <w:b/>
        </w:rPr>
        <w:t>Licenciatura en Contaduría</w:t>
      </w:r>
      <w:r w:rsidRPr="00AD0816">
        <w:rPr>
          <w:rFonts w:ascii="Arial" w:hAnsi="Arial" w:cs="Arial"/>
        </w:rPr>
        <w:t xml:space="preserve"> </w:t>
      </w:r>
      <w:r w:rsidRPr="00AD0816">
        <w:rPr>
          <w:rFonts w:ascii="Arial" w:hAnsi="Arial" w:cs="Arial"/>
          <w:b/>
        </w:rPr>
        <w:t>Pública</w:t>
      </w:r>
      <w:r w:rsidRPr="00AD0816">
        <w:rPr>
          <w:rFonts w:ascii="Arial" w:hAnsi="Arial" w:cs="Arial"/>
        </w:rPr>
        <w:t xml:space="preserve"> está integrado por 58 asignaturas, agrupadas en 9 cuatrimestres y en 5 ejes de conocimiento: Bloque de formación básica, Bloque de formación de apoyo, Bloque de formación profesional, Bloque de formación especializada y Bloque de formación terminal. Cada cuatrimestre abarca 14 semanas e incluye entre 7 materias, tanto teóricas como prácticas, de primer cuatrimestre 5 materias, de segundo, cuarto y noveno 6 materias, de tercero a octavo 7 materias; con una carga horaria equilibrada para un mejor aprendizaje. La Licenciatura tiene un valor curricular de 3</w:t>
      </w:r>
      <w:r w:rsidR="00BD4C36">
        <w:rPr>
          <w:rFonts w:ascii="Arial" w:hAnsi="Arial" w:cs="Arial"/>
        </w:rPr>
        <w:t>37</w:t>
      </w:r>
      <w:r w:rsidRPr="00AD0816">
        <w:rPr>
          <w:rFonts w:ascii="Arial" w:hAnsi="Arial" w:cs="Arial"/>
        </w:rPr>
        <w:t xml:space="preserve"> créditos, distribuidos en 3094 horas con docente y 2333 horas de estudio independiente.</w:t>
      </w:r>
    </w:p>
    <w:p w14:paraId="590272E2" w14:textId="2ED50FE9" w:rsidR="00FE2327" w:rsidRPr="00484798" w:rsidRDefault="00FE2327" w:rsidP="00FE2327">
      <w:pPr>
        <w:spacing w:line="360" w:lineRule="auto"/>
        <w:ind w:firstLine="708"/>
        <w:jc w:val="both"/>
        <w:rPr>
          <w:rFonts w:ascii="Arial" w:hAnsi="Arial" w:cs="Arial"/>
        </w:rPr>
      </w:pPr>
      <w:r>
        <w:rPr>
          <w:rFonts w:ascii="Arial" w:hAnsi="Arial" w:cs="Arial"/>
        </w:rPr>
        <w:lastRenderedPageBreak/>
        <w:t xml:space="preserve">El plan de estudios de la </w:t>
      </w:r>
      <w:r w:rsidRPr="00DF5BA0">
        <w:rPr>
          <w:rFonts w:ascii="Arial" w:hAnsi="Arial" w:cs="Arial"/>
          <w:b/>
        </w:rPr>
        <w:t>Licenciatura en Gastronomía</w:t>
      </w:r>
      <w:r w:rsidRPr="00484798">
        <w:rPr>
          <w:rFonts w:ascii="Arial" w:hAnsi="Arial" w:cs="Arial"/>
        </w:rPr>
        <w:t xml:space="preserve"> está integrado por 54 asignaturas, agrupadas en 9 cuatrimestres, dividido en 5 bloques de conocimiento: básico, específico, curricular, especialización e instrumental. Cada bloque integra por un número de asignaturas relacionadas con su formación. El bloque de especialización 16, el específico 8 y el instrumental 14, el básico 5, y el curricular 11 asignaturas. Cada cuatrimestre abarca 14 semanas e incluye 6 materias, tanto teóricas como prácticas, con una carga horaria equilibrada para un mejor aprendizaje. La Licenciatura tiene un valor curricular de 3</w:t>
      </w:r>
      <w:r w:rsidR="00BD4C36">
        <w:rPr>
          <w:rFonts w:ascii="Arial" w:hAnsi="Arial" w:cs="Arial"/>
        </w:rPr>
        <w:t>69</w:t>
      </w:r>
      <w:r w:rsidRPr="00484798">
        <w:rPr>
          <w:rFonts w:ascii="Arial" w:hAnsi="Arial" w:cs="Arial"/>
        </w:rPr>
        <w:t xml:space="preserve"> créditos, distribuidos en 3528 horas con docente y 2394 horas de estudio independiente.</w:t>
      </w:r>
    </w:p>
    <w:p w14:paraId="4DFE3619" w14:textId="52A8BBD7" w:rsidR="00FE2327" w:rsidRDefault="00FE2327" w:rsidP="00FE2327">
      <w:pPr>
        <w:spacing w:line="360" w:lineRule="auto"/>
        <w:ind w:firstLine="708"/>
        <w:jc w:val="both"/>
        <w:rPr>
          <w:rFonts w:ascii="Arial" w:hAnsi="Arial" w:cs="Arial"/>
        </w:rPr>
      </w:pPr>
      <w:r>
        <w:rPr>
          <w:rFonts w:ascii="Arial" w:hAnsi="Arial" w:cs="Arial"/>
        </w:rPr>
        <w:t xml:space="preserve">El plan de estudios de la </w:t>
      </w:r>
      <w:r w:rsidRPr="00DF5BA0">
        <w:rPr>
          <w:rFonts w:ascii="Arial" w:hAnsi="Arial" w:cs="Arial"/>
          <w:b/>
        </w:rPr>
        <w:t>Licenciatura en Turismo</w:t>
      </w:r>
      <w:r w:rsidRPr="00484798">
        <w:rPr>
          <w:rFonts w:ascii="Arial" w:hAnsi="Arial" w:cs="Arial"/>
        </w:rPr>
        <w:t xml:space="preserve"> está integrado por 54 asignaturas, agrupadas en 9 cuatrimestres, dividido en 5 bloques de conocimiento: básico, específico, curricular, especialización e instrumental. Cada bloque integra por un número de asignaturas relacionadas con su formación. El bloque de especialización, el específico y el instrumental, integra 11 asignaturas cada uno; el básico 9, y el curricular 12 asignaturas. Cada cuatrimestre abarca 14 semanas e incluye 6 materias, tanto teóricas como prácticas, con una carga horaria equilibrada para un mejor aprendizaje. La Licenciatura tiene un valor curricular de 354</w:t>
      </w:r>
      <w:r w:rsidR="00BD4C36">
        <w:rPr>
          <w:rFonts w:ascii="Arial" w:hAnsi="Arial" w:cs="Arial"/>
        </w:rPr>
        <w:t xml:space="preserve"> </w:t>
      </w:r>
      <w:r w:rsidRPr="00484798">
        <w:rPr>
          <w:rFonts w:ascii="Arial" w:hAnsi="Arial" w:cs="Arial"/>
        </w:rPr>
        <w:t>créditos, distribuidos en 3332 horas con docente y 2345 horas de estudio independiente.</w:t>
      </w:r>
    </w:p>
    <w:p w14:paraId="2C6E296F" w14:textId="2778FE6E" w:rsidR="00FE2327" w:rsidRPr="009C7055" w:rsidRDefault="009C7055" w:rsidP="00FE2327">
      <w:pPr>
        <w:spacing w:after="0" w:line="360" w:lineRule="auto"/>
        <w:ind w:firstLine="708"/>
        <w:jc w:val="center"/>
        <w:rPr>
          <w:rFonts w:ascii="Arial" w:hAnsi="Arial" w:cs="Arial"/>
          <w:b/>
        </w:rPr>
      </w:pPr>
      <w:r w:rsidRPr="009C7055">
        <w:rPr>
          <w:rFonts w:ascii="Arial" w:hAnsi="Arial" w:cs="Arial"/>
          <w:b/>
        </w:rPr>
        <w:t>ARTE Y DISEÑO</w:t>
      </w:r>
    </w:p>
    <w:p w14:paraId="193864B0" w14:textId="77777777" w:rsidR="00FE2327" w:rsidRDefault="00FE2327" w:rsidP="00FE2327">
      <w:pPr>
        <w:spacing w:after="0" w:line="360" w:lineRule="auto"/>
        <w:ind w:firstLine="708"/>
        <w:jc w:val="both"/>
        <w:rPr>
          <w:rFonts w:ascii="Arial" w:hAnsi="Arial" w:cs="Arial"/>
        </w:rPr>
      </w:pPr>
    </w:p>
    <w:p w14:paraId="237B73DA" w14:textId="413A8E65" w:rsidR="00FE2327" w:rsidRPr="00AD0816" w:rsidRDefault="00FE2327" w:rsidP="00FE2327">
      <w:pPr>
        <w:spacing w:after="0" w:line="360" w:lineRule="auto"/>
        <w:ind w:firstLine="708"/>
        <w:jc w:val="both"/>
        <w:rPr>
          <w:rFonts w:ascii="Arial" w:hAnsi="Arial" w:cs="Arial"/>
        </w:rPr>
      </w:pPr>
      <w:r w:rsidRPr="00AD0816">
        <w:rPr>
          <w:rFonts w:ascii="Arial" w:hAnsi="Arial" w:cs="Arial"/>
        </w:rPr>
        <w:t xml:space="preserve">El plan de estudios de la </w:t>
      </w:r>
      <w:r w:rsidRPr="00AD0816">
        <w:rPr>
          <w:rFonts w:ascii="Arial" w:hAnsi="Arial" w:cs="Arial"/>
          <w:b/>
        </w:rPr>
        <w:t>Licenciatura en Arquitectura</w:t>
      </w:r>
      <w:r w:rsidRPr="00AD0816">
        <w:rPr>
          <w:rFonts w:ascii="Arial" w:hAnsi="Arial" w:cs="Arial"/>
        </w:rPr>
        <w:t xml:space="preserve"> está integrado por 60 asignaturas, agrupadas en ocho semestres y en cuatro ejes de conocimiento: Teoría para el Diseño, Diseño, Tecnología para el Diseño y Apoyo. Cada semestre abarca 16 semanas, el promedio de asignaturas por semestre es de 8 materias, tanto teóricas como prácticas, de primer a sexto semestre se llevan ocho asignaturas, en séptimo semestre, siete materias y en octavo semestre, cinco materias; con una carga horaria equilibrada para un mejor aprendizaje. La Licenciatura tiene un valor curricular de 4</w:t>
      </w:r>
      <w:r w:rsidR="00BD4C36">
        <w:rPr>
          <w:rFonts w:ascii="Arial" w:hAnsi="Arial" w:cs="Arial"/>
        </w:rPr>
        <w:t>32</w:t>
      </w:r>
      <w:r w:rsidRPr="00AD0816">
        <w:rPr>
          <w:rFonts w:ascii="Arial" w:hAnsi="Arial" w:cs="Arial"/>
        </w:rPr>
        <w:t xml:space="preserve"> créditos, distribuidos en 4,352 horas con docente y 2,568 horas de estudio independiente.</w:t>
      </w:r>
    </w:p>
    <w:p w14:paraId="521849B6" w14:textId="77777777" w:rsidR="00FE2327" w:rsidRDefault="00FE2327" w:rsidP="00FE2327">
      <w:pPr>
        <w:spacing w:line="360" w:lineRule="auto"/>
        <w:ind w:firstLine="720"/>
        <w:jc w:val="both"/>
        <w:rPr>
          <w:rFonts w:ascii="Arial" w:hAnsi="Arial" w:cs="Arial"/>
        </w:rPr>
      </w:pPr>
    </w:p>
    <w:p w14:paraId="08D0AAF4" w14:textId="00499429" w:rsidR="00FE2327" w:rsidRPr="0088762E" w:rsidRDefault="00FE2327" w:rsidP="00FE2327">
      <w:pPr>
        <w:spacing w:line="360" w:lineRule="auto"/>
        <w:ind w:firstLine="720"/>
        <w:jc w:val="both"/>
        <w:rPr>
          <w:rFonts w:ascii="Arial" w:hAnsi="Arial" w:cs="Arial"/>
        </w:rPr>
      </w:pPr>
      <w:r>
        <w:rPr>
          <w:rFonts w:ascii="Arial" w:hAnsi="Arial" w:cs="Arial"/>
        </w:rPr>
        <w:t xml:space="preserve">El plan de estudios de la </w:t>
      </w:r>
      <w:r w:rsidRPr="00B21725">
        <w:rPr>
          <w:rFonts w:ascii="Arial" w:hAnsi="Arial" w:cs="Arial"/>
          <w:b/>
        </w:rPr>
        <w:t>Licenciatura en Diseño y Comunicación Gráfica</w:t>
      </w:r>
      <w:r>
        <w:rPr>
          <w:rFonts w:ascii="Arial" w:hAnsi="Arial" w:cs="Arial"/>
        </w:rPr>
        <w:t xml:space="preserve"> </w:t>
      </w:r>
      <w:r w:rsidRPr="0088762E">
        <w:rPr>
          <w:rFonts w:ascii="Arial" w:hAnsi="Arial" w:cs="Arial"/>
        </w:rPr>
        <w:t xml:space="preserve">está integrado por 54 asignaturas, agrupadas en 8 semestres y en 4 ejes de conocimiento: </w:t>
      </w:r>
      <w:r w:rsidRPr="0088762E">
        <w:rPr>
          <w:rFonts w:ascii="Arial" w:hAnsi="Arial" w:cs="Arial"/>
        </w:rPr>
        <w:lastRenderedPageBreak/>
        <w:t>Formación básica, formación de apoyo, formación especializada y formación profesional (mencionar los ejes de conocimientos) Cada semestre abarca 16 semanas e incluye entre 7 a 6 materias, tanto teóricas como prácticas, con una carga horaria equilibrada para un mejor aprendizaje. La Licenciatura tiene un valor curricular de 3</w:t>
      </w:r>
      <w:r w:rsidR="00BD4C36">
        <w:rPr>
          <w:rFonts w:ascii="Arial" w:hAnsi="Arial" w:cs="Arial"/>
        </w:rPr>
        <w:t>95</w:t>
      </w:r>
      <w:r w:rsidRPr="0088762E">
        <w:rPr>
          <w:rFonts w:ascii="Arial" w:hAnsi="Arial" w:cs="Arial"/>
        </w:rPr>
        <w:t xml:space="preserve"> créditos, distribuidos en 3616 horas con docente y 2712 </w:t>
      </w:r>
      <w:r>
        <w:rPr>
          <w:rFonts w:ascii="Arial" w:hAnsi="Arial" w:cs="Arial"/>
        </w:rPr>
        <w:t xml:space="preserve">horas de estudio independiente. </w:t>
      </w:r>
    </w:p>
    <w:p w14:paraId="483B1254" w14:textId="37C68E2C" w:rsidR="00FE2327" w:rsidRPr="009C7055" w:rsidRDefault="009C7055" w:rsidP="00FE2327">
      <w:pPr>
        <w:spacing w:line="360" w:lineRule="auto"/>
        <w:ind w:firstLine="708"/>
        <w:jc w:val="center"/>
        <w:rPr>
          <w:rFonts w:ascii="Arial" w:hAnsi="Arial" w:cs="Arial"/>
          <w:b/>
        </w:rPr>
      </w:pPr>
      <w:r w:rsidRPr="009C7055">
        <w:rPr>
          <w:rFonts w:ascii="Arial" w:hAnsi="Arial" w:cs="Arial"/>
          <w:b/>
        </w:rPr>
        <w:t xml:space="preserve">SOCIALES Y HUMANIDADES </w:t>
      </w:r>
    </w:p>
    <w:p w14:paraId="1D3B097E" w14:textId="329FD61F" w:rsidR="00FE2327" w:rsidRPr="00AD0816" w:rsidRDefault="00FE2327" w:rsidP="00FE2327">
      <w:pPr>
        <w:spacing w:line="360" w:lineRule="auto"/>
        <w:ind w:firstLine="708"/>
        <w:jc w:val="both"/>
        <w:rPr>
          <w:rFonts w:ascii="Arial" w:hAnsi="Arial" w:cs="Arial"/>
        </w:rPr>
      </w:pPr>
      <w:r w:rsidRPr="00051ECE">
        <w:rPr>
          <w:rFonts w:ascii="Arial" w:hAnsi="Arial" w:cs="Arial"/>
        </w:rPr>
        <w:t xml:space="preserve">El plan de estudios de la </w:t>
      </w:r>
      <w:r>
        <w:rPr>
          <w:rFonts w:ascii="Arial" w:hAnsi="Arial" w:cs="Arial"/>
          <w:b/>
          <w:bCs/>
        </w:rPr>
        <w:t>L</w:t>
      </w:r>
      <w:r w:rsidRPr="00051ECE">
        <w:rPr>
          <w:rFonts w:ascii="Arial" w:hAnsi="Arial" w:cs="Arial"/>
          <w:b/>
          <w:bCs/>
        </w:rPr>
        <w:t xml:space="preserve">icenciatura en </w:t>
      </w:r>
      <w:r>
        <w:rPr>
          <w:rFonts w:ascii="Arial" w:hAnsi="Arial" w:cs="Arial"/>
          <w:b/>
          <w:bCs/>
        </w:rPr>
        <w:t xml:space="preserve">Ciencias de la Educación </w:t>
      </w:r>
      <w:r w:rsidRPr="00051ECE">
        <w:rPr>
          <w:rFonts w:ascii="Arial" w:hAnsi="Arial" w:cs="Arial"/>
        </w:rPr>
        <w:t xml:space="preserve">está integrado por </w:t>
      </w:r>
      <w:r w:rsidRPr="00AD0816">
        <w:rPr>
          <w:rFonts w:ascii="Arial" w:hAnsi="Arial" w:cs="Arial"/>
          <w:bCs/>
        </w:rPr>
        <w:t>47</w:t>
      </w:r>
      <w:r w:rsidRPr="00AD0816">
        <w:rPr>
          <w:rFonts w:ascii="Arial" w:hAnsi="Arial" w:cs="Arial"/>
        </w:rPr>
        <w:t xml:space="preserve"> asignaturas</w:t>
      </w:r>
      <w:r>
        <w:rPr>
          <w:rFonts w:ascii="Arial" w:hAnsi="Arial" w:cs="Arial"/>
        </w:rPr>
        <w:t xml:space="preserve"> de tronco común y 18 asignaturas optativas, divididas en tres áreas; español, matemáticas y sociales</w:t>
      </w:r>
      <w:r w:rsidRPr="00AD0816">
        <w:rPr>
          <w:rFonts w:ascii="Arial" w:hAnsi="Arial" w:cs="Arial"/>
        </w:rPr>
        <w:t xml:space="preserve">, agrupadas en </w:t>
      </w:r>
      <w:r>
        <w:rPr>
          <w:rFonts w:ascii="Arial" w:hAnsi="Arial" w:cs="Arial"/>
          <w:bCs/>
        </w:rPr>
        <w:t>9</w:t>
      </w:r>
      <w:r w:rsidRPr="00AD0816">
        <w:rPr>
          <w:rFonts w:ascii="Arial" w:hAnsi="Arial" w:cs="Arial"/>
          <w:bCs/>
        </w:rPr>
        <w:t xml:space="preserve"> </w:t>
      </w:r>
      <w:r>
        <w:rPr>
          <w:rFonts w:ascii="Arial" w:hAnsi="Arial" w:cs="Arial"/>
        </w:rPr>
        <w:t>cuatrimestres</w:t>
      </w:r>
      <w:r w:rsidRPr="00AD0816">
        <w:rPr>
          <w:rFonts w:ascii="Arial" w:hAnsi="Arial" w:cs="Arial"/>
        </w:rPr>
        <w:t xml:space="preserve"> y en </w:t>
      </w:r>
      <w:r w:rsidRPr="00AD0816">
        <w:rPr>
          <w:rFonts w:ascii="Arial" w:hAnsi="Arial" w:cs="Arial"/>
          <w:bCs/>
        </w:rPr>
        <w:t>4</w:t>
      </w:r>
      <w:r w:rsidRPr="00AD0816">
        <w:rPr>
          <w:rFonts w:ascii="Arial" w:hAnsi="Arial" w:cs="Arial"/>
        </w:rPr>
        <w:t xml:space="preserve"> ejes de conocimiento: </w:t>
      </w:r>
      <w:r w:rsidRPr="00AD0816">
        <w:rPr>
          <w:rFonts w:ascii="Arial" w:hAnsi="Arial" w:cs="Arial"/>
          <w:bCs/>
        </w:rPr>
        <w:t>Formación básica, formación de apoyo, formación profesional</w:t>
      </w:r>
      <w:r>
        <w:rPr>
          <w:rFonts w:ascii="Arial" w:hAnsi="Arial" w:cs="Arial"/>
          <w:bCs/>
        </w:rPr>
        <w:t xml:space="preserve"> y</w:t>
      </w:r>
      <w:r w:rsidRPr="00AD0816">
        <w:rPr>
          <w:rFonts w:ascii="Arial" w:hAnsi="Arial" w:cs="Arial"/>
          <w:bCs/>
        </w:rPr>
        <w:t xml:space="preserve"> formación </w:t>
      </w:r>
      <w:r>
        <w:rPr>
          <w:rFonts w:ascii="Arial" w:hAnsi="Arial" w:cs="Arial"/>
          <w:bCs/>
        </w:rPr>
        <w:t>especializada</w:t>
      </w:r>
      <w:r w:rsidRPr="00AD0816">
        <w:rPr>
          <w:rFonts w:ascii="Arial" w:hAnsi="Arial" w:cs="Arial"/>
          <w:bCs/>
        </w:rPr>
        <w:t>.</w:t>
      </w:r>
      <w:r w:rsidRPr="00AD0816">
        <w:rPr>
          <w:rFonts w:ascii="Arial" w:hAnsi="Arial" w:cs="Arial"/>
        </w:rPr>
        <w:t xml:space="preserve"> Cada </w:t>
      </w:r>
      <w:r>
        <w:rPr>
          <w:rFonts w:ascii="Arial" w:hAnsi="Arial" w:cs="Arial"/>
        </w:rPr>
        <w:t>cuatrimestre</w:t>
      </w:r>
      <w:r w:rsidRPr="00AD0816">
        <w:rPr>
          <w:rFonts w:ascii="Arial" w:hAnsi="Arial" w:cs="Arial"/>
        </w:rPr>
        <w:t xml:space="preserve"> abarca </w:t>
      </w:r>
      <w:r w:rsidRPr="00AD0816">
        <w:rPr>
          <w:rFonts w:ascii="Arial" w:hAnsi="Arial" w:cs="Arial"/>
          <w:bCs/>
        </w:rPr>
        <w:t>1</w:t>
      </w:r>
      <w:r>
        <w:rPr>
          <w:rFonts w:ascii="Arial" w:hAnsi="Arial" w:cs="Arial"/>
          <w:bCs/>
        </w:rPr>
        <w:t>4</w:t>
      </w:r>
      <w:r w:rsidRPr="00AD0816">
        <w:rPr>
          <w:rFonts w:ascii="Arial" w:hAnsi="Arial" w:cs="Arial"/>
        </w:rPr>
        <w:t xml:space="preserve"> semanas e incluye entre </w:t>
      </w:r>
      <w:r w:rsidRPr="00AD0816">
        <w:rPr>
          <w:rFonts w:ascii="Arial" w:hAnsi="Arial" w:cs="Arial"/>
          <w:bCs/>
        </w:rPr>
        <w:t>5 a 6</w:t>
      </w:r>
      <w:r w:rsidRPr="00AD0816">
        <w:rPr>
          <w:rFonts w:ascii="Arial" w:hAnsi="Arial" w:cs="Arial"/>
        </w:rPr>
        <w:t xml:space="preserve"> materias, tanto teóricas como prácticas, con una carga horaria equilibrada para un mejor aprendizaje. La Licenciatura tiene un valor curricular de </w:t>
      </w:r>
      <w:r>
        <w:rPr>
          <w:rFonts w:ascii="Arial" w:hAnsi="Arial" w:cs="Arial"/>
          <w:bCs/>
        </w:rPr>
        <w:t>3</w:t>
      </w:r>
      <w:r w:rsidR="00BD4C36">
        <w:rPr>
          <w:rFonts w:ascii="Arial" w:hAnsi="Arial" w:cs="Arial"/>
          <w:bCs/>
        </w:rPr>
        <w:t>20</w:t>
      </w:r>
      <w:r w:rsidRPr="00AD0816">
        <w:rPr>
          <w:rFonts w:ascii="Arial" w:hAnsi="Arial" w:cs="Arial"/>
        </w:rPr>
        <w:t xml:space="preserve"> créditos, distribuidos en </w:t>
      </w:r>
      <w:r>
        <w:rPr>
          <w:rFonts w:ascii="Arial" w:hAnsi="Arial" w:cs="Arial"/>
          <w:bCs/>
        </w:rPr>
        <w:t>3052</w:t>
      </w:r>
      <w:r w:rsidRPr="00AD0816">
        <w:rPr>
          <w:rFonts w:ascii="Arial" w:hAnsi="Arial" w:cs="Arial"/>
        </w:rPr>
        <w:t xml:space="preserve"> horas con docente y </w:t>
      </w:r>
      <w:r>
        <w:rPr>
          <w:rFonts w:ascii="Arial" w:hAnsi="Arial" w:cs="Arial"/>
          <w:bCs/>
        </w:rPr>
        <w:t>2079</w:t>
      </w:r>
      <w:r w:rsidRPr="00AD0816">
        <w:rPr>
          <w:rFonts w:ascii="Arial" w:hAnsi="Arial" w:cs="Arial"/>
        </w:rPr>
        <w:t xml:space="preserve"> horas de estudio independiente.</w:t>
      </w:r>
    </w:p>
    <w:p w14:paraId="7CE7EC9A" w14:textId="7144BCD3" w:rsidR="00FE2327" w:rsidRPr="00AD0816" w:rsidRDefault="00FE2327" w:rsidP="00FE2327">
      <w:pPr>
        <w:spacing w:line="360" w:lineRule="auto"/>
        <w:ind w:firstLine="708"/>
        <w:jc w:val="both"/>
        <w:rPr>
          <w:rFonts w:ascii="Arial" w:hAnsi="Arial" w:cs="Arial"/>
        </w:rPr>
      </w:pPr>
      <w:r w:rsidRPr="00AD0816">
        <w:rPr>
          <w:rFonts w:ascii="Arial" w:hAnsi="Arial" w:cs="Arial"/>
        </w:rPr>
        <w:t xml:space="preserve">El plan de estudios de la </w:t>
      </w:r>
      <w:r w:rsidRPr="00AD0816">
        <w:rPr>
          <w:rFonts w:ascii="Arial" w:hAnsi="Arial" w:cs="Arial"/>
          <w:b/>
        </w:rPr>
        <w:t>Licenciatura en Derecho</w:t>
      </w:r>
      <w:r w:rsidRPr="00AD0816">
        <w:rPr>
          <w:rFonts w:ascii="Arial" w:hAnsi="Arial" w:cs="Arial"/>
        </w:rPr>
        <w:t xml:space="preserve"> está integrado por 51 asignaturas, agrupadas en 8 semestres y en 4 ejes de conocimientos divididos en: Formación básica, Formación de apoyo, </w:t>
      </w:r>
      <w:r>
        <w:rPr>
          <w:rFonts w:ascii="Arial" w:hAnsi="Arial" w:cs="Arial"/>
        </w:rPr>
        <w:t>F</w:t>
      </w:r>
      <w:r w:rsidRPr="00AD0816">
        <w:rPr>
          <w:rFonts w:ascii="Arial" w:hAnsi="Arial" w:cs="Arial"/>
        </w:rPr>
        <w:t>ormación especializada y Formación profesional.  Cada semestre abarca 16 semanas que varía entre 6 y 7 materias, tanto teóricas como prácticas, con una carga horaria equilibrada para un mejor aprendizaje. La Licenciatura tiene un valor curricular de 3</w:t>
      </w:r>
      <w:r w:rsidR="00BD4C36">
        <w:rPr>
          <w:rFonts w:ascii="Arial" w:hAnsi="Arial" w:cs="Arial"/>
        </w:rPr>
        <w:t>91</w:t>
      </w:r>
      <w:r w:rsidRPr="00AD0816">
        <w:rPr>
          <w:rFonts w:ascii="Arial" w:hAnsi="Arial" w:cs="Arial"/>
        </w:rPr>
        <w:t xml:space="preserve"> créditos, distribuidos en 3744 horas con docente y 2520 horas de estudio independiente.</w:t>
      </w:r>
    </w:p>
    <w:p w14:paraId="686CDB3C" w14:textId="750CE48F" w:rsidR="00FE2327" w:rsidRPr="00AD0816" w:rsidRDefault="00FE2327" w:rsidP="00FE2327">
      <w:pPr>
        <w:spacing w:line="360" w:lineRule="auto"/>
        <w:ind w:firstLine="708"/>
        <w:jc w:val="both"/>
        <w:rPr>
          <w:rFonts w:ascii="Arial" w:hAnsi="Arial" w:cs="Arial"/>
        </w:rPr>
      </w:pPr>
      <w:r w:rsidRPr="00051ECE">
        <w:rPr>
          <w:rFonts w:ascii="Arial" w:hAnsi="Arial" w:cs="Arial"/>
        </w:rPr>
        <w:t xml:space="preserve">El plan de estudios de la </w:t>
      </w:r>
      <w:r>
        <w:rPr>
          <w:rFonts w:ascii="Arial" w:hAnsi="Arial" w:cs="Arial"/>
          <w:b/>
          <w:bCs/>
        </w:rPr>
        <w:t>L</w:t>
      </w:r>
      <w:r w:rsidRPr="00051ECE">
        <w:rPr>
          <w:rFonts w:ascii="Arial" w:hAnsi="Arial" w:cs="Arial"/>
          <w:b/>
          <w:bCs/>
        </w:rPr>
        <w:t xml:space="preserve">icenciatura en </w:t>
      </w:r>
      <w:r>
        <w:rPr>
          <w:rFonts w:ascii="Arial" w:hAnsi="Arial" w:cs="Arial"/>
          <w:b/>
          <w:bCs/>
        </w:rPr>
        <w:t>I</w:t>
      </w:r>
      <w:r w:rsidRPr="00051ECE">
        <w:rPr>
          <w:rFonts w:ascii="Arial" w:hAnsi="Arial" w:cs="Arial"/>
          <w:b/>
          <w:bCs/>
        </w:rPr>
        <w:t>diomas</w:t>
      </w:r>
      <w:r>
        <w:rPr>
          <w:rFonts w:ascii="Arial" w:hAnsi="Arial" w:cs="Arial"/>
        </w:rPr>
        <w:t xml:space="preserve"> </w:t>
      </w:r>
      <w:r w:rsidRPr="00051ECE">
        <w:rPr>
          <w:rFonts w:ascii="Arial" w:hAnsi="Arial" w:cs="Arial"/>
        </w:rPr>
        <w:t xml:space="preserve">está integrado por </w:t>
      </w:r>
      <w:r w:rsidRPr="00AD0816">
        <w:rPr>
          <w:rFonts w:ascii="Arial" w:hAnsi="Arial" w:cs="Arial"/>
          <w:bCs/>
        </w:rPr>
        <w:t>47</w:t>
      </w:r>
      <w:r w:rsidRPr="00AD0816">
        <w:rPr>
          <w:rFonts w:ascii="Arial" w:hAnsi="Arial" w:cs="Arial"/>
        </w:rPr>
        <w:t xml:space="preserve"> asignaturas, agrupadas en </w:t>
      </w:r>
      <w:r w:rsidRPr="00AD0816">
        <w:rPr>
          <w:rFonts w:ascii="Arial" w:hAnsi="Arial" w:cs="Arial"/>
          <w:bCs/>
        </w:rPr>
        <w:t xml:space="preserve">8 </w:t>
      </w:r>
      <w:r w:rsidRPr="00AD0816">
        <w:rPr>
          <w:rFonts w:ascii="Arial" w:hAnsi="Arial" w:cs="Arial"/>
        </w:rPr>
        <w:t xml:space="preserve">semestres y en </w:t>
      </w:r>
      <w:r w:rsidRPr="00AD0816">
        <w:rPr>
          <w:rFonts w:ascii="Arial" w:hAnsi="Arial" w:cs="Arial"/>
          <w:bCs/>
        </w:rPr>
        <w:t>4</w:t>
      </w:r>
      <w:r w:rsidRPr="00AD0816">
        <w:rPr>
          <w:rFonts w:ascii="Arial" w:hAnsi="Arial" w:cs="Arial"/>
        </w:rPr>
        <w:t xml:space="preserve"> ejes de conocimiento: </w:t>
      </w:r>
      <w:r w:rsidRPr="00AD0816">
        <w:rPr>
          <w:rFonts w:ascii="Arial" w:hAnsi="Arial" w:cs="Arial"/>
          <w:bCs/>
        </w:rPr>
        <w:t>Formación básica, formación de apoyo, formación especializada y formación profesional.</w:t>
      </w:r>
      <w:r w:rsidRPr="00AD0816">
        <w:rPr>
          <w:rFonts w:ascii="Arial" w:hAnsi="Arial" w:cs="Arial"/>
        </w:rPr>
        <w:t xml:space="preserve"> Cada semestre abarca </w:t>
      </w:r>
      <w:r w:rsidRPr="00AD0816">
        <w:rPr>
          <w:rFonts w:ascii="Arial" w:hAnsi="Arial" w:cs="Arial"/>
          <w:bCs/>
        </w:rPr>
        <w:t>16</w:t>
      </w:r>
      <w:r w:rsidRPr="00AD0816">
        <w:rPr>
          <w:rFonts w:ascii="Arial" w:hAnsi="Arial" w:cs="Arial"/>
        </w:rPr>
        <w:t xml:space="preserve"> semanas e incluye entre </w:t>
      </w:r>
      <w:r w:rsidRPr="00AD0816">
        <w:rPr>
          <w:rFonts w:ascii="Arial" w:hAnsi="Arial" w:cs="Arial"/>
          <w:bCs/>
        </w:rPr>
        <w:t>5 a 6</w:t>
      </w:r>
      <w:r w:rsidRPr="00AD0816">
        <w:rPr>
          <w:rFonts w:ascii="Arial" w:hAnsi="Arial" w:cs="Arial"/>
        </w:rPr>
        <w:t xml:space="preserve"> materias, tanto teóricas como prácticas, con una carga horaria equilibrada para un mejor aprendizaje. La Licenciatura tiene un valor curricular de </w:t>
      </w:r>
      <w:r w:rsidRPr="00AD0816">
        <w:rPr>
          <w:rFonts w:ascii="Arial" w:hAnsi="Arial" w:cs="Arial"/>
          <w:bCs/>
        </w:rPr>
        <w:t>404</w:t>
      </w:r>
      <w:r w:rsidRPr="00AD0816">
        <w:rPr>
          <w:rFonts w:ascii="Arial" w:hAnsi="Arial" w:cs="Arial"/>
        </w:rPr>
        <w:t xml:space="preserve"> créditos, distribuidos en </w:t>
      </w:r>
      <w:r w:rsidRPr="00AD0816">
        <w:rPr>
          <w:rFonts w:ascii="Arial" w:hAnsi="Arial" w:cs="Arial"/>
          <w:bCs/>
        </w:rPr>
        <w:t>3968</w:t>
      </w:r>
      <w:r w:rsidRPr="00AD0816">
        <w:rPr>
          <w:rFonts w:ascii="Arial" w:hAnsi="Arial" w:cs="Arial"/>
        </w:rPr>
        <w:t xml:space="preserve"> horas con docente y </w:t>
      </w:r>
      <w:r w:rsidRPr="00AD0816">
        <w:rPr>
          <w:rFonts w:ascii="Arial" w:hAnsi="Arial" w:cs="Arial"/>
          <w:bCs/>
        </w:rPr>
        <w:t>2496</w:t>
      </w:r>
      <w:r w:rsidRPr="00AD0816">
        <w:rPr>
          <w:rFonts w:ascii="Arial" w:hAnsi="Arial" w:cs="Arial"/>
        </w:rPr>
        <w:t xml:space="preserve"> horas de estudio independiente.</w:t>
      </w:r>
      <w:r w:rsidR="00BD4C36">
        <w:rPr>
          <w:rFonts w:ascii="Arial" w:hAnsi="Arial" w:cs="Arial"/>
        </w:rPr>
        <w:t xml:space="preserve"> </w:t>
      </w:r>
    </w:p>
    <w:p w14:paraId="3323806A" w14:textId="77777777" w:rsidR="00FE2327" w:rsidRDefault="00FE2327" w:rsidP="00FE2327">
      <w:pPr>
        <w:spacing w:line="360" w:lineRule="auto"/>
      </w:pPr>
    </w:p>
    <w:p w14:paraId="74022065" w14:textId="77777777" w:rsidR="00B63E8C" w:rsidRDefault="00B63E8C" w:rsidP="00B63E8C">
      <w:pPr>
        <w:jc w:val="both"/>
      </w:pPr>
    </w:p>
    <w:p w14:paraId="48B7FA90" w14:textId="77777777" w:rsidR="00B63E8C" w:rsidRPr="00AA1FBF" w:rsidRDefault="00B63E8C" w:rsidP="00AA1FBF">
      <w:pPr>
        <w:spacing w:line="360" w:lineRule="auto"/>
        <w:jc w:val="both"/>
        <w:rPr>
          <w:rFonts w:ascii="Arial" w:hAnsi="Arial" w:cs="Arial"/>
          <w:b/>
          <w:bCs/>
        </w:rPr>
      </w:pPr>
      <w:r w:rsidRPr="00AA1FBF">
        <w:rPr>
          <w:rFonts w:ascii="Arial" w:hAnsi="Arial" w:cs="Arial"/>
          <w:b/>
          <w:bCs/>
        </w:rPr>
        <w:t xml:space="preserve">Competitividad académica </w:t>
      </w:r>
    </w:p>
    <w:p w14:paraId="5514502F" w14:textId="77777777" w:rsidR="00B63E8C" w:rsidRPr="00AA1FBF" w:rsidRDefault="00B63E8C" w:rsidP="00AA1FBF">
      <w:pPr>
        <w:spacing w:line="360" w:lineRule="auto"/>
        <w:ind w:firstLine="720"/>
        <w:jc w:val="both"/>
        <w:rPr>
          <w:rFonts w:ascii="Arial" w:hAnsi="Arial" w:cs="Arial"/>
        </w:rPr>
      </w:pPr>
      <w:r w:rsidRPr="00AA1FBF">
        <w:rPr>
          <w:rFonts w:ascii="Arial" w:hAnsi="Arial" w:cs="Arial"/>
        </w:rPr>
        <w:t xml:space="preserve">En el ciclo escolar 2020-2021 la Universidad de Valladolid Yucatán ofreció 14 programas de licenciatura, 11 maestrías, 2 especialidades las cuales cuentan con RVOE, registrados ante la Secretaría de Educación Pública y actualmente se están realizando las adecuaciones para iniciar el proceso de acreditación. </w:t>
      </w:r>
    </w:p>
    <w:p w14:paraId="07550E2B" w14:textId="77777777" w:rsidR="00B63E8C" w:rsidRPr="00AA1FBF" w:rsidRDefault="00B63E8C" w:rsidP="00AA1FBF">
      <w:pPr>
        <w:spacing w:line="360" w:lineRule="auto"/>
        <w:jc w:val="both"/>
        <w:rPr>
          <w:rFonts w:ascii="Arial" w:hAnsi="Arial" w:cs="Arial"/>
          <w:b/>
          <w:bCs/>
        </w:rPr>
      </w:pPr>
      <w:r w:rsidRPr="00AA1FBF">
        <w:rPr>
          <w:rFonts w:ascii="Arial" w:hAnsi="Arial" w:cs="Arial"/>
          <w:b/>
          <w:bCs/>
        </w:rPr>
        <w:t xml:space="preserve">Innovación educativa </w:t>
      </w:r>
    </w:p>
    <w:p w14:paraId="650D3B18" w14:textId="77777777" w:rsidR="00B63E8C" w:rsidRPr="00AA1FBF" w:rsidRDefault="00B63E8C" w:rsidP="00AA1FBF">
      <w:pPr>
        <w:spacing w:line="360" w:lineRule="auto"/>
        <w:ind w:firstLine="720"/>
        <w:jc w:val="both"/>
        <w:rPr>
          <w:rFonts w:ascii="Arial" w:hAnsi="Arial" w:cs="Arial"/>
        </w:rPr>
      </w:pPr>
      <w:r w:rsidRPr="00AA1FBF">
        <w:rPr>
          <w:rFonts w:ascii="Arial" w:hAnsi="Arial" w:cs="Arial"/>
        </w:rPr>
        <w:t xml:space="preserve">En la Universidad, una de las principales prioridades en la atención a los estudiantes es la innovación educativa, para coadyuvar la enseñanza, se dispone de una plataforma virtual en la que los grupos participan en foros, descargan materiales, llevan asignaturas presenciales, pero con el apoyo de una plataforma virtual. Para tal efecto, a cada estudiante se le ha proporcionado una contraseña que le permite participar en línea en diversas actividades académicas. </w:t>
      </w:r>
    </w:p>
    <w:p w14:paraId="47A0FFC1" w14:textId="77777777" w:rsidR="00B63E8C" w:rsidRPr="00AA1FBF" w:rsidRDefault="00B63E8C" w:rsidP="00AA1FBF">
      <w:pPr>
        <w:spacing w:line="360" w:lineRule="auto"/>
        <w:jc w:val="both"/>
        <w:rPr>
          <w:rFonts w:ascii="Arial" w:hAnsi="Arial" w:cs="Arial"/>
          <w:b/>
          <w:bCs/>
        </w:rPr>
      </w:pPr>
      <w:r w:rsidRPr="00AA1FBF">
        <w:rPr>
          <w:rFonts w:ascii="Arial" w:hAnsi="Arial" w:cs="Arial"/>
          <w:b/>
          <w:bCs/>
        </w:rPr>
        <w:t xml:space="preserve">Programa de operación de atención a estudiantes </w:t>
      </w:r>
    </w:p>
    <w:p w14:paraId="06806882" w14:textId="77777777" w:rsidR="00B63E8C" w:rsidRPr="00AA1FBF" w:rsidRDefault="00B63E8C" w:rsidP="00AA1FBF">
      <w:pPr>
        <w:spacing w:line="360" w:lineRule="auto"/>
        <w:ind w:firstLine="720"/>
        <w:jc w:val="both"/>
        <w:rPr>
          <w:rFonts w:ascii="Arial" w:hAnsi="Arial" w:cs="Arial"/>
        </w:rPr>
      </w:pPr>
      <w:r w:rsidRPr="00AA1FBF">
        <w:rPr>
          <w:rFonts w:ascii="Arial" w:hAnsi="Arial" w:cs="Arial"/>
        </w:rPr>
        <w:t xml:space="preserve">La formación integral de los estudiantes UVY una meta permanente, es por ello que cada una de las licenciaturas a través de las academias se atienden las problemáticas de cada uno de los programas educativos; así mismo se cuenta con las clínicas del área de la salud: laboratorio de enfermería, clínica de odontología y clínica de nutrición que atiende a los estudiantes y a la comunidad a precios muy accesibles. De igual forma se cuenta con un programa de talleres culturales y deportivos en los cuales participan la comunidad estudiantil durante toda su formación académica. </w:t>
      </w:r>
    </w:p>
    <w:p w14:paraId="0735EB18" w14:textId="77777777" w:rsidR="00B63E8C" w:rsidRPr="00AA1FBF" w:rsidRDefault="00B63E8C" w:rsidP="00AA1FBF">
      <w:pPr>
        <w:spacing w:line="360" w:lineRule="auto"/>
        <w:jc w:val="both"/>
        <w:rPr>
          <w:rFonts w:ascii="Arial" w:hAnsi="Arial" w:cs="Arial"/>
          <w:b/>
          <w:bCs/>
        </w:rPr>
      </w:pPr>
      <w:r w:rsidRPr="00AA1FBF">
        <w:rPr>
          <w:rFonts w:ascii="Arial" w:hAnsi="Arial" w:cs="Arial"/>
          <w:b/>
          <w:bCs/>
        </w:rPr>
        <w:t xml:space="preserve">Programa de Seguimiento de Egresados </w:t>
      </w:r>
    </w:p>
    <w:p w14:paraId="3A889D1C" w14:textId="77777777" w:rsidR="00B63E8C" w:rsidRPr="00AA1FBF" w:rsidRDefault="00B63E8C" w:rsidP="00AA1FBF">
      <w:pPr>
        <w:spacing w:line="360" w:lineRule="auto"/>
        <w:ind w:firstLine="720"/>
        <w:jc w:val="both"/>
        <w:rPr>
          <w:rFonts w:ascii="Arial" w:hAnsi="Arial" w:cs="Arial"/>
        </w:rPr>
      </w:pPr>
      <w:r w:rsidRPr="00AA1FBF">
        <w:rPr>
          <w:rFonts w:ascii="Arial" w:hAnsi="Arial" w:cs="Arial"/>
        </w:rPr>
        <w:t xml:space="preserve">Como parte de las funciones de las direcciones cada licenciatura, se genera una comunicación con egresados a través de correo electrónico y en la página virtual de una red social de las licenciaturas se comparte de diversas actividades y ofertas de trabajo de interés; se ha estado recabando información de los estudiantes en coordinación con Servicios Escolares, acerca de la situación actual (dirección, número de teléfono actualizado, situación laboral) de los egresados vía correo electrónico y teléfono. </w:t>
      </w:r>
    </w:p>
    <w:p w14:paraId="26000727" w14:textId="77777777" w:rsidR="00AA1FBF" w:rsidRDefault="00AA1FBF" w:rsidP="00AA1FBF">
      <w:pPr>
        <w:spacing w:line="360" w:lineRule="auto"/>
        <w:jc w:val="both"/>
        <w:rPr>
          <w:rFonts w:ascii="Arial" w:hAnsi="Arial" w:cs="Arial"/>
          <w:b/>
          <w:bCs/>
        </w:rPr>
      </w:pPr>
    </w:p>
    <w:p w14:paraId="6A1F1DAF" w14:textId="77777777" w:rsidR="00AA1FBF" w:rsidRDefault="00AA1FBF" w:rsidP="00AA1FBF">
      <w:pPr>
        <w:spacing w:line="360" w:lineRule="auto"/>
        <w:jc w:val="both"/>
        <w:rPr>
          <w:rFonts w:ascii="Arial" w:hAnsi="Arial" w:cs="Arial"/>
          <w:b/>
          <w:bCs/>
        </w:rPr>
      </w:pPr>
    </w:p>
    <w:p w14:paraId="46C2BD75" w14:textId="77777777" w:rsidR="00B63E8C" w:rsidRPr="00AA1FBF" w:rsidRDefault="00B63E8C" w:rsidP="00AA1FBF">
      <w:pPr>
        <w:spacing w:line="360" w:lineRule="auto"/>
        <w:jc w:val="both"/>
        <w:rPr>
          <w:rFonts w:ascii="Arial" w:hAnsi="Arial" w:cs="Arial"/>
          <w:b/>
          <w:bCs/>
        </w:rPr>
      </w:pPr>
      <w:r w:rsidRPr="00AA1FBF">
        <w:rPr>
          <w:rFonts w:ascii="Arial" w:hAnsi="Arial" w:cs="Arial"/>
          <w:b/>
          <w:bCs/>
        </w:rPr>
        <w:t xml:space="preserve">Enseñanza en un segundo idioma </w:t>
      </w:r>
    </w:p>
    <w:p w14:paraId="37EB0726" w14:textId="77777777" w:rsidR="00B63E8C" w:rsidRPr="00AA1FBF" w:rsidRDefault="00B63E8C" w:rsidP="00AA1FBF">
      <w:pPr>
        <w:spacing w:line="360" w:lineRule="auto"/>
        <w:ind w:firstLine="720"/>
        <w:jc w:val="both"/>
        <w:rPr>
          <w:rFonts w:ascii="Arial" w:hAnsi="Arial" w:cs="Arial"/>
        </w:rPr>
      </w:pPr>
      <w:r w:rsidRPr="00AA1FBF">
        <w:rPr>
          <w:rFonts w:ascii="Arial" w:hAnsi="Arial" w:cs="Arial"/>
        </w:rPr>
        <w:t xml:space="preserve">Ante los retos de la zona turística y cultural en la que se encuentra inserta la Universidad de Valladolid Yucatán, uno de los aspectos académicos que se atienden inaplazablemente es la enseñanza de un segundo idioma, es por ello que a los estudiantes se les enseña lengua inglesa, francesa y maya, como parte de su formación. </w:t>
      </w:r>
    </w:p>
    <w:p w14:paraId="4E7E07E2" w14:textId="77777777" w:rsidR="00B63E8C" w:rsidRPr="00AA1FBF" w:rsidRDefault="00B63E8C" w:rsidP="00AA1FBF">
      <w:pPr>
        <w:spacing w:line="360" w:lineRule="auto"/>
        <w:jc w:val="both"/>
        <w:rPr>
          <w:rFonts w:ascii="Arial" w:hAnsi="Arial" w:cs="Arial"/>
          <w:b/>
          <w:bCs/>
        </w:rPr>
      </w:pPr>
      <w:r w:rsidRPr="00AA1FBF">
        <w:rPr>
          <w:rFonts w:ascii="Arial" w:hAnsi="Arial" w:cs="Arial"/>
          <w:b/>
          <w:bCs/>
        </w:rPr>
        <w:t xml:space="preserve">Sistema bibliotecario </w:t>
      </w:r>
    </w:p>
    <w:p w14:paraId="54014317" w14:textId="3F22C4D8" w:rsidR="00B63E8C" w:rsidRPr="00AA1FBF" w:rsidRDefault="00B63E8C" w:rsidP="00AA1FBF">
      <w:pPr>
        <w:spacing w:line="360" w:lineRule="auto"/>
        <w:ind w:firstLine="720"/>
        <w:jc w:val="both"/>
        <w:rPr>
          <w:rFonts w:ascii="Arial" w:hAnsi="Arial" w:cs="Arial"/>
        </w:rPr>
      </w:pPr>
      <w:r w:rsidRPr="00AA1FBF">
        <w:rPr>
          <w:rFonts w:ascii="Arial" w:hAnsi="Arial" w:cs="Arial"/>
        </w:rPr>
        <w:t xml:space="preserve">La Biblioteca de la Universidad, “Julia María González Cervera, fundada en 2005” no cuenta con un proceso formal de recepción, registro y préstamo de libros. El reto de actualizar el acervo </w:t>
      </w:r>
      <w:proofErr w:type="spellStart"/>
      <w:r w:rsidRPr="00AA1FBF">
        <w:rPr>
          <w:rFonts w:ascii="Arial" w:hAnsi="Arial" w:cs="Arial"/>
        </w:rPr>
        <w:t>biblio-</w:t>
      </w:r>
      <w:r w:rsidR="009C7055" w:rsidRPr="00AA1FBF">
        <w:rPr>
          <w:rFonts w:ascii="Arial" w:hAnsi="Arial" w:cs="Arial"/>
        </w:rPr>
        <w:t>hemerográfico</w:t>
      </w:r>
      <w:proofErr w:type="spellEnd"/>
      <w:r w:rsidR="009C7055" w:rsidRPr="00AA1FBF">
        <w:rPr>
          <w:rFonts w:ascii="Arial" w:hAnsi="Arial" w:cs="Arial"/>
        </w:rPr>
        <w:t xml:space="preserve"> e</w:t>
      </w:r>
      <w:r w:rsidRPr="00AA1FBF">
        <w:rPr>
          <w:rFonts w:ascii="Arial" w:hAnsi="Arial" w:cs="Arial"/>
        </w:rPr>
        <w:t xml:space="preserve"> incrementarlo, para que la comunidad universitaria, y en público en general, encuentre satisfecha sus necesidades de información en nuestra Casa de Estudios. El espacio con el que cuenta es amplio con cubículos para lectura personalizada, sin embargo, no son suficientes. </w:t>
      </w:r>
    </w:p>
    <w:p w14:paraId="4F77A8F7" w14:textId="77777777" w:rsidR="00B63E8C" w:rsidRPr="00AA1FBF" w:rsidRDefault="00B63E8C" w:rsidP="00AA1FBF">
      <w:pPr>
        <w:spacing w:line="360" w:lineRule="auto"/>
        <w:jc w:val="both"/>
        <w:rPr>
          <w:rFonts w:ascii="Arial" w:hAnsi="Arial" w:cs="Arial"/>
          <w:b/>
          <w:bCs/>
        </w:rPr>
      </w:pPr>
      <w:r w:rsidRPr="00AA1FBF">
        <w:rPr>
          <w:rFonts w:ascii="Arial" w:hAnsi="Arial" w:cs="Arial"/>
          <w:b/>
          <w:bCs/>
        </w:rPr>
        <w:t xml:space="preserve">Crecimiento de la infraestructura </w:t>
      </w:r>
    </w:p>
    <w:p w14:paraId="3C99DCE1" w14:textId="77777777" w:rsidR="00B63E8C" w:rsidRPr="00AA1FBF" w:rsidRDefault="00B63E8C" w:rsidP="00AA1FBF">
      <w:pPr>
        <w:spacing w:line="360" w:lineRule="auto"/>
        <w:ind w:firstLine="720"/>
        <w:jc w:val="both"/>
        <w:rPr>
          <w:rFonts w:ascii="Arial" w:hAnsi="Arial" w:cs="Arial"/>
        </w:rPr>
      </w:pPr>
      <w:r w:rsidRPr="00AA1FBF">
        <w:rPr>
          <w:rFonts w:ascii="Arial" w:hAnsi="Arial" w:cs="Arial"/>
        </w:rPr>
        <w:t xml:space="preserve">La universidad de Valladolid Yucatán cuenta con 3 edificios, el primero que alberga la rectoría, salones de clase, aulas de maestro, laboratorio de turismo, de arte y diseño, consultorio de nutrición. El segundo edificio, se encuentra la biblioteca, una clínica de odontología, oficinas administrativas, una alberca para clases. El tercer edificio tiene un laboratorio de enfermería, odontología, auditorio con capacidad para 200, sala de juicios orales, aula magna, los laboratorios de gastronomía, de idiomas, informática, </w:t>
      </w:r>
      <w:proofErr w:type="spellStart"/>
      <w:r w:rsidRPr="00AA1FBF">
        <w:rPr>
          <w:rFonts w:ascii="Arial" w:hAnsi="Arial" w:cs="Arial"/>
        </w:rPr>
        <w:t>restiradores</w:t>
      </w:r>
      <w:proofErr w:type="spellEnd"/>
      <w:r w:rsidRPr="00AA1FBF">
        <w:rPr>
          <w:rFonts w:ascii="Arial" w:hAnsi="Arial" w:cs="Arial"/>
        </w:rPr>
        <w:t xml:space="preserve"> de diseño y arquitectura y aulas de clase.</w:t>
      </w:r>
    </w:p>
    <w:p w14:paraId="75BB72B6" w14:textId="355274C0" w:rsidR="00B63E8C" w:rsidRPr="00AA1FBF" w:rsidRDefault="00B63E8C" w:rsidP="0089721D">
      <w:pPr>
        <w:spacing w:line="360" w:lineRule="auto"/>
        <w:ind w:firstLine="720"/>
        <w:jc w:val="both"/>
        <w:rPr>
          <w:rFonts w:ascii="Arial" w:hAnsi="Arial" w:cs="Arial"/>
        </w:rPr>
      </w:pPr>
      <w:r w:rsidRPr="00AA1FBF">
        <w:rPr>
          <w:rFonts w:ascii="Arial" w:hAnsi="Arial" w:cs="Arial"/>
        </w:rPr>
        <w:t>Todos se encuentran operando al 100% de su capacidad en condiciones óptimas, sin embargo, es importante planificar el equipamiento de aulas de clase con A/A, bocinas</w:t>
      </w:r>
      <w:r w:rsidR="005904CF">
        <w:rPr>
          <w:rFonts w:ascii="Arial" w:hAnsi="Arial" w:cs="Arial"/>
        </w:rPr>
        <w:t>.</w:t>
      </w:r>
    </w:p>
    <w:p w14:paraId="332C9B31" w14:textId="77777777" w:rsidR="00FA37B8" w:rsidRPr="00AA1FBF" w:rsidRDefault="00B63E8C" w:rsidP="00AA1FBF">
      <w:pPr>
        <w:spacing w:after="0" w:line="360" w:lineRule="auto"/>
        <w:jc w:val="both"/>
        <w:rPr>
          <w:rFonts w:ascii="Arial" w:eastAsia="Arial" w:hAnsi="Arial" w:cs="Arial"/>
          <w:b/>
        </w:rPr>
      </w:pPr>
      <w:r w:rsidRPr="00AA1FBF">
        <w:rPr>
          <w:rFonts w:ascii="Arial" w:eastAsia="Arial" w:hAnsi="Arial" w:cs="Arial"/>
          <w:b/>
        </w:rPr>
        <w:t>Vinculación</w:t>
      </w:r>
      <w:r w:rsidR="008A2A8B" w:rsidRPr="00AA1FBF">
        <w:rPr>
          <w:rFonts w:ascii="Arial" w:eastAsia="Arial" w:hAnsi="Arial" w:cs="Arial"/>
          <w:b/>
        </w:rPr>
        <w:t xml:space="preserve"> académica </w:t>
      </w:r>
    </w:p>
    <w:p w14:paraId="514A7001" w14:textId="77777777" w:rsidR="0089721D" w:rsidRDefault="0089721D" w:rsidP="0089721D">
      <w:pPr>
        <w:spacing w:after="0" w:line="360" w:lineRule="auto"/>
        <w:ind w:firstLine="720"/>
        <w:jc w:val="both"/>
        <w:rPr>
          <w:rFonts w:ascii="Arial" w:eastAsia="Arial" w:hAnsi="Arial" w:cs="Arial"/>
        </w:rPr>
      </w:pPr>
    </w:p>
    <w:p w14:paraId="2FB7C1F6" w14:textId="1BD0F219" w:rsidR="008A2A8B" w:rsidRDefault="008A2A8B" w:rsidP="0089721D">
      <w:pPr>
        <w:spacing w:after="0" w:line="360" w:lineRule="auto"/>
        <w:ind w:firstLine="720"/>
        <w:jc w:val="both"/>
        <w:rPr>
          <w:rFonts w:ascii="Arial" w:eastAsia="Arial" w:hAnsi="Arial" w:cs="Arial"/>
        </w:rPr>
      </w:pPr>
      <w:r w:rsidRPr="00AA1FBF">
        <w:rPr>
          <w:rFonts w:ascii="Arial" w:eastAsia="Arial" w:hAnsi="Arial" w:cs="Arial"/>
        </w:rPr>
        <w:t xml:space="preserve">Actualmente la Universidad de Valladolid Yucatán cuenta con </w:t>
      </w:r>
      <w:r w:rsidR="00AA1FBF" w:rsidRPr="00AA1FBF">
        <w:rPr>
          <w:rFonts w:ascii="Arial" w:eastAsia="Arial" w:hAnsi="Arial" w:cs="Arial"/>
        </w:rPr>
        <w:t>48</w:t>
      </w:r>
      <w:r w:rsidRPr="00AA1FBF">
        <w:rPr>
          <w:rFonts w:ascii="Arial" w:eastAsia="Arial" w:hAnsi="Arial" w:cs="Arial"/>
        </w:rPr>
        <w:t xml:space="preserve"> convenios divididos por áreas de conocimiento, los cuales tienen como propósito proporcionar nuevas </w:t>
      </w:r>
      <w:r w:rsidRPr="00AA1FBF">
        <w:rPr>
          <w:rFonts w:ascii="Arial" w:eastAsia="Arial" w:hAnsi="Arial" w:cs="Arial"/>
        </w:rPr>
        <w:lastRenderedPageBreak/>
        <w:t xml:space="preserve">experiencias profesionales y educativas. </w:t>
      </w:r>
      <w:r w:rsidR="0089721D">
        <w:rPr>
          <w:rFonts w:ascii="Arial" w:eastAsia="Arial" w:hAnsi="Arial" w:cs="Arial"/>
        </w:rPr>
        <w:t xml:space="preserve">A </w:t>
      </w:r>
      <w:r w:rsidR="009C7055">
        <w:rPr>
          <w:rFonts w:ascii="Arial" w:eastAsia="Arial" w:hAnsi="Arial" w:cs="Arial"/>
        </w:rPr>
        <w:t>continuación,</w:t>
      </w:r>
      <w:r w:rsidR="0089721D">
        <w:rPr>
          <w:rFonts w:ascii="Arial" w:eastAsia="Arial" w:hAnsi="Arial" w:cs="Arial"/>
        </w:rPr>
        <w:t xml:space="preserve"> se enlistan las empresas con las que se tiene convenio: </w:t>
      </w:r>
    </w:p>
    <w:p w14:paraId="3798CDEA" w14:textId="77777777" w:rsidR="0089721D" w:rsidRPr="00AA1FBF" w:rsidRDefault="0089721D" w:rsidP="0089721D">
      <w:pPr>
        <w:spacing w:after="0" w:line="360" w:lineRule="auto"/>
        <w:ind w:firstLine="720"/>
        <w:jc w:val="both"/>
        <w:rPr>
          <w:rFonts w:ascii="Arial" w:eastAsia="Arial" w:hAnsi="Arial" w:cs="Arial"/>
        </w:rPr>
      </w:pPr>
    </w:p>
    <w:p w14:paraId="7C2051C9" w14:textId="77777777" w:rsidR="0089721D" w:rsidRDefault="0089721D" w:rsidP="00AA1FBF">
      <w:pPr>
        <w:spacing w:line="360" w:lineRule="auto"/>
        <w:rPr>
          <w:rFonts w:ascii="Arial" w:hAnsi="Arial" w:cs="Arial"/>
          <w:b/>
        </w:rPr>
      </w:pPr>
    </w:p>
    <w:p w14:paraId="7EEE8CAB" w14:textId="77777777" w:rsidR="00AA1FBF" w:rsidRPr="00AA1FBF" w:rsidRDefault="00AA1FBF" w:rsidP="00AA1FBF">
      <w:pPr>
        <w:spacing w:line="360" w:lineRule="auto"/>
        <w:rPr>
          <w:rFonts w:ascii="Arial" w:hAnsi="Arial" w:cs="Arial"/>
          <w:b/>
        </w:rPr>
      </w:pPr>
      <w:r w:rsidRPr="00AA1FBF">
        <w:rPr>
          <w:rFonts w:ascii="Arial" w:hAnsi="Arial" w:cs="Arial"/>
          <w:b/>
        </w:rPr>
        <w:t xml:space="preserve">ÁREA DE LA SALUD </w:t>
      </w:r>
    </w:p>
    <w:p w14:paraId="209777AE" w14:textId="77777777" w:rsidR="00AA1FBF" w:rsidRPr="00AA1FBF" w:rsidRDefault="00AA1FBF" w:rsidP="00AA1FBF">
      <w:pPr>
        <w:spacing w:line="360" w:lineRule="auto"/>
        <w:rPr>
          <w:rFonts w:ascii="Arial" w:hAnsi="Arial" w:cs="Arial"/>
          <w:b/>
        </w:rPr>
      </w:pPr>
      <w:r w:rsidRPr="00AA1FBF">
        <w:rPr>
          <w:rFonts w:ascii="Arial" w:hAnsi="Arial" w:cs="Arial"/>
          <w:b/>
        </w:rPr>
        <w:t xml:space="preserve">Licenciatura en Cirujano Dentista </w:t>
      </w:r>
    </w:p>
    <w:p w14:paraId="6DD715EA" w14:textId="77777777" w:rsidR="00AA1FBF" w:rsidRPr="00AA1FBF" w:rsidRDefault="00AA1FBF" w:rsidP="00AA1FBF">
      <w:pPr>
        <w:pStyle w:val="Prrafodelista"/>
        <w:numPr>
          <w:ilvl w:val="0"/>
          <w:numId w:val="3"/>
        </w:numPr>
        <w:spacing w:after="160" w:line="360" w:lineRule="auto"/>
        <w:rPr>
          <w:rFonts w:ascii="Arial" w:hAnsi="Arial" w:cs="Arial"/>
        </w:rPr>
      </w:pPr>
      <w:r w:rsidRPr="00AA1FBF">
        <w:rPr>
          <w:rFonts w:ascii="Arial" w:hAnsi="Arial" w:cs="Arial"/>
        </w:rPr>
        <w:t xml:space="preserve">Clínica </w:t>
      </w:r>
      <w:r w:rsidR="0089721D" w:rsidRPr="00AA1FBF">
        <w:rPr>
          <w:rFonts w:ascii="Arial" w:hAnsi="Arial" w:cs="Arial"/>
        </w:rPr>
        <w:t>CG</w:t>
      </w:r>
      <w:r w:rsidRPr="00AA1FBF">
        <w:rPr>
          <w:rFonts w:ascii="Arial" w:hAnsi="Arial" w:cs="Arial"/>
        </w:rPr>
        <w:t xml:space="preserve"> Dental</w:t>
      </w:r>
    </w:p>
    <w:p w14:paraId="6F70ABB0" w14:textId="77777777" w:rsidR="00AA1FBF" w:rsidRPr="00AA1FBF" w:rsidRDefault="00AA1FBF" w:rsidP="00AA1FBF">
      <w:pPr>
        <w:pStyle w:val="Prrafodelista"/>
        <w:numPr>
          <w:ilvl w:val="0"/>
          <w:numId w:val="3"/>
        </w:numPr>
        <w:spacing w:after="160" w:line="360" w:lineRule="auto"/>
        <w:rPr>
          <w:rFonts w:ascii="Arial" w:hAnsi="Arial" w:cs="Arial"/>
        </w:rPr>
      </w:pPr>
      <w:r w:rsidRPr="00AA1FBF">
        <w:rPr>
          <w:rFonts w:ascii="Arial" w:hAnsi="Arial" w:cs="Arial"/>
        </w:rPr>
        <w:t>Clínica Sta. Apolonia</w:t>
      </w:r>
    </w:p>
    <w:p w14:paraId="50777E8A" w14:textId="77777777" w:rsidR="00AA1FBF" w:rsidRPr="00AA1FBF" w:rsidRDefault="00AA1FBF" w:rsidP="00AA1FBF">
      <w:pPr>
        <w:pStyle w:val="Prrafodelista"/>
        <w:numPr>
          <w:ilvl w:val="0"/>
          <w:numId w:val="3"/>
        </w:numPr>
        <w:spacing w:after="160" w:line="360" w:lineRule="auto"/>
        <w:rPr>
          <w:rFonts w:ascii="Arial" w:hAnsi="Arial" w:cs="Arial"/>
        </w:rPr>
      </w:pPr>
      <w:r w:rsidRPr="00AA1FBF">
        <w:rPr>
          <w:rFonts w:ascii="Arial" w:hAnsi="Arial" w:cs="Arial"/>
        </w:rPr>
        <w:t>Clínica Dental CEHDENT</w:t>
      </w:r>
    </w:p>
    <w:p w14:paraId="133E5ADD" w14:textId="77777777" w:rsidR="00AA1FBF" w:rsidRPr="00AA1FBF" w:rsidRDefault="00AA1FBF" w:rsidP="00AA1FBF">
      <w:pPr>
        <w:pStyle w:val="Prrafodelista"/>
        <w:numPr>
          <w:ilvl w:val="0"/>
          <w:numId w:val="3"/>
        </w:numPr>
        <w:spacing w:after="160" w:line="360" w:lineRule="auto"/>
        <w:rPr>
          <w:rFonts w:ascii="Arial" w:hAnsi="Arial" w:cs="Arial"/>
        </w:rPr>
      </w:pPr>
      <w:r w:rsidRPr="00AA1FBF">
        <w:rPr>
          <w:rFonts w:ascii="Arial" w:hAnsi="Arial" w:cs="Arial"/>
        </w:rPr>
        <w:t xml:space="preserve">Clínica Luna Ac </w:t>
      </w:r>
    </w:p>
    <w:p w14:paraId="5A3084E2" w14:textId="77777777" w:rsidR="00AA1FBF" w:rsidRPr="00AA1FBF" w:rsidRDefault="00AA1FBF" w:rsidP="00AA1FBF">
      <w:pPr>
        <w:pStyle w:val="Prrafodelista"/>
        <w:numPr>
          <w:ilvl w:val="0"/>
          <w:numId w:val="3"/>
        </w:numPr>
        <w:spacing w:after="160" w:line="360" w:lineRule="auto"/>
        <w:rPr>
          <w:rFonts w:ascii="Arial" w:hAnsi="Arial" w:cs="Arial"/>
        </w:rPr>
      </w:pPr>
      <w:r w:rsidRPr="00AA1FBF">
        <w:rPr>
          <w:rFonts w:ascii="Arial" w:hAnsi="Arial" w:cs="Arial"/>
        </w:rPr>
        <w:t xml:space="preserve">Clínica Dental </w:t>
      </w:r>
      <w:proofErr w:type="spellStart"/>
      <w:r w:rsidRPr="00AA1FBF">
        <w:rPr>
          <w:rFonts w:ascii="Arial" w:hAnsi="Arial" w:cs="Arial"/>
        </w:rPr>
        <w:t>Family</w:t>
      </w:r>
      <w:proofErr w:type="spellEnd"/>
    </w:p>
    <w:p w14:paraId="1266BF93" w14:textId="77777777" w:rsidR="00AA1FBF" w:rsidRPr="00AA1FBF" w:rsidRDefault="00AA1FBF" w:rsidP="00AA1FBF">
      <w:pPr>
        <w:pStyle w:val="Prrafodelista"/>
        <w:numPr>
          <w:ilvl w:val="0"/>
          <w:numId w:val="3"/>
        </w:numPr>
        <w:spacing w:after="160" w:line="360" w:lineRule="auto"/>
        <w:rPr>
          <w:rFonts w:ascii="Arial" w:hAnsi="Arial" w:cs="Arial"/>
        </w:rPr>
      </w:pPr>
      <w:r w:rsidRPr="00AA1FBF">
        <w:rPr>
          <w:rFonts w:ascii="Arial" w:hAnsi="Arial" w:cs="Arial"/>
        </w:rPr>
        <w:t xml:space="preserve">Clínica </w:t>
      </w:r>
      <w:proofErr w:type="spellStart"/>
      <w:r w:rsidRPr="00AA1FBF">
        <w:rPr>
          <w:rFonts w:ascii="Arial" w:hAnsi="Arial" w:cs="Arial"/>
        </w:rPr>
        <w:t>Smile</w:t>
      </w:r>
      <w:proofErr w:type="spellEnd"/>
      <w:r w:rsidRPr="00AA1FBF">
        <w:rPr>
          <w:rFonts w:ascii="Arial" w:hAnsi="Arial" w:cs="Arial"/>
        </w:rPr>
        <w:t xml:space="preserve"> Odontología Estética Integral</w:t>
      </w:r>
    </w:p>
    <w:p w14:paraId="0AD02C58" w14:textId="77777777" w:rsidR="00AA1FBF" w:rsidRPr="00AA1FBF" w:rsidRDefault="00AA1FBF" w:rsidP="00AA1FBF">
      <w:pPr>
        <w:pStyle w:val="Prrafodelista"/>
        <w:numPr>
          <w:ilvl w:val="0"/>
          <w:numId w:val="3"/>
        </w:numPr>
        <w:spacing w:after="160" w:line="360" w:lineRule="auto"/>
        <w:rPr>
          <w:rFonts w:ascii="Arial" w:hAnsi="Arial" w:cs="Arial"/>
        </w:rPr>
      </w:pPr>
      <w:r w:rsidRPr="00AA1FBF">
        <w:rPr>
          <w:rFonts w:ascii="Arial" w:hAnsi="Arial" w:cs="Arial"/>
        </w:rPr>
        <w:t xml:space="preserve">Clínica Dental </w:t>
      </w:r>
      <w:proofErr w:type="spellStart"/>
      <w:r w:rsidRPr="00AA1FBF">
        <w:rPr>
          <w:rFonts w:ascii="Arial" w:hAnsi="Arial" w:cs="Arial"/>
        </w:rPr>
        <w:t>Mado</w:t>
      </w:r>
      <w:proofErr w:type="spellEnd"/>
    </w:p>
    <w:p w14:paraId="6F41D973" w14:textId="77777777" w:rsidR="00AA1FBF" w:rsidRPr="00AA1FBF" w:rsidRDefault="00AA1FBF" w:rsidP="00AA1FBF">
      <w:pPr>
        <w:pStyle w:val="Prrafodelista"/>
        <w:numPr>
          <w:ilvl w:val="0"/>
          <w:numId w:val="3"/>
        </w:numPr>
        <w:spacing w:after="160" w:line="360" w:lineRule="auto"/>
        <w:rPr>
          <w:rFonts w:ascii="Arial" w:hAnsi="Arial" w:cs="Arial"/>
        </w:rPr>
      </w:pPr>
      <w:r w:rsidRPr="00AA1FBF">
        <w:rPr>
          <w:rFonts w:ascii="Arial" w:hAnsi="Arial" w:cs="Arial"/>
        </w:rPr>
        <w:t xml:space="preserve">Clínica </w:t>
      </w:r>
      <w:proofErr w:type="spellStart"/>
      <w:r w:rsidRPr="00AA1FBF">
        <w:rPr>
          <w:rFonts w:ascii="Arial" w:hAnsi="Arial" w:cs="Arial"/>
        </w:rPr>
        <w:t>Novadent</w:t>
      </w:r>
      <w:proofErr w:type="spellEnd"/>
    </w:p>
    <w:p w14:paraId="4C3FF46E" w14:textId="77777777" w:rsidR="00AA1FBF" w:rsidRPr="00AA1FBF" w:rsidRDefault="00AA1FBF" w:rsidP="00AA1FBF">
      <w:pPr>
        <w:pStyle w:val="Prrafodelista"/>
        <w:numPr>
          <w:ilvl w:val="0"/>
          <w:numId w:val="3"/>
        </w:numPr>
        <w:spacing w:after="160" w:line="360" w:lineRule="auto"/>
        <w:rPr>
          <w:rFonts w:ascii="Arial" w:hAnsi="Arial" w:cs="Arial"/>
        </w:rPr>
      </w:pPr>
      <w:r w:rsidRPr="00AA1FBF">
        <w:rPr>
          <w:rFonts w:ascii="Arial" w:hAnsi="Arial" w:cs="Arial"/>
        </w:rPr>
        <w:t xml:space="preserve">Consultorio Dental </w:t>
      </w:r>
      <w:proofErr w:type="spellStart"/>
      <w:r w:rsidRPr="00AA1FBF">
        <w:rPr>
          <w:rFonts w:ascii="Arial" w:hAnsi="Arial" w:cs="Arial"/>
        </w:rPr>
        <w:t>Mj</w:t>
      </w:r>
      <w:proofErr w:type="spellEnd"/>
    </w:p>
    <w:p w14:paraId="4C911047" w14:textId="77777777" w:rsidR="00AA1FBF" w:rsidRPr="00AA1FBF" w:rsidRDefault="00AA1FBF" w:rsidP="00AA1FBF">
      <w:pPr>
        <w:pStyle w:val="Prrafodelista"/>
        <w:numPr>
          <w:ilvl w:val="0"/>
          <w:numId w:val="3"/>
        </w:numPr>
        <w:spacing w:after="160" w:line="360" w:lineRule="auto"/>
        <w:rPr>
          <w:rFonts w:ascii="Arial" w:hAnsi="Arial" w:cs="Arial"/>
        </w:rPr>
      </w:pPr>
      <w:r w:rsidRPr="00AA1FBF">
        <w:rPr>
          <w:rFonts w:ascii="Arial" w:hAnsi="Arial" w:cs="Arial"/>
        </w:rPr>
        <w:t>Ayuntamiento de Espita, Yucatán</w:t>
      </w:r>
    </w:p>
    <w:p w14:paraId="742A5858" w14:textId="77777777" w:rsidR="00AA1FBF" w:rsidRPr="00AA1FBF" w:rsidRDefault="00AA1FBF" w:rsidP="00AA1FBF">
      <w:pPr>
        <w:pStyle w:val="Prrafodelista"/>
        <w:numPr>
          <w:ilvl w:val="0"/>
          <w:numId w:val="3"/>
        </w:numPr>
        <w:spacing w:after="160" w:line="360" w:lineRule="auto"/>
        <w:rPr>
          <w:rFonts w:ascii="Arial" w:hAnsi="Arial" w:cs="Arial"/>
        </w:rPr>
      </w:pPr>
      <w:r w:rsidRPr="00AA1FBF">
        <w:rPr>
          <w:rFonts w:ascii="Arial" w:hAnsi="Arial" w:cs="Arial"/>
        </w:rPr>
        <w:t xml:space="preserve">La Red </w:t>
      </w:r>
      <w:proofErr w:type="spellStart"/>
      <w:r w:rsidRPr="00AA1FBF">
        <w:rPr>
          <w:rFonts w:ascii="Arial" w:hAnsi="Arial" w:cs="Arial"/>
        </w:rPr>
        <w:t>Transdisciplinaria</w:t>
      </w:r>
      <w:proofErr w:type="spellEnd"/>
      <w:r w:rsidRPr="00AA1FBF">
        <w:rPr>
          <w:rFonts w:ascii="Arial" w:hAnsi="Arial" w:cs="Arial"/>
        </w:rPr>
        <w:t xml:space="preserve"> de Docentes</w:t>
      </w:r>
    </w:p>
    <w:p w14:paraId="178C1F08" w14:textId="77777777" w:rsidR="00AA1FBF" w:rsidRPr="00AA1FBF" w:rsidRDefault="00AA1FBF" w:rsidP="00AA1FBF">
      <w:pPr>
        <w:spacing w:line="360" w:lineRule="auto"/>
        <w:rPr>
          <w:rFonts w:ascii="Arial" w:hAnsi="Arial" w:cs="Arial"/>
          <w:b/>
        </w:rPr>
      </w:pPr>
      <w:r w:rsidRPr="00AA1FBF">
        <w:rPr>
          <w:rFonts w:ascii="Arial" w:hAnsi="Arial" w:cs="Arial"/>
          <w:b/>
        </w:rPr>
        <w:t xml:space="preserve">Licenciatura en Enfermería  </w:t>
      </w:r>
    </w:p>
    <w:p w14:paraId="758F4182" w14:textId="77777777" w:rsidR="00AA1FBF" w:rsidRPr="00AA1FBF" w:rsidRDefault="00AA1FBF" w:rsidP="00AA1FBF">
      <w:pPr>
        <w:pStyle w:val="Prrafodelista"/>
        <w:numPr>
          <w:ilvl w:val="0"/>
          <w:numId w:val="4"/>
        </w:numPr>
        <w:spacing w:after="160" w:line="360" w:lineRule="auto"/>
        <w:rPr>
          <w:rFonts w:ascii="Arial" w:hAnsi="Arial" w:cs="Arial"/>
        </w:rPr>
      </w:pPr>
      <w:r w:rsidRPr="00AA1FBF">
        <w:rPr>
          <w:rFonts w:ascii="Arial" w:hAnsi="Arial" w:cs="Arial"/>
        </w:rPr>
        <w:t>Servicios de Salud de Yucatán</w:t>
      </w:r>
    </w:p>
    <w:p w14:paraId="13D0FCA2" w14:textId="77777777" w:rsidR="00AA1FBF" w:rsidRPr="00AA1FBF" w:rsidRDefault="00AA1FBF" w:rsidP="00AA1FBF">
      <w:pPr>
        <w:pStyle w:val="Prrafodelista"/>
        <w:numPr>
          <w:ilvl w:val="0"/>
          <w:numId w:val="4"/>
        </w:numPr>
        <w:spacing w:after="160" w:line="360" w:lineRule="auto"/>
        <w:rPr>
          <w:rFonts w:ascii="Arial" w:hAnsi="Arial" w:cs="Arial"/>
        </w:rPr>
      </w:pPr>
      <w:r w:rsidRPr="00AA1FBF">
        <w:rPr>
          <w:rFonts w:ascii="Arial" w:hAnsi="Arial" w:cs="Arial"/>
        </w:rPr>
        <w:t xml:space="preserve">Grupo Hospitalario, </w:t>
      </w:r>
      <w:proofErr w:type="spellStart"/>
      <w:r w:rsidRPr="00AA1FBF">
        <w:rPr>
          <w:rFonts w:ascii="Arial" w:hAnsi="Arial" w:cs="Arial"/>
        </w:rPr>
        <w:t>Hospiten</w:t>
      </w:r>
      <w:proofErr w:type="spellEnd"/>
    </w:p>
    <w:p w14:paraId="5378959D" w14:textId="77777777" w:rsidR="00AA1FBF" w:rsidRPr="00AA1FBF" w:rsidRDefault="00AA1FBF" w:rsidP="00AA1FBF">
      <w:pPr>
        <w:pStyle w:val="Prrafodelista"/>
        <w:numPr>
          <w:ilvl w:val="0"/>
          <w:numId w:val="4"/>
        </w:numPr>
        <w:spacing w:after="160" w:line="360" w:lineRule="auto"/>
        <w:rPr>
          <w:rFonts w:ascii="Arial" w:hAnsi="Arial" w:cs="Arial"/>
        </w:rPr>
      </w:pPr>
      <w:r w:rsidRPr="00AA1FBF">
        <w:rPr>
          <w:rFonts w:ascii="Arial" w:hAnsi="Arial" w:cs="Arial"/>
        </w:rPr>
        <w:t xml:space="preserve">La Red </w:t>
      </w:r>
      <w:proofErr w:type="spellStart"/>
      <w:r w:rsidRPr="00AA1FBF">
        <w:rPr>
          <w:rFonts w:ascii="Arial" w:hAnsi="Arial" w:cs="Arial"/>
        </w:rPr>
        <w:t>Transdisciplinaria</w:t>
      </w:r>
      <w:proofErr w:type="spellEnd"/>
      <w:r w:rsidRPr="00AA1FBF">
        <w:rPr>
          <w:rFonts w:ascii="Arial" w:hAnsi="Arial" w:cs="Arial"/>
        </w:rPr>
        <w:t xml:space="preserve"> de Docentes</w:t>
      </w:r>
    </w:p>
    <w:p w14:paraId="54107BCE" w14:textId="77777777" w:rsidR="00AA1FBF" w:rsidRPr="00AA1FBF" w:rsidRDefault="00AA1FBF" w:rsidP="00AA1FBF">
      <w:pPr>
        <w:spacing w:line="360" w:lineRule="auto"/>
        <w:rPr>
          <w:rFonts w:ascii="Arial" w:hAnsi="Arial" w:cs="Arial"/>
          <w:b/>
        </w:rPr>
      </w:pPr>
      <w:r w:rsidRPr="00AA1FBF">
        <w:rPr>
          <w:rFonts w:ascii="Arial" w:hAnsi="Arial" w:cs="Arial"/>
          <w:b/>
        </w:rPr>
        <w:t xml:space="preserve">Licenciatura en Nutrición </w:t>
      </w:r>
    </w:p>
    <w:p w14:paraId="176A6A86" w14:textId="77777777" w:rsidR="00AA1FBF" w:rsidRPr="00AA1FBF" w:rsidRDefault="00AA1FBF" w:rsidP="00AA1FBF">
      <w:pPr>
        <w:pStyle w:val="Prrafodelista"/>
        <w:numPr>
          <w:ilvl w:val="0"/>
          <w:numId w:val="5"/>
        </w:numPr>
        <w:spacing w:after="160" w:line="360" w:lineRule="auto"/>
        <w:rPr>
          <w:rFonts w:ascii="Arial" w:hAnsi="Arial" w:cs="Arial"/>
        </w:rPr>
      </w:pPr>
      <w:r w:rsidRPr="00AA1FBF">
        <w:rPr>
          <w:rFonts w:ascii="Arial" w:hAnsi="Arial" w:cs="Arial"/>
        </w:rPr>
        <w:t>Centro De Rehabilitación Social (</w:t>
      </w:r>
      <w:proofErr w:type="spellStart"/>
      <w:r w:rsidRPr="00AA1FBF">
        <w:rPr>
          <w:rFonts w:ascii="Arial" w:hAnsi="Arial" w:cs="Arial"/>
        </w:rPr>
        <w:t>Cereso</w:t>
      </w:r>
      <w:proofErr w:type="spellEnd"/>
      <w:r w:rsidRPr="00AA1FBF">
        <w:rPr>
          <w:rFonts w:ascii="Arial" w:hAnsi="Arial" w:cs="Arial"/>
        </w:rPr>
        <w:t>)</w:t>
      </w:r>
    </w:p>
    <w:p w14:paraId="6885649A" w14:textId="77777777" w:rsidR="00AA1FBF" w:rsidRPr="00AA1FBF" w:rsidRDefault="00AA1FBF" w:rsidP="00AA1FBF">
      <w:pPr>
        <w:pStyle w:val="Prrafodelista"/>
        <w:numPr>
          <w:ilvl w:val="0"/>
          <w:numId w:val="5"/>
        </w:numPr>
        <w:spacing w:after="160" w:line="360" w:lineRule="auto"/>
        <w:rPr>
          <w:rFonts w:ascii="Arial" w:hAnsi="Arial" w:cs="Arial"/>
        </w:rPr>
      </w:pPr>
      <w:r w:rsidRPr="00AA1FBF">
        <w:rPr>
          <w:rFonts w:ascii="Arial" w:hAnsi="Arial" w:cs="Arial"/>
        </w:rPr>
        <w:t>Valladolid en Movimiento Social A.C.</w:t>
      </w:r>
    </w:p>
    <w:p w14:paraId="6071648D" w14:textId="77777777" w:rsidR="00AA1FBF" w:rsidRPr="00AA1FBF" w:rsidRDefault="00AA1FBF" w:rsidP="00AA1FBF">
      <w:pPr>
        <w:pStyle w:val="Prrafodelista"/>
        <w:numPr>
          <w:ilvl w:val="0"/>
          <w:numId w:val="5"/>
        </w:numPr>
        <w:spacing w:after="160" w:line="360" w:lineRule="auto"/>
        <w:rPr>
          <w:rFonts w:ascii="Arial" w:hAnsi="Arial" w:cs="Arial"/>
        </w:rPr>
      </w:pPr>
      <w:r w:rsidRPr="00AA1FBF">
        <w:rPr>
          <w:rFonts w:ascii="Arial" w:hAnsi="Arial" w:cs="Arial"/>
        </w:rPr>
        <w:t>Gabinete Medico Montebello</w:t>
      </w:r>
    </w:p>
    <w:p w14:paraId="792B51AE" w14:textId="77777777" w:rsidR="00AA1FBF" w:rsidRPr="00AA1FBF" w:rsidRDefault="00AA1FBF" w:rsidP="00AA1FBF">
      <w:pPr>
        <w:pStyle w:val="Prrafodelista"/>
        <w:numPr>
          <w:ilvl w:val="0"/>
          <w:numId w:val="5"/>
        </w:numPr>
        <w:spacing w:after="160" w:line="360" w:lineRule="auto"/>
        <w:rPr>
          <w:rFonts w:ascii="Arial" w:hAnsi="Arial" w:cs="Arial"/>
        </w:rPr>
      </w:pPr>
      <w:r w:rsidRPr="00AA1FBF">
        <w:rPr>
          <w:rFonts w:ascii="Arial" w:hAnsi="Arial" w:cs="Arial"/>
        </w:rPr>
        <w:t xml:space="preserve">Ayuntamiento </w:t>
      </w:r>
      <w:proofErr w:type="spellStart"/>
      <w:r w:rsidRPr="00AA1FBF">
        <w:rPr>
          <w:rFonts w:ascii="Arial" w:hAnsi="Arial" w:cs="Arial"/>
        </w:rPr>
        <w:t>Cuncunul</w:t>
      </w:r>
      <w:proofErr w:type="spellEnd"/>
      <w:r w:rsidRPr="00AA1FBF">
        <w:rPr>
          <w:rFonts w:ascii="Arial" w:hAnsi="Arial" w:cs="Arial"/>
        </w:rPr>
        <w:t>, Yucatán</w:t>
      </w:r>
    </w:p>
    <w:p w14:paraId="0DE985F6" w14:textId="77777777" w:rsidR="00AA1FBF" w:rsidRPr="00AA1FBF" w:rsidRDefault="00AA1FBF" w:rsidP="00AA1FBF">
      <w:pPr>
        <w:pStyle w:val="Prrafodelista"/>
        <w:numPr>
          <w:ilvl w:val="0"/>
          <w:numId w:val="5"/>
        </w:numPr>
        <w:spacing w:after="160" w:line="360" w:lineRule="auto"/>
        <w:rPr>
          <w:rFonts w:ascii="Arial" w:hAnsi="Arial" w:cs="Arial"/>
        </w:rPr>
      </w:pPr>
      <w:r w:rsidRPr="00AA1FBF">
        <w:rPr>
          <w:rFonts w:ascii="Arial" w:hAnsi="Arial" w:cs="Arial"/>
        </w:rPr>
        <w:t xml:space="preserve">La Red </w:t>
      </w:r>
      <w:proofErr w:type="spellStart"/>
      <w:r w:rsidRPr="00AA1FBF">
        <w:rPr>
          <w:rFonts w:ascii="Arial" w:hAnsi="Arial" w:cs="Arial"/>
        </w:rPr>
        <w:t>Transdisciplinaria</w:t>
      </w:r>
      <w:proofErr w:type="spellEnd"/>
      <w:r w:rsidRPr="00AA1FBF">
        <w:rPr>
          <w:rFonts w:ascii="Arial" w:hAnsi="Arial" w:cs="Arial"/>
        </w:rPr>
        <w:t xml:space="preserve"> de Docentes</w:t>
      </w:r>
    </w:p>
    <w:p w14:paraId="52C4EAAF" w14:textId="77777777" w:rsidR="00AA1FBF" w:rsidRPr="00AA1FBF" w:rsidRDefault="00AA1FBF" w:rsidP="00AA1FBF">
      <w:pPr>
        <w:spacing w:line="360" w:lineRule="auto"/>
        <w:rPr>
          <w:rFonts w:ascii="Arial" w:hAnsi="Arial" w:cs="Arial"/>
          <w:b/>
        </w:rPr>
      </w:pPr>
      <w:r w:rsidRPr="00AA1FBF">
        <w:rPr>
          <w:rFonts w:ascii="Arial" w:hAnsi="Arial" w:cs="Arial"/>
          <w:b/>
        </w:rPr>
        <w:t xml:space="preserve">Licenciatura en Psicología </w:t>
      </w:r>
    </w:p>
    <w:p w14:paraId="676C1DE1" w14:textId="77777777" w:rsidR="00AA1FBF" w:rsidRPr="00AA1FBF" w:rsidRDefault="00AA1FBF" w:rsidP="00AA1FBF">
      <w:pPr>
        <w:pStyle w:val="Prrafodelista"/>
        <w:numPr>
          <w:ilvl w:val="0"/>
          <w:numId w:val="6"/>
        </w:numPr>
        <w:spacing w:after="160" w:line="360" w:lineRule="auto"/>
        <w:rPr>
          <w:rFonts w:ascii="Arial" w:hAnsi="Arial" w:cs="Arial"/>
        </w:rPr>
      </w:pPr>
      <w:r w:rsidRPr="00AA1FBF">
        <w:rPr>
          <w:rFonts w:ascii="Arial" w:hAnsi="Arial" w:cs="Arial"/>
        </w:rPr>
        <w:lastRenderedPageBreak/>
        <w:t>Centro De Rehabilitación Social (</w:t>
      </w:r>
      <w:proofErr w:type="spellStart"/>
      <w:r w:rsidRPr="00AA1FBF">
        <w:rPr>
          <w:rFonts w:ascii="Arial" w:hAnsi="Arial" w:cs="Arial"/>
        </w:rPr>
        <w:t>Cereso</w:t>
      </w:r>
      <w:proofErr w:type="spellEnd"/>
      <w:r w:rsidRPr="00AA1FBF">
        <w:rPr>
          <w:rFonts w:ascii="Arial" w:hAnsi="Arial" w:cs="Arial"/>
        </w:rPr>
        <w:t>)</w:t>
      </w:r>
    </w:p>
    <w:p w14:paraId="39C32691" w14:textId="77777777" w:rsidR="00AA1FBF" w:rsidRPr="00AA1FBF" w:rsidRDefault="00AA1FBF" w:rsidP="00AA1FBF">
      <w:pPr>
        <w:pStyle w:val="Prrafodelista"/>
        <w:numPr>
          <w:ilvl w:val="0"/>
          <w:numId w:val="6"/>
        </w:numPr>
        <w:spacing w:after="160" w:line="360" w:lineRule="auto"/>
        <w:rPr>
          <w:rFonts w:ascii="Arial" w:hAnsi="Arial" w:cs="Arial"/>
        </w:rPr>
      </w:pPr>
      <w:r w:rsidRPr="00AA1FBF">
        <w:rPr>
          <w:rFonts w:ascii="Arial" w:hAnsi="Arial" w:cs="Arial"/>
        </w:rPr>
        <w:t xml:space="preserve">Ayuntamiento </w:t>
      </w:r>
      <w:proofErr w:type="spellStart"/>
      <w:r w:rsidRPr="00AA1FBF">
        <w:rPr>
          <w:rFonts w:ascii="Arial" w:hAnsi="Arial" w:cs="Arial"/>
        </w:rPr>
        <w:t>Cuncunul</w:t>
      </w:r>
      <w:proofErr w:type="spellEnd"/>
      <w:r w:rsidRPr="00AA1FBF">
        <w:rPr>
          <w:rFonts w:ascii="Arial" w:hAnsi="Arial" w:cs="Arial"/>
        </w:rPr>
        <w:t>, Yucatán</w:t>
      </w:r>
    </w:p>
    <w:p w14:paraId="0EAB5CC0" w14:textId="77777777" w:rsidR="00AA1FBF" w:rsidRPr="00AA1FBF" w:rsidRDefault="00AA1FBF" w:rsidP="00AA1FBF">
      <w:pPr>
        <w:pStyle w:val="Prrafodelista"/>
        <w:numPr>
          <w:ilvl w:val="0"/>
          <w:numId w:val="6"/>
        </w:numPr>
        <w:spacing w:after="160" w:line="360" w:lineRule="auto"/>
        <w:rPr>
          <w:rFonts w:ascii="Arial" w:hAnsi="Arial" w:cs="Arial"/>
        </w:rPr>
      </w:pPr>
      <w:r w:rsidRPr="00AA1FBF">
        <w:rPr>
          <w:rFonts w:ascii="Arial" w:hAnsi="Arial" w:cs="Arial"/>
        </w:rPr>
        <w:t>Ayuntamiento de Espita, Yucatán</w:t>
      </w:r>
    </w:p>
    <w:p w14:paraId="5F11DD95" w14:textId="77777777" w:rsidR="00AA1FBF" w:rsidRPr="00AA1FBF" w:rsidRDefault="00AA1FBF" w:rsidP="00AA1FBF">
      <w:pPr>
        <w:pStyle w:val="Prrafodelista"/>
        <w:numPr>
          <w:ilvl w:val="0"/>
          <w:numId w:val="6"/>
        </w:numPr>
        <w:spacing w:after="160" w:line="360" w:lineRule="auto"/>
        <w:rPr>
          <w:rFonts w:ascii="Arial" w:hAnsi="Arial" w:cs="Arial"/>
        </w:rPr>
      </w:pPr>
      <w:r w:rsidRPr="00AA1FBF">
        <w:rPr>
          <w:rFonts w:ascii="Arial" w:hAnsi="Arial" w:cs="Arial"/>
        </w:rPr>
        <w:t xml:space="preserve">Instituto Tecnológico de Valladolid </w:t>
      </w:r>
    </w:p>
    <w:p w14:paraId="4B6E80EF" w14:textId="77777777" w:rsidR="00AA1FBF" w:rsidRPr="00AA1FBF" w:rsidRDefault="00AA1FBF" w:rsidP="00AA1FBF">
      <w:pPr>
        <w:pStyle w:val="Prrafodelista"/>
        <w:numPr>
          <w:ilvl w:val="0"/>
          <w:numId w:val="6"/>
        </w:numPr>
        <w:spacing w:after="160" w:line="360" w:lineRule="auto"/>
        <w:rPr>
          <w:rFonts w:ascii="Arial" w:hAnsi="Arial" w:cs="Arial"/>
        </w:rPr>
      </w:pPr>
      <w:r w:rsidRPr="00AA1FBF">
        <w:rPr>
          <w:rFonts w:ascii="Arial" w:hAnsi="Arial" w:cs="Arial"/>
        </w:rPr>
        <w:t xml:space="preserve">La Red De </w:t>
      </w:r>
      <w:proofErr w:type="spellStart"/>
      <w:r w:rsidRPr="00AA1FBF">
        <w:rPr>
          <w:rFonts w:ascii="Arial" w:hAnsi="Arial" w:cs="Arial"/>
        </w:rPr>
        <w:t>Transdisciplinaria</w:t>
      </w:r>
      <w:proofErr w:type="spellEnd"/>
      <w:r w:rsidRPr="00AA1FBF">
        <w:rPr>
          <w:rFonts w:ascii="Arial" w:hAnsi="Arial" w:cs="Arial"/>
        </w:rPr>
        <w:t xml:space="preserve"> De Docentes</w:t>
      </w:r>
    </w:p>
    <w:p w14:paraId="69552890" w14:textId="77777777" w:rsidR="00AA1FBF" w:rsidRPr="00AA1FBF" w:rsidRDefault="00AA1FBF" w:rsidP="00AA1FBF">
      <w:pPr>
        <w:spacing w:line="360" w:lineRule="auto"/>
        <w:rPr>
          <w:rFonts w:ascii="Arial" w:hAnsi="Arial" w:cs="Arial"/>
          <w:b/>
        </w:rPr>
      </w:pPr>
      <w:r w:rsidRPr="00AA1FBF">
        <w:rPr>
          <w:rFonts w:ascii="Arial" w:hAnsi="Arial" w:cs="Arial"/>
          <w:b/>
        </w:rPr>
        <w:t>ÁREA DE ARTE Y DISEÑO</w:t>
      </w:r>
    </w:p>
    <w:p w14:paraId="0302110E" w14:textId="77777777" w:rsidR="00AA1FBF" w:rsidRPr="00AA1FBF" w:rsidRDefault="00AA1FBF" w:rsidP="00AA1FBF">
      <w:pPr>
        <w:spacing w:line="360" w:lineRule="auto"/>
        <w:rPr>
          <w:rFonts w:ascii="Arial" w:hAnsi="Arial" w:cs="Arial"/>
          <w:b/>
        </w:rPr>
      </w:pPr>
      <w:r w:rsidRPr="00AA1FBF">
        <w:rPr>
          <w:rFonts w:ascii="Arial" w:hAnsi="Arial" w:cs="Arial"/>
          <w:b/>
        </w:rPr>
        <w:t xml:space="preserve">Licenciatura en Arquitectura </w:t>
      </w:r>
    </w:p>
    <w:p w14:paraId="0154F96A" w14:textId="77777777" w:rsidR="00AA1FBF" w:rsidRPr="00AA1FBF" w:rsidRDefault="00AA1FBF" w:rsidP="00AA1FBF">
      <w:pPr>
        <w:spacing w:line="360" w:lineRule="auto"/>
        <w:rPr>
          <w:rFonts w:ascii="Arial" w:hAnsi="Arial" w:cs="Arial"/>
        </w:rPr>
      </w:pPr>
      <w:r w:rsidRPr="00AA1FBF">
        <w:rPr>
          <w:rFonts w:ascii="Arial" w:hAnsi="Arial" w:cs="Arial"/>
        </w:rPr>
        <w:t xml:space="preserve">Ayuntamiento Valladolid (Carta de Intención) </w:t>
      </w:r>
    </w:p>
    <w:p w14:paraId="33F11B3F" w14:textId="77777777" w:rsidR="00AA1FBF" w:rsidRPr="00AA1FBF" w:rsidRDefault="00AA1FBF" w:rsidP="00AA1FBF">
      <w:pPr>
        <w:spacing w:line="360" w:lineRule="auto"/>
        <w:rPr>
          <w:rFonts w:ascii="Arial" w:hAnsi="Arial" w:cs="Arial"/>
          <w:b/>
        </w:rPr>
      </w:pPr>
      <w:r w:rsidRPr="00AA1FBF">
        <w:rPr>
          <w:rFonts w:ascii="Arial" w:hAnsi="Arial" w:cs="Arial"/>
          <w:b/>
        </w:rPr>
        <w:t xml:space="preserve">Licenciatura en Diseño y Comunicación Gráfica </w:t>
      </w:r>
    </w:p>
    <w:p w14:paraId="43AF1227" w14:textId="77777777" w:rsidR="00AA1FBF" w:rsidRPr="00AA1FBF" w:rsidRDefault="00AA1FBF" w:rsidP="00AA1FBF">
      <w:pPr>
        <w:pStyle w:val="Prrafodelista"/>
        <w:numPr>
          <w:ilvl w:val="0"/>
          <w:numId w:val="7"/>
        </w:numPr>
        <w:spacing w:after="160" w:line="360" w:lineRule="auto"/>
        <w:rPr>
          <w:rFonts w:ascii="Arial" w:hAnsi="Arial" w:cs="Arial"/>
        </w:rPr>
      </w:pPr>
      <w:proofErr w:type="spellStart"/>
      <w:r w:rsidRPr="00AA1FBF">
        <w:rPr>
          <w:rFonts w:ascii="Arial" w:hAnsi="Arial" w:cs="Arial"/>
        </w:rPr>
        <w:t>Compu</w:t>
      </w:r>
      <w:proofErr w:type="spellEnd"/>
      <w:r w:rsidRPr="00AA1FBF">
        <w:rPr>
          <w:rFonts w:ascii="Arial" w:hAnsi="Arial" w:cs="Arial"/>
        </w:rPr>
        <w:t xml:space="preserve"> </w:t>
      </w:r>
      <w:proofErr w:type="spellStart"/>
      <w:r w:rsidRPr="00AA1FBF">
        <w:rPr>
          <w:rFonts w:ascii="Arial" w:hAnsi="Arial" w:cs="Arial"/>
        </w:rPr>
        <w:t>It</w:t>
      </w:r>
      <w:proofErr w:type="spellEnd"/>
    </w:p>
    <w:p w14:paraId="2E5839CC" w14:textId="77777777" w:rsidR="00AA1FBF" w:rsidRPr="00AA1FBF" w:rsidRDefault="00AA1FBF" w:rsidP="00AA1FBF">
      <w:pPr>
        <w:pStyle w:val="Prrafodelista"/>
        <w:numPr>
          <w:ilvl w:val="0"/>
          <w:numId w:val="7"/>
        </w:numPr>
        <w:spacing w:after="160" w:line="360" w:lineRule="auto"/>
        <w:rPr>
          <w:rFonts w:ascii="Arial" w:hAnsi="Arial" w:cs="Arial"/>
        </w:rPr>
      </w:pPr>
      <w:r w:rsidRPr="00AA1FBF">
        <w:rPr>
          <w:rFonts w:ascii="Arial" w:hAnsi="Arial" w:cs="Arial"/>
        </w:rPr>
        <w:t>Conceptos Creativos</w:t>
      </w:r>
    </w:p>
    <w:p w14:paraId="09AE1E2E" w14:textId="77777777" w:rsidR="00AA1FBF" w:rsidRPr="00AA1FBF" w:rsidRDefault="00AA1FBF" w:rsidP="00AA1FBF">
      <w:pPr>
        <w:pStyle w:val="Prrafodelista"/>
        <w:numPr>
          <w:ilvl w:val="0"/>
          <w:numId w:val="7"/>
        </w:numPr>
        <w:spacing w:after="160" w:line="360" w:lineRule="auto"/>
        <w:rPr>
          <w:rFonts w:ascii="Arial" w:hAnsi="Arial" w:cs="Arial"/>
        </w:rPr>
      </w:pPr>
      <w:proofErr w:type="spellStart"/>
      <w:r w:rsidRPr="00AA1FBF">
        <w:rPr>
          <w:rFonts w:ascii="Arial" w:hAnsi="Arial" w:cs="Arial"/>
        </w:rPr>
        <w:t>Vallazoo</w:t>
      </w:r>
      <w:proofErr w:type="spellEnd"/>
    </w:p>
    <w:p w14:paraId="77C880BB" w14:textId="77777777" w:rsidR="00AA1FBF" w:rsidRPr="00AA1FBF" w:rsidRDefault="00AA1FBF" w:rsidP="00AA1FBF">
      <w:pPr>
        <w:pStyle w:val="Prrafodelista"/>
        <w:numPr>
          <w:ilvl w:val="0"/>
          <w:numId w:val="7"/>
        </w:numPr>
        <w:spacing w:after="160" w:line="360" w:lineRule="auto"/>
        <w:rPr>
          <w:rFonts w:ascii="Arial" w:hAnsi="Arial" w:cs="Arial"/>
        </w:rPr>
      </w:pPr>
      <w:r w:rsidRPr="00AA1FBF">
        <w:rPr>
          <w:rFonts w:ascii="Arial" w:hAnsi="Arial" w:cs="Arial"/>
        </w:rPr>
        <w:t xml:space="preserve">Instituto Tecnológico de Valladolid </w:t>
      </w:r>
    </w:p>
    <w:p w14:paraId="61FF84B6" w14:textId="60EA231C" w:rsidR="00AA1FBF" w:rsidRPr="00AA1FBF" w:rsidRDefault="00AA1FBF" w:rsidP="00AA1FBF">
      <w:pPr>
        <w:spacing w:line="360" w:lineRule="auto"/>
        <w:rPr>
          <w:rFonts w:ascii="Arial" w:hAnsi="Arial" w:cs="Arial"/>
          <w:b/>
        </w:rPr>
      </w:pPr>
      <w:r w:rsidRPr="00AA1FBF">
        <w:rPr>
          <w:rFonts w:ascii="Arial" w:hAnsi="Arial" w:cs="Arial"/>
          <w:b/>
        </w:rPr>
        <w:t>ÁREA</w:t>
      </w:r>
      <w:r w:rsidR="00A86EF9">
        <w:rPr>
          <w:rFonts w:ascii="Arial" w:hAnsi="Arial" w:cs="Arial"/>
          <w:b/>
        </w:rPr>
        <w:t xml:space="preserve"> DE</w:t>
      </w:r>
      <w:r w:rsidRPr="00AA1FBF">
        <w:rPr>
          <w:rFonts w:ascii="Arial" w:hAnsi="Arial" w:cs="Arial"/>
          <w:b/>
        </w:rPr>
        <w:t xml:space="preserve"> ECONÓMICO-ADMINISTRATIVA</w:t>
      </w:r>
    </w:p>
    <w:p w14:paraId="229320D9" w14:textId="77777777" w:rsidR="00AA1FBF" w:rsidRPr="00AA1FBF" w:rsidRDefault="00AA1FBF" w:rsidP="00AA1FBF">
      <w:pPr>
        <w:spacing w:line="360" w:lineRule="auto"/>
        <w:rPr>
          <w:rFonts w:ascii="Arial" w:hAnsi="Arial" w:cs="Arial"/>
          <w:b/>
        </w:rPr>
      </w:pPr>
      <w:r w:rsidRPr="00AA1FBF">
        <w:rPr>
          <w:rFonts w:ascii="Arial" w:hAnsi="Arial" w:cs="Arial"/>
          <w:b/>
        </w:rPr>
        <w:t xml:space="preserve">Licenciatura en Administración </w:t>
      </w:r>
    </w:p>
    <w:p w14:paraId="015FD970" w14:textId="77777777" w:rsidR="00AA1FBF" w:rsidRPr="00AA1FBF" w:rsidRDefault="00AA1FBF" w:rsidP="00AA1FBF">
      <w:pPr>
        <w:pStyle w:val="Prrafodelista"/>
        <w:numPr>
          <w:ilvl w:val="0"/>
          <w:numId w:val="9"/>
        </w:numPr>
        <w:spacing w:after="160" w:line="360" w:lineRule="auto"/>
        <w:rPr>
          <w:rFonts w:ascii="Arial" w:hAnsi="Arial" w:cs="Arial"/>
        </w:rPr>
      </w:pPr>
      <w:r w:rsidRPr="00AA1FBF">
        <w:rPr>
          <w:rFonts w:ascii="Arial" w:hAnsi="Arial" w:cs="Arial"/>
        </w:rPr>
        <w:t>Instituto Yucateco de Emprendedores (IYEM)</w:t>
      </w:r>
    </w:p>
    <w:p w14:paraId="55253E6E" w14:textId="77777777" w:rsidR="00AA1FBF" w:rsidRPr="00AA1FBF" w:rsidRDefault="00AA1FBF" w:rsidP="00AA1FBF">
      <w:pPr>
        <w:spacing w:line="360" w:lineRule="auto"/>
        <w:rPr>
          <w:rFonts w:ascii="Arial" w:hAnsi="Arial" w:cs="Arial"/>
          <w:b/>
        </w:rPr>
      </w:pPr>
      <w:r w:rsidRPr="00AA1FBF">
        <w:rPr>
          <w:rFonts w:ascii="Arial" w:hAnsi="Arial" w:cs="Arial"/>
          <w:b/>
        </w:rPr>
        <w:t xml:space="preserve">Licenciatura en Administración de Empresas Turísticas </w:t>
      </w:r>
    </w:p>
    <w:p w14:paraId="10D8EA44" w14:textId="77777777" w:rsidR="00AA1FBF" w:rsidRPr="00AA1FBF" w:rsidRDefault="00AA1FBF" w:rsidP="00AA1FBF">
      <w:pPr>
        <w:pStyle w:val="Prrafodelista"/>
        <w:numPr>
          <w:ilvl w:val="0"/>
          <w:numId w:val="8"/>
        </w:numPr>
        <w:spacing w:after="160" w:line="360" w:lineRule="auto"/>
        <w:rPr>
          <w:rFonts w:ascii="Arial" w:hAnsi="Arial" w:cs="Arial"/>
        </w:rPr>
      </w:pPr>
      <w:r w:rsidRPr="00AA1FBF">
        <w:rPr>
          <w:rFonts w:ascii="Arial" w:hAnsi="Arial" w:cs="Arial"/>
        </w:rPr>
        <w:t>Mesón del Marques</w:t>
      </w:r>
    </w:p>
    <w:p w14:paraId="6C9FEBA5" w14:textId="77777777" w:rsidR="00AA1FBF" w:rsidRPr="00AA1FBF" w:rsidRDefault="00AA1FBF" w:rsidP="00AA1FBF">
      <w:pPr>
        <w:pStyle w:val="Prrafodelista"/>
        <w:numPr>
          <w:ilvl w:val="0"/>
          <w:numId w:val="8"/>
        </w:numPr>
        <w:spacing w:after="160" w:line="360" w:lineRule="auto"/>
        <w:rPr>
          <w:rFonts w:ascii="Arial" w:hAnsi="Arial" w:cs="Arial"/>
        </w:rPr>
      </w:pPr>
      <w:r w:rsidRPr="00AA1FBF">
        <w:rPr>
          <w:rFonts w:ascii="Arial" w:hAnsi="Arial" w:cs="Arial"/>
        </w:rPr>
        <w:t>Haven Riviera Cancún</w:t>
      </w:r>
    </w:p>
    <w:p w14:paraId="4E201AF1" w14:textId="77777777" w:rsidR="00AA1FBF" w:rsidRPr="00AA1FBF" w:rsidRDefault="00AA1FBF" w:rsidP="00AA1FBF">
      <w:pPr>
        <w:pStyle w:val="Prrafodelista"/>
        <w:numPr>
          <w:ilvl w:val="0"/>
          <w:numId w:val="8"/>
        </w:numPr>
        <w:spacing w:after="160" w:line="360" w:lineRule="auto"/>
        <w:rPr>
          <w:rFonts w:ascii="Arial" w:hAnsi="Arial" w:cs="Arial"/>
        </w:rPr>
      </w:pPr>
      <w:r w:rsidRPr="00AA1FBF">
        <w:rPr>
          <w:rFonts w:ascii="Arial" w:hAnsi="Arial" w:cs="Arial"/>
        </w:rPr>
        <w:t xml:space="preserve">Blue </w:t>
      </w:r>
      <w:proofErr w:type="spellStart"/>
      <w:r w:rsidRPr="00AA1FBF">
        <w:rPr>
          <w:rFonts w:ascii="Arial" w:hAnsi="Arial" w:cs="Arial"/>
        </w:rPr>
        <w:t>Bay</w:t>
      </w:r>
      <w:proofErr w:type="spellEnd"/>
      <w:r w:rsidRPr="00AA1FBF">
        <w:rPr>
          <w:rFonts w:ascii="Arial" w:hAnsi="Arial" w:cs="Arial"/>
        </w:rPr>
        <w:t>, Puerto Morelos</w:t>
      </w:r>
    </w:p>
    <w:p w14:paraId="40B66F16" w14:textId="77777777" w:rsidR="00AA1FBF" w:rsidRPr="00AA1FBF" w:rsidRDefault="00AA1FBF" w:rsidP="00AA1FBF">
      <w:pPr>
        <w:pStyle w:val="Prrafodelista"/>
        <w:numPr>
          <w:ilvl w:val="0"/>
          <w:numId w:val="8"/>
        </w:numPr>
        <w:spacing w:after="160" w:line="360" w:lineRule="auto"/>
        <w:rPr>
          <w:rFonts w:ascii="Arial" w:hAnsi="Arial" w:cs="Arial"/>
        </w:rPr>
      </w:pPr>
      <w:proofErr w:type="spellStart"/>
      <w:r w:rsidRPr="00AA1FBF">
        <w:rPr>
          <w:rFonts w:ascii="Arial" w:hAnsi="Arial" w:cs="Arial"/>
        </w:rPr>
        <w:t>Sunscape</w:t>
      </w:r>
      <w:proofErr w:type="spellEnd"/>
      <w:r w:rsidRPr="00AA1FBF">
        <w:rPr>
          <w:rFonts w:ascii="Arial" w:hAnsi="Arial" w:cs="Arial"/>
        </w:rPr>
        <w:t xml:space="preserve"> </w:t>
      </w:r>
      <w:proofErr w:type="spellStart"/>
      <w:r w:rsidRPr="00AA1FBF">
        <w:rPr>
          <w:rFonts w:ascii="Arial" w:hAnsi="Arial" w:cs="Arial"/>
        </w:rPr>
        <w:t>Akumal</w:t>
      </w:r>
      <w:proofErr w:type="spellEnd"/>
    </w:p>
    <w:p w14:paraId="31D0692C" w14:textId="77777777" w:rsidR="00AA1FBF" w:rsidRPr="00AA1FBF" w:rsidRDefault="00AA1FBF" w:rsidP="00AA1FBF">
      <w:pPr>
        <w:spacing w:line="360" w:lineRule="auto"/>
        <w:rPr>
          <w:rFonts w:ascii="Arial" w:hAnsi="Arial" w:cs="Arial"/>
          <w:b/>
        </w:rPr>
      </w:pPr>
      <w:r w:rsidRPr="00AA1FBF">
        <w:rPr>
          <w:rFonts w:ascii="Arial" w:hAnsi="Arial" w:cs="Arial"/>
          <w:b/>
        </w:rPr>
        <w:t xml:space="preserve">Licenciatura en Contaduría Pública </w:t>
      </w:r>
    </w:p>
    <w:p w14:paraId="235F9015" w14:textId="77777777" w:rsidR="00AA1FBF" w:rsidRPr="00AA1FBF" w:rsidRDefault="00AA1FBF" w:rsidP="00AA1FBF">
      <w:pPr>
        <w:pStyle w:val="Prrafodelista"/>
        <w:numPr>
          <w:ilvl w:val="0"/>
          <w:numId w:val="10"/>
        </w:numPr>
        <w:spacing w:after="160" w:line="360" w:lineRule="auto"/>
        <w:rPr>
          <w:rFonts w:ascii="Arial" w:hAnsi="Arial" w:cs="Arial"/>
        </w:rPr>
      </w:pPr>
      <w:proofErr w:type="spellStart"/>
      <w:r w:rsidRPr="00AA1FBF">
        <w:rPr>
          <w:rFonts w:ascii="Arial" w:hAnsi="Arial" w:cs="Arial"/>
        </w:rPr>
        <w:t>Coparmex</w:t>
      </w:r>
      <w:proofErr w:type="spellEnd"/>
    </w:p>
    <w:p w14:paraId="242739F7" w14:textId="77777777" w:rsidR="00AA1FBF" w:rsidRPr="00AA1FBF" w:rsidRDefault="00AA1FBF" w:rsidP="00AA1FBF">
      <w:pPr>
        <w:pStyle w:val="Prrafodelista"/>
        <w:numPr>
          <w:ilvl w:val="0"/>
          <w:numId w:val="10"/>
        </w:numPr>
        <w:spacing w:after="160" w:line="360" w:lineRule="auto"/>
        <w:rPr>
          <w:rFonts w:ascii="Arial" w:hAnsi="Arial" w:cs="Arial"/>
        </w:rPr>
      </w:pPr>
      <w:proofErr w:type="spellStart"/>
      <w:r w:rsidRPr="00AA1FBF">
        <w:rPr>
          <w:rFonts w:ascii="Arial" w:hAnsi="Arial" w:cs="Arial"/>
        </w:rPr>
        <w:t>Paperix</w:t>
      </w:r>
      <w:proofErr w:type="spellEnd"/>
    </w:p>
    <w:p w14:paraId="0FE78563" w14:textId="77777777" w:rsidR="00AA1FBF" w:rsidRPr="00AA1FBF" w:rsidRDefault="00AA1FBF" w:rsidP="00AA1FBF">
      <w:pPr>
        <w:pStyle w:val="Prrafodelista"/>
        <w:numPr>
          <w:ilvl w:val="0"/>
          <w:numId w:val="10"/>
        </w:numPr>
        <w:spacing w:after="160" w:line="360" w:lineRule="auto"/>
        <w:rPr>
          <w:rFonts w:ascii="Arial" w:hAnsi="Arial" w:cs="Arial"/>
        </w:rPr>
      </w:pPr>
      <w:r w:rsidRPr="00AA1FBF">
        <w:rPr>
          <w:rFonts w:ascii="Arial" w:hAnsi="Arial" w:cs="Arial"/>
        </w:rPr>
        <w:t xml:space="preserve">Colegio de Contadores </w:t>
      </w:r>
    </w:p>
    <w:p w14:paraId="3FF4D379" w14:textId="77777777" w:rsidR="00AA1FBF" w:rsidRPr="00AA1FBF" w:rsidRDefault="00AA1FBF" w:rsidP="00AA1FBF">
      <w:pPr>
        <w:spacing w:line="360" w:lineRule="auto"/>
        <w:rPr>
          <w:rFonts w:ascii="Arial" w:hAnsi="Arial" w:cs="Arial"/>
          <w:b/>
        </w:rPr>
      </w:pPr>
      <w:r w:rsidRPr="00AA1FBF">
        <w:rPr>
          <w:rFonts w:ascii="Arial" w:hAnsi="Arial" w:cs="Arial"/>
          <w:b/>
        </w:rPr>
        <w:t xml:space="preserve">Licenciatura en Gastronomía  </w:t>
      </w:r>
    </w:p>
    <w:p w14:paraId="2E619EC0" w14:textId="77777777" w:rsidR="00AA1FBF" w:rsidRPr="00AA1FBF" w:rsidRDefault="00AA1FBF" w:rsidP="00AA1FBF">
      <w:pPr>
        <w:pStyle w:val="Prrafodelista"/>
        <w:numPr>
          <w:ilvl w:val="0"/>
          <w:numId w:val="11"/>
        </w:numPr>
        <w:spacing w:after="160" w:line="360" w:lineRule="auto"/>
        <w:rPr>
          <w:rFonts w:ascii="Arial" w:hAnsi="Arial" w:cs="Arial"/>
        </w:rPr>
      </w:pPr>
      <w:r w:rsidRPr="00AA1FBF">
        <w:rPr>
          <w:rFonts w:ascii="Arial" w:hAnsi="Arial" w:cs="Arial"/>
        </w:rPr>
        <w:lastRenderedPageBreak/>
        <w:t xml:space="preserve">San Giovanni </w:t>
      </w:r>
      <w:proofErr w:type="spellStart"/>
      <w:r w:rsidRPr="00AA1FBF">
        <w:rPr>
          <w:rFonts w:ascii="Arial" w:hAnsi="Arial" w:cs="Arial"/>
        </w:rPr>
        <w:t>Trattoria</w:t>
      </w:r>
      <w:proofErr w:type="spellEnd"/>
    </w:p>
    <w:p w14:paraId="721404C3" w14:textId="77777777" w:rsidR="00AA1FBF" w:rsidRPr="00AA1FBF" w:rsidRDefault="00AA1FBF" w:rsidP="00AA1FBF">
      <w:pPr>
        <w:pStyle w:val="Prrafodelista"/>
        <w:numPr>
          <w:ilvl w:val="0"/>
          <w:numId w:val="11"/>
        </w:numPr>
        <w:spacing w:after="160" w:line="360" w:lineRule="auto"/>
        <w:rPr>
          <w:rFonts w:ascii="Arial" w:hAnsi="Arial" w:cs="Arial"/>
        </w:rPr>
      </w:pPr>
      <w:proofErr w:type="spellStart"/>
      <w:r w:rsidRPr="00AA1FBF">
        <w:rPr>
          <w:rFonts w:ascii="Arial" w:hAnsi="Arial" w:cs="Arial"/>
        </w:rPr>
        <w:t>Arvay</w:t>
      </w:r>
      <w:proofErr w:type="spellEnd"/>
    </w:p>
    <w:p w14:paraId="0507A4F4" w14:textId="77777777" w:rsidR="00AA1FBF" w:rsidRPr="00AA1FBF" w:rsidRDefault="00AA1FBF" w:rsidP="00AA1FBF">
      <w:pPr>
        <w:spacing w:line="360" w:lineRule="auto"/>
        <w:rPr>
          <w:rFonts w:ascii="Arial" w:hAnsi="Arial" w:cs="Arial"/>
          <w:b/>
        </w:rPr>
      </w:pPr>
      <w:r w:rsidRPr="00AA1FBF">
        <w:rPr>
          <w:rFonts w:ascii="Arial" w:hAnsi="Arial" w:cs="Arial"/>
          <w:b/>
        </w:rPr>
        <w:t xml:space="preserve">Licenciatura en Turismo </w:t>
      </w:r>
    </w:p>
    <w:p w14:paraId="114FDEB7" w14:textId="77777777" w:rsidR="00AA1FBF" w:rsidRPr="00AA1FBF" w:rsidRDefault="00AA1FBF" w:rsidP="00AA1FBF">
      <w:pPr>
        <w:pStyle w:val="Prrafodelista"/>
        <w:numPr>
          <w:ilvl w:val="0"/>
          <w:numId w:val="12"/>
        </w:numPr>
        <w:spacing w:after="160" w:line="360" w:lineRule="auto"/>
        <w:rPr>
          <w:rFonts w:ascii="Arial" w:hAnsi="Arial" w:cs="Arial"/>
        </w:rPr>
      </w:pPr>
      <w:proofErr w:type="spellStart"/>
      <w:r w:rsidRPr="00AA1FBF">
        <w:rPr>
          <w:rFonts w:ascii="Arial" w:hAnsi="Arial" w:cs="Arial"/>
        </w:rPr>
        <w:t>Mexigo</w:t>
      </w:r>
      <w:proofErr w:type="spellEnd"/>
      <w:r w:rsidRPr="00AA1FBF">
        <w:rPr>
          <w:rFonts w:ascii="Arial" w:hAnsi="Arial" w:cs="Arial"/>
        </w:rPr>
        <w:t xml:space="preserve"> Tours</w:t>
      </w:r>
    </w:p>
    <w:p w14:paraId="401FBD31" w14:textId="77777777" w:rsidR="00AA1FBF" w:rsidRPr="00AA1FBF" w:rsidRDefault="00AA1FBF" w:rsidP="00AA1FBF">
      <w:pPr>
        <w:pStyle w:val="Prrafodelista"/>
        <w:numPr>
          <w:ilvl w:val="0"/>
          <w:numId w:val="12"/>
        </w:numPr>
        <w:spacing w:after="160" w:line="360" w:lineRule="auto"/>
        <w:rPr>
          <w:rFonts w:ascii="Arial" w:hAnsi="Arial" w:cs="Arial"/>
        </w:rPr>
      </w:pPr>
      <w:proofErr w:type="spellStart"/>
      <w:r w:rsidRPr="00AA1FBF">
        <w:rPr>
          <w:rFonts w:ascii="Arial" w:hAnsi="Arial" w:cs="Arial"/>
        </w:rPr>
        <w:t>Dreams</w:t>
      </w:r>
      <w:proofErr w:type="spellEnd"/>
      <w:r w:rsidRPr="00AA1FBF">
        <w:rPr>
          <w:rFonts w:ascii="Arial" w:hAnsi="Arial" w:cs="Arial"/>
        </w:rPr>
        <w:t xml:space="preserve"> </w:t>
      </w:r>
      <w:proofErr w:type="spellStart"/>
      <w:r w:rsidRPr="00AA1FBF">
        <w:rPr>
          <w:rFonts w:ascii="Arial" w:hAnsi="Arial" w:cs="Arial"/>
        </w:rPr>
        <w:t>Operator</w:t>
      </w:r>
      <w:proofErr w:type="spellEnd"/>
    </w:p>
    <w:p w14:paraId="1CA9C8CF" w14:textId="1151D5E5" w:rsidR="00AA1FBF" w:rsidRPr="00AA1FBF" w:rsidRDefault="00AA1FBF" w:rsidP="00AA1FBF">
      <w:pPr>
        <w:spacing w:line="360" w:lineRule="auto"/>
        <w:rPr>
          <w:rFonts w:ascii="Arial" w:hAnsi="Arial" w:cs="Arial"/>
          <w:b/>
        </w:rPr>
      </w:pPr>
      <w:r w:rsidRPr="00AA1FBF">
        <w:rPr>
          <w:rFonts w:ascii="Arial" w:hAnsi="Arial" w:cs="Arial"/>
          <w:b/>
        </w:rPr>
        <w:t xml:space="preserve">ÁREAS </w:t>
      </w:r>
      <w:r w:rsidR="00A86EF9">
        <w:rPr>
          <w:rFonts w:ascii="Arial" w:hAnsi="Arial" w:cs="Arial"/>
          <w:b/>
        </w:rPr>
        <w:t xml:space="preserve">DE </w:t>
      </w:r>
      <w:r w:rsidRPr="00AA1FBF">
        <w:rPr>
          <w:rFonts w:ascii="Arial" w:hAnsi="Arial" w:cs="Arial"/>
          <w:b/>
        </w:rPr>
        <w:t xml:space="preserve">SOCIALES Y HUMANIDADES </w:t>
      </w:r>
    </w:p>
    <w:p w14:paraId="38897608" w14:textId="77777777" w:rsidR="00AA1FBF" w:rsidRPr="00AA1FBF" w:rsidRDefault="00AA1FBF" w:rsidP="00AA1FBF">
      <w:pPr>
        <w:spacing w:line="360" w:lineRule="auto"/>
        <w:rPr>
          <w:rFonts w:ascii="Arial" w:hAnsi="Arial" w:cs="Arial"/>
          <w:b/>
        </w:rPr>
      </w:pPr>
      <w:r w:rsidRPr="00AA1FBF">
        <w:rPr>
          <w:rFonts w:ascii="Arial" w:hAnsi="Arial" w:cs="Arial"/>
          <w:b/>
        </w:rPr>
        <w:t xml:space="preserve">Licenciatura en Ciencias de la Educación </w:t>
      </w:r>
    </w:p>
    <w:p w14:paraId="0C81D9AA" w14:textId="77777777" w:rsidR="00AA1FBF" w:rsidRPr="00AA1FBF" w:rsidRDefault="00AA1FBF" w:rsidP="00AA1FBF">
      <w:pPr>
        <w:pStyle w:val="Prrafodelista"/>
        <w:numPr>
          <w:ilvl w:val="0"/>
          <w:numId w:val="13"/>
        </w:numPr>
        <w:spacing w:after="160" w:line="360" w:lineRule="auto"/>
        <w:rPr>
          <w:rFonts w:ascii="Arial" w:hAnsi="Arial" w:cs="Arial"/>
        </w:rPr>
      </w:pPr>
      <w:r w:rsidRPr="00AA1FBF">
        <w:rPr>
          <w:rFonts w:ascii="Arial" w:hAnsi="Arial" w:cs="Arial"/>
        </w:rPr>
        <w:t xml:space="preserve">Instituto Tecnológico de Valladolid </w:t>
      </w:r>
    </w:p>
    <w:p w14:paraId="6C88108B" w14:textId="77777777" w:rsidR="00AA1FBF" w:rsidRPr="00AA1FBF" w:rsidRDefault="00AA1FBF" w:rsidP="00AA1FBF">
      <w:pPr>
        <w:pStyle w:val="Prrafodelista"/>
        <w:numPr>
          <w:ilvl w:val="0"/>
          <w:numId w:val="13"/>
        </w:numPr>
        <w:spacing w:after="160" w:line="360" w:lineRule="auto"/>
        <w:rPr>
          <w:rFonts w:ascii="Arial" w:hAnsi="Arial" w:cs="Arial"/>
        </w:rPr>
      </w:pPr>
      <w:r w:rsidRPr="00AA1FBF">
        <w:rPr>
          <w:rFonts w:ascii="Arial" w:hAnsi="Arial" w:cs="Arial"/>
        </w:rPr>
        <w:t xml:space="preserve">Universidad de Oriente </w:t>
      </w:r>
    </w:p>
    <w:p w14:paraId="3AEF90C5" w14:textId="77777777" w:rsidR="00AA1FBF" w:rsidRPr="00AA1FBF" w:rsidRDefault="00AA1FBF" w:rsidP="00AA1FBF">
      <w:pPr>
        <w:pStyle w:val="Prrafodelista"/>
        <w:numPr>
          <w:ilvl w:val="0"/>
          <w:numId w:val="13"/>
        </w:numPr>
        <w:spacing w:after="160" w:line="360" w:lineRule="auto"/>
        <w:rPr>
          <w:rFonts w:ascii="Arial" w:hAnsi="Arial" w:cs="Arial"/>
        </w:rPr>
      </w:pPr>
      <w:r w:rsidRPr="00AA1FBF">
        <w:rPr>
          <w:rFonts w:ascii="Arial" w:hAnsi="Arial" w:cs="Arial"/>
        </w:rPr>
        <w:t>Conalep</w:t>
      </w:r>
    </w:p>
    <w:p w14:paraId="13919B2E" w14:textId="77777777" w:rsidR="00AA1FBF" w:rsidRPr="00AA1FBF" w:rsidRDefault="00AA1FBF" w:rsidP="00AA1FBF">
      <w:pPr>
        <w:pStyle w:val="Prrafodelista"/>
        <w:numPr>
          <w:ilvl w:val="0"/>
          <w:numId w:val="13"/>
        </w:numPr>
        <w:spacing w:after="160" w:line="360" w:lineRule="auto"/>
        <w:rPr>
          <w:rFonts w:ascii="Arial" w:hAnsi="Arial" w:cs="Arial"/>
        </w:rPr>
      </w:pPr>
      <w:r w:rsidRPr="00AA1FBF">
        <w:rPr>
          <w:rFonts w:ascii="Arial" w:hAnsi="Arial" w:cs="Arial"/>
        </w:rPr>
        <w:t>CBTA 86</w:t>
      </w:r>
    </w:p>
    <w:p w14:paraId="53FADD5F" w14:textId="77777777" w:rsidR="00AA1FBF" w:rsidRPr="00AA1FBF" w:rsidRDefault="00AA1FBF" w:rsidP="00AA1FBF">
      <w:pPr>
        <w:pStyle w:val="Prrafodelista"/>
        <w:numPr>
          <w:ilvl w:val="0"/>
          <w:numId w:val="13"/>
        </w:numPr>
        <w:spacing w:after="160" w:line="360" w:lineRule="auto"/>
        <w:rPr>
          <w:rFonts w:ascii="Arial" w:hAnsi="Arial" w:cs="Arial"/>
        </w:rPr>
      </w:pPr>
      <w:r w:rsidRPr="00AA1FBF">
        <w:rPr>
          <w:rFonts w:ascii="Arial" w:hAnsi="Arial" w:cs="Arial"/>
        </w:rPr>
        <w:t>Enseña por México</w:t>
      </w:r>
    </w:p>
    <w:p w14:paraId="5A0B5F0D" w14:textId="77777777" w:rsidR="00AA1FBF" w:rsidRPr="00AA1FBF" w:rsidRDefault="00AA1FBF" w:rsidP="00AA1FBF">
      <w:pPr>
        <w:spacing w:line="360" w:lineRule="auto"/>
        <w:rPr>
          <w:rFonts w:ascii="Arial" w:hAnsi="Arial" w:cs="Arial"/>
          <w:b/>
        </w:rPr>
      </w:pPr>
      <w:r w:rsidRPr="00AA1FBF">
        <w:rPr>
          <w:rFonts w:ascii="Arial" w:hAnsi="Arial" w:cs="Arial"/>
          <w:b/>
        </w:rPr>
        <w:t xml:space="preserve">Licenciatura en Derecho  </w:t>
      </w:r>
    </w:p>
    <w:p w14:paraId="014A51E3" w14:textId="77777777" w:rsidR="00AA1FBF" w:rsidRPr="00AA1FBF" w:rsidRDefault="00AA1FBF" w:rsidP="00AA1FBF">
      <w:pPr>
        <w:pStyle w:val="Prrafodelista"/>
        <w:numPr>
          <w:ilvl w:val="0"/>
          <w:numId w:val="14"/>
        </w:numPr>
        <w:spacing w:after="160" w:line="360" w:lineRule="auto"/>
        <w:rPr>
          <w:rFonts w:ascii="Arial" w:hAnsi="Arial" w:cs="Arial"/>
        </w:rPr>
      </w:pPr>
      <w:r w:rsidRPr="00AA1FBF">
        <w:rPr>
          <w:rFonts w:ascii="Arial" w:hAnsi="Arial" w:cs="Arial"/>
        </w:rPr>
        <w:t>Secretaria de Mujeres</w:t>
      </w:r>
    </w:p>
    <w:p w14:paraId="1B3434FA" w14:textId="77777777" w:rsidR="00AA1FBF" w:rsidRPr="00AA1FBF" w:rsidRDefault="00AA1FBF" w:rsidP="00AA1FBF">
      <w:pPr>
        <w:pStyle w:val="Prrafodelista"/>
        <w:numPr>
          <w:ilvl w:val="0"/>
          <w:numId w:val="14"/>
        </w:numPr>
        <w:spacing w:after="160" w:line="360" w:lineRule="auto"/>
        <w:rPr>
          <w:rFonts w:ascii="Arial" w:hAnsi="Arial" w:cs="Arial"/>
        </w:rPr>
      </w:pPr>
      <w:r w:rsidRPr="00AA1FBF">
        <w:rPr>
          <w:rFonts w:ascii="Arial" w:hAnsi="Arial" w:cs="Arial"/>
        </w:rPr>
        <w:t xml:space="preserve">CODHEY </w:t>
      </w:r>
    </w:p>
    <w:p w14:paraId="3CE1278C" w14:textId="77777777" w:rsidR="00AA1FBF" w:rsidRPr="00AA1FBF" w:rsidRDefault="00AA1FBF" w:rsidP="00AA1FBF">
      <w:pPr>
        <w:pStyle w:val="Prrafodelista"/>
        <w:numPr>
          <w:ilvl w:val="0"/>
          <w:numId w:val="14"/>
        </w:numPr>
        <w:spacing w:after="160" w:line="360" w:lineRule="auto"/>
        <w:rPr>
          <w:rFonts w:ascii="Arial" w:hAnsi="Arial" w:cs="Arial"/>
        </w:rPr>
      </w:pPr>
      <w:r w:rsidRPr="00AA1FBF">
        <w:rPr>
          <w:rFonts w:ascii="Arial" w:hAnsi="Arial" w:cs="Arial"/>
        </w:rPr>
        <w:t xml:space="preserve">Poder Judicial del Estado </w:t>
      </w:r>
    </w:p>
    <w:p w14:paraId="24B70B34" w14:textId="77777777" w:rsidR="00AA1FBF" w:rsidRPr="00AA1FBF" w:rsidRDefault="00AA1FBF" w:rsidP="00AA1FBF">
      <w:pPr>
        <w:pStyle w:val="Prrafodelista"/>
        <w:numPr>
          <w:ilvl w:val="0"/>
          <w:numId w:val="14"/>
        </w:numPr>
        <w:spacing w:after="160" w:line="360" w:lineRule="auto"/>
        <w:rPr>
          <w:rFonts w:ascii="Arial" w:hAnsi="Arial" w:cs="Arial"/>
        </w:rPr>
      </w:pPr>
      <w:r w:rsidRPr="00AA1FBF">
        <w:rPr>
          <w:rFonts w:ascii="Arial" w:hAnsi="Arial" w:cs="Arial"/>
        </w:rPr>
        <w:t>Instituto Nacional Electoral</w:t>
      </w:r>
    </w:p>
    <w:p w14:paraId="1D3583E3" w14:textId="77777777" w:rsidR="00AA1FBF" w:rsidRPr="00AA1FBF" w:rsidRDefault="00AA1FBF" w:rsidP="00AA1FBF">
      <w:pPr>
        <w:pStyle w:val="Prrafodelista"/>
        <w:numPr>
          <w:ilvl w:val="0"/>
          <w:numId w:val="14"/>
        </w:numPr>
        <w:spacing w:after="160" w:line="360" w:lineRule="auto"/>
        <w:rPr>
          <w:rFonts w:ascii="Arial" w:hAnsi="Arial" w:cs="Arial"/>
        </w:rPr>
      </w:pPr>
      <w:r w:rsidRPr="00AA1FBF">
        <w:rPr>
          <w:rFonts w:ascii="Arial" w:hAnsi="Arial" w:cs="Arial"/>
        </w:rPr>
        <w:t xml:space="preserve">Procuraduría Agraria </w:t>
      </w:r>
    </w:p>
    <w:p w14:paraId="29116592" w14:textId="77777777" w:rsidR="00AA1FBF" w:rsidRPr="00AA1FBF" w:rsidRDefault="00AA1FBF" w:rsidP="00AA1FBF">
      <w:pPr>
        <w:spacing w:line="360" w:lineRule="auto"/>
        <w:rPr>
          <w:rFonts w:ascii="Arial" w:hAnsi="Arial" w:cs="Arial"/>
          <w:b/>
        </w:rPr>
      </w:pPr>
      <w:r w:rsidRPr="00AA1FBF">
        <w:rPr>
          <w:rFonts w:ascii="Arial" w:hAnsi="Arial" w:cs="Arial"/>
          <w:b/>
        </w:rPr>
        <w:t xml:space="preserve">Licenciatura en Idiomas  </w:t>
      </w:r>
    </w:p>
    <w:p w14:paraId="1B725E2B" w14:textId="77777777" w:rsidR="00AA1FBF" w:rsidRPr="00AA1FBF" w:rsidRDefault="00AA1FBF" w:rsidP="00AA1FBF">
      <w:pPr>
        <w:pStyle w:val="Prrafodelista"/>
        <w:numPr>
          <w:ilvl w:val="0"/>
          <w:numId w:val="15"/>
        </w:numPr>
        <w:spacing w:after="160" w:line="360" w:lineRule="auto"/>
        <w:rPr>
          <w:rFonts w:ascii="Arial" w:hAnsi="Arial" w:cs="Arial"/>
        </w:rPr>
      </w:pPr>
      <w:proofErr w:type="spellStart"/>
      <w:r w:rsidRPr="00AA1FBF">
        <w:rPr>
          <w:rFonts w:ascii="Arial" w:hAnsi="Arial" w:cs="Arial"/>
        </w:rPr>
        <w:t>Save</w:t>
      </w:r>
      <w:proofErr w:type="spellEnd"/>
      <w:r w:rsidRPr="00AA1FBF">
        <w:rPr>
          <w:rFonts w:ascii="Arial" w:hAnsi="Arial" w:cs="Arial"/>
        </w:rPr>
        <w:t xml:space="preserve"> </w:t>
      </w:r>
      <w:proofErr w:type="spellStart"/>
      <w:r w:rsidRPr="00AA1FBF">
        <w:rPr>
          <w:rFonts w:ascii="Arial" w:hAnsi="Arial" w:cs="Arial"/>
        </w:rPr>
        <w:t>The</w:t>
      </w:r>
      <w:proofErr w:type="spellEnd"/>
      <w:r w:rsidRPr="00AA1FBF">
        <w:rPr>
          <w:rFonts w:ascii="Arial" w:hAnsi="Arial" w:cs="Arial"/>
        </w:rPr>
        <w:t xml:space="preserve"> </w:t>
      </w:r>
      <w:proofErr w:type="spellStart"/>
      <w:r w:rsidRPr="00AA1FBF">
        <w:rPr>
          <w:rFonts w:ascii="Arial" w:hAnsi="Arial" w:cs="Arial"/>
        </w:rPr>
        <w:t>Children</w:t>
      </w:r>
      <w:proofErr w:type="spellEnd"/>
    </w:p>
    <w:p w14:paraId="0D936015" w14:textId="77777777" w:rsidR="00AA1FBF" w:rsidRPr="00AA1FBF" w:rsidRDefault="00AA1FBF" w:rsidP="00AA1FBF">
      <w:pPr>
        <w:pStyle w:val="Prrafodelista"/>
        <w:numPr>
          <w:ilvl w:val="0"/>
          <w:numId w:val="15"/>
        </w:numPr>
        <w:spacing w:after="160" w:line="360" w:lineRule="auto"/>
        <w:rPr>
          <w:rFonts w:ascii="Arial" w:hAnsi="Arial" w:cs="Arial"/>
        </w:rPr>
      </w:pPr>
      <w:r w:rsidRPr="00AA1FBF">
        <w:rPr>
          <w:rFonts w:ascii="Arial" w:hAnsi="Arial" w:cs="Arial"/>
        </w:rPr>
        <w:t xml:space="preserve">Instituto Tecnológico de Valladolid </w:t>
      </w:r>
    </w:p>
    <w:p w14:paraId="69D9AB8A" w14:textId="77777777" w:rsidR="008A2A8B" w:rsidRPr="00AA1FBF" w:rsidRDefault="008A2A8B" w:rsidP="00AA1FBF">
      <w:pPr>
        <w:spacing w:after="0" w:line="360" w:lineRule="auto"/>
        <w:jc w:val="both"/>
        <w:rPr>
          <w:rFonts w:ascii="Arial" w:eastAsia="Arial" w:hAnsi="Arial" w:cs="Arial"/>
          <w:b/>
        </w:rPr>
      </w:pPr>
    </w:p>
    <w:p w14:paraId="5E96C9E3" w14:textId="77777777" w:rsidR="008A2A8B" w:rsidRPr="00AA1FBF" w:rsidRDefault="000A19AA" w:rsidP="00AA1FBF">
      <w:pPr>
        <w:spacing w:after="0" w:line="360" w:lineRule="auto"/>
        <w:jc w:val="both"/>
        <w:rPr>
          <w:rFonts w:ascii="Arial" w:eastAsia="Arial" w:hAnsi="Arial" w:cs="Arial"/>
          <w:b/>
        </w:rPr>
      </w:pPr>
      <w:r w:rsidRPr="00AA1FBF">
        <w:rPr>
          <w:rFonts w:ascii="Arial" w:eastAsia="Arial" w:hAnsi="Arial" w:cs="Arial"/>
          <w:b/>
        </w:rPr>
        <w:t xml:space="preserve">RESPONSABILIDAD SOCIAL </w:t>
      </w:r>
    </w:p>
    <w:p w14:paraId="59CBF3DD" w14:textId="77777777" w:rsidR="008A2A8B" w:rsidRPr="00AA1FBF" w:rsidRDefault="008A2A8B" w:rsidP="0089721D">
      <w:pPr>
        <w:spacing w:after="0" w:line="360" w:lineRule="auto"/>
        <w:ind w:firstLine="720"/>
        <w:jc w:val="both"/>
        <w:rPr>
          <w:rFonts w:ascii="Arial" w:eastAsia="Arial" w:hAnsi="Arial" w:cs="Arial"/>
        </w:rPr>
      </w:pPr>
      <w:r w:rsidRPr="00AA1FBF">
        <w:rPr>
          <w:rFonts w:ascii="Arial" w:eastAsia="Arial" w:hAnsi="Arial" w:cs="Arial"/>
        </w:rPr>
        <w:t xml:space="preserve">La responsabilidad social es un compromiso de la comunidad universitaria para contribuir voluntariamente a una sociedad más justa y proteger al medio ambiente. Actualmente se promueve a través talleres, conferencias y participación activa de los estudiantes en las diversas campañas. </w:t>
      </w:r>
    </w:p>
    <w:p w14:paraId="00573C6E" w14:textId="77777777" w:rsidR="008A2A8B" w:rsidRPr="00AA1FBF" w:rsidRDefault="008A2A8B" w:rsidP="0089721D">
      <w:pPr>
        <w:spacing w:after="0" w:line="360" w:lineRule="auto"/>
        <w:ind w:firstLine="720"/>
        <w:jc w:val="both"/>
        <w:rPr>
          <w:rFonts w:ascii="Arial" w:eastAsia="Arial" w:hAnsi="Arial" w:cs="Arial"/>
        </w:rPr>
      </w:pPr>
      <w:r w:rsidRPr="00AA1FBF">
        <w:rPr>
          <w:rFonts w:ascii="Arial" w:eastAsia="Arial" w:hAnsi="Arial" w:cs="Arial"/>
        </w:rPr>
        <w:lastRenderedPageBreak/>
        <w:t>De acuerdo a los requerimientos de las instancias acreditadoras se debe de incluir en los programas de estudio</w:t>
      </w:r>
      <w:r w:rsidR="00D4225C" w:rsidRPr="00AA1FBF">
        <w:rPr>
          <w:rFonts w:ascii="Arial" w:eastAsia="Arial" w:hAnsi="Arial" w:cs="Arial"/>
        </w:rPr>
        <w:t xml:space="preserve"> la asignatura de Responsabilidad Social, por lo tanto se maneja como una asignatura transversal en todos los planes y programas de estudio de la universal. </w:t>
      </w:r>
    </w:p>
    <w:p w14:paraId="2DB604F4" w14:textId="77777777" w:rsidR="008A2A8B" w:rsidRDefault="008A2A8B" w:rsidP="00FA37B8">
      <w:pPr>
        <w:spacing w:after="0" w:line="360" w:lineRule="auto"/>
        <w:jc w:val="both"/>
        <w:rPr>
          <w:rFonts w:ascii="Arial" w:eastAsia="Arial" w:hAnsi="Arial" w:cs="Arial"/>
        </w:rPr>
      </w:pPr>
    </w:p>
    <w:p w14:paraId="3AE8D8F0" w14:textId="77777777" w:rsidR="0089721D" w:rsidRDefault="0089721D" w:rsidP="00FA37B8">
      <w:pPr>
        <w:spacing w:after="0" w:line="360" w:lineRule="auto"/>
        <w:jc w:val="both"/>
        <w:rPr>
          <w:rFonts w:ascii="Arial" w:eastAsia="Arial" w:hAnsi="Arial" w:cs="Arial"/>
          <w:highlight w:val="yellow"/>
        </w:rPr>
      </w:pPr>
    </w:p>
    <w:p w14:paraId="11D73E51" w14:textId="77777777" w:rsidR="0089721D" w:rsidRDefault="0089721D" w:rsidP="00FA37B8">
      <w:pPr>
        <w:spacing w:after="0" w:line="360" w:lineRule="auto"/>
        <w:jc w:val="both"/>
        <w:rPr>
          <w:rFonts w:ascii="Arial" w:eastAsia="Arial" w:hAnsi="Arial" w:cs="Arial"/>
          <w:highlight w:val="yellow"/>
        </w:rPr>
      </w:pPr>
    </w:p>
    <w:p w14:paraId="097E55B6" w14:textId="77777777" w:rsidR="0089721D" w:rsidRDefault="0089721D" w:rsidP="00FA37B8">
      <w:pPr>
        <w:spacing w:after="0" w:line="360" w:lineRule="auto"/>
        <w:jc w:val="both"/>
        <w:rPr>
          <w:rFonts w:ascii="Arial" w:eastAsia="Arial" w:hAnsi="Arial" w:cs="Arial"/>
          <w:highlight w:val="yellow"/>
        </w:rPr>
      </w:pPr>
    </w:p>
    <w:p w14:paraId="4EAAE801" w14:textId="77777777" w:rsidR="0089721D" w:rsidRDefault="0089721D" w:rsidP="00FA37B8">
      <w:pPr>
        <w:spacing w:after="0" w:line="360" w:lineRule="auto"/>
        <w:jc w:val="both"/>
        <w:rPr>
          <w:rFonts w:ascii="Arial" w:eastAsia="Arial" w:hAnsi="Arial" w:cs="Arial"/>
          <w:highlight w:val="yellow"/>
        </w:rPr>
      </w:pPr>
    </w:p>
    <w:p w14:paraId="0D9353BF" w14:textId="77777777" w:rsidR="00FA37B8" w:rsidRPr="0089721D" w:rsidRDefault="000A19AA" w:rsidP="0089721D">
      <w:pPr>
        <w:spacing w:after="0" w:line="360" w:lineRule="auto"/>
        <w:jc w:val="both"/>
        <w:rPr>
          <w:rFonts w:ascii="Arial" w:eastAsia="Arial" w:hAnsi="Arial" w:cs="Arial"/>
          <w:b/>
        </w:rPr>
      </w:pPr>
      <w:r w:rsidRPr="0089721D">
        <w:rPr>
          <w:rFonts w:ascii="Arial" w:eastAsia="Arial" w:hAnsi="Arial" w:cs="Arial"/>
          <w:b/>
        </w:rPr>
        <w:t xml:space="preserve">PERSONAL ACADÉMICO </w:t>
      </w:r>
    </w:p>
    <w:p w14:paraId="680070A5" w14:textId="77777777" w:rsidR="0089721D" w:rsidRPr="0089721D" w:rsidRDefault="0089721D" w:rsidP="0089721D">
      <w:pPr>
        <w:spacing w:after="0" w:line="360" w:lineRule="auto"/>
        <w:ind w:left="360" w:firstLine="360"/>
        <w:jc w:val="both"/>
        <w:rPr>
          <w:rFonts w:ascii="Arial" w:eastAsia="Arial" w:hAnsi="Arial" w:cs="Arial"/>
        </w:rPr>
      </w:pPr>
      <w:r>
        <w:rPr>
          <w:rFonts w:ascii="Arial" w:eastAsia="Arial" w:hAnsi="Arial" w:cs="Arial"/>
        </w:rPr>
        <w:t>Actualmente la U</w:t>
      </w:r>
      <w:r w:rsidRPr="0089721D">
        <w:rPr>
          <w:rFonts w:ascii="Arial" w:eastAsia="Arial" w:hAnsi="Arial" w:cs="Arial"/>
        </w:rPr>
        <w:t>niversidad de Valladolid Yucatán cuenta con una plantilla total de 104 docentes de los cuales 39 cuentan con Posgrado y 65 con Licenciatura</w:t>
      </w:r>
      <w:r>
        <w:rPr>
          <w:rFonts w:ascii="Arial" w:eastAsia="Arial" w:hAnsi="Arial" w:cs="Arial"/>
        </w:rPr>
        <w:t xml:space="preserve">, mismos que se encuentran impartiendo clases en las 15 diferentes licenciaturas. </w:t>
      </w:r>
    </w:p>
    <w:p w14:paraId="73EE54DC" w14:textId="77777777" w:rsidR="00D4225C" w:rsidRPr="0089721D" w:rsidRDefault="00D4225C" w:rsidP="0089721D">
      <w:pPr>
        <w:spacing w:after="0" w:line="360" w:lineRule="auto"/>
        <w:jc w:val="both"/>
        <w:rPr>
          <w:rFonts w:ascii="Arial" w:eastAsia="Arial" w:hAnsi="Arial" w:cs="Arial"/>
        </w:rPr>
      </w:pPr>
    </w:p>
    <w:p w14:paraId="193A83D8" w14:textId="77777777" w:rsidR="0089721D" w:rsidRDefault="000A19AA" w:rsidP="0089721D">
      <w:pPr>
        <w:spacing w:after="0" w:line="360" w:lineRule="auto"/>
        <w:jc w:val="both"/>
        <w:rPr>
          <w:rFonts w:ascii="Arial" w:eastAsia="Arial" w:hAnsi="Arial" w:cs="Arial"/>
          <w:b/>
        </w:rPr>
      </w:pPr>
      <w:r>
        <w:rPr>
          <w:rFonts w:ascii="Arial" w:eastAsia="Arial" w:hAnsi="Arial" w:cs="Arial"/>
          <w:b/>
        </w:rPr>
        <w:t xml:space="preserve">EVALUACIÓN DOCENTE </w:t>
      </w:r>
    </w:p>
    <w:p w14:paraId="74E0BC20" w14:textId="77777777" w:rsidR="009A175B" w:rsidRPr="009A175B" w:rsidRDefault="009A175B" w:rsidP="009A175B">
      <w:pPr>
        <w:spacing w:after="0" w:line="360" w:lineRule="auto"/>
        <w:ind w:firstLine="720"/>
        <w:jc w:val="both"/>
        <w:rPr>
          <w:rFonts w:ascii="Times New Roman" w:eastAsia="Times New Roman" w:hAnsi="Times New Roman"/>
          <w:sz w:val="24"/>
          <w:szCs w:val="24"/>
        </w:rPr>
      </w:pPr>
      <w:r w:rsidRPr="009A175B">
        <w:rPr>
          <w:rFonts w:ascii="Arial" w:eastAsia="Times New Roman" w:hAnsi="Arial" w:cs="Arial"/>
          <w:color w:val="000000"/>
        </w:rPr>
        <w:t>Un elemento fundamental para acrecentar la calidad educativa es el ejercicio docente, por ello se reconoce a los profesores como elementos clave para responder a los requerimientos respecto a la calidad de los procesos de enseñanza y aprendizaje. Las aptitudes profesionales de los docentes, principalmente referidas a la preparación de la enseñanza y a la organización del trabajo en el aula, son elementos importantes que inciden en los logros de los estudiantes. Esto significa que las prácticas de evaluación se convierten en ejes prioritarios para toda institución educativa, posibilitando realizar diagnósticos y valoraciones que favorezcan la mejora del trabajo docente y por tanto, la calidad de la enseñanza y la formación de los estudiantes.</w:t>
      </w:r>
    </w:p>
    <w:p w14:paraId="6C9DFC7A" w14:textId="77777777" w:rsidR="009A175B" w:rsidRPr="009A175B" w:rsidRDefault="009A175B" w:rsidP="009A175B">
      <w:pPr>
        <w:spacing w:after="0" w:line="360" w:lineRule="auto"/>
        <w:rPr>
          <w:rFonts w:ascii="Times New Roman" w:eastAsia="Times New Roman" w:hAnsi="Times New Roman"/>
          <w:sz w:val="24"/>
          <w:szCs w:val="24"/>
        </w:rPr>
      </w:pPr>
    </w:p>
    <w:p w14:paraId="03EBC10C" w14:textId="77777777" w:rsidR="009A175B" w:rsidRPr="009A175B" w:rsidRDefault="009A175B" w:rsidP="009A175B">
      <w:pPr>
        <w:spacing w:after="0" w:line="360" w:lineRule="auto"/>
        <w:jc w:val="both"/>
        <w:rPr>
          <w:rFonts w:ascii="Times New Roman" w:eastAsia="Times New Roman" w:hAnsi="Times New Roman"/>
          <w:sz w:val="24"/>
          <w:szCs w:val="24"/>
        </w:rPr>
      </w:pPr>
      <w:r w:rsidRPr="009A175B">
        <w:rPr>
          <w:rFonts w:ascii="Arial" w:eastAsia="Times New Roman" w:hAnsi="Arial" w:cs="Arial"/>
          <w:color w:val="000000"/>
        </w:rPr>
        <w:tab/>
        <w:t>Una propuesta de evaluación posibilita el análisis de diferentes variables relacionadas con la práctica educativa, tomando en cuenta los significados, los propósitos, las potencialidades y los requerimientos de los agentes implicados; proyecta ir más allá de la comparación entre los datos obtenidos y las normas preestablecidas, con la finalidad de proponer estrategias de mejora continua. </w:t>
      </w:r>
    </w:p>
    <w:p w14:paraId="06598C0E" w14:textId="77777777" w:rsidR="009A175B" w:rsidRPr="009A175B" w:rsidRDefault="009A175B" w:rsidP="009A175B">
      <w:pPr>
        <w:spacing w:after="0" w:line="360" w:lineRule="auto"/>
        <w:rPr>
          <w:rFonts w:ascii="Times New Roman" w:eastAsia="Times New Roman" w:hAnsi="Times New Roman"/>
          <w:sz w:val="24"/>
          <w:szCs w:val="24"/>
        </w:rPr>
      </w:pPr>
    </w:p>
    <w:p w14:paraId="345EAC62" w14:textId="77777777" w:rsidR="00E364A1" w:rsidRDefault="00203F79" w:rsidP="00E364A1">
      <w:pPr>
        <w:jc w:val="both"/>
        <w:rPr>
          <w:rFonts w:ascii="Arial" w:eastAsia="Arial" w:hAnsi="Arial" w:cs="Arial"/>
          <w:b/>
        </w:rPr>
      </w:pPr>
      <w:r>
        <w:rPr>
          <w:rFonts w:ascii="Arial" w:eastAsia="Arial" w:hAnsi="Arial" w:cs="Arial"/>
          <w:b/>
        </w:rPr>
        <w:t>PROCESO DE INGRESO</w:t>
      </w:r>
    </w:p>
    <w:p w14:paraId="2F080764" w14:textId="77777777" w:rsidR="00E364A1" w:rsidRDefault="00E364A1" w:rsidP="00E364A1">
      <w:pPr>
        <w:ind w:firstLine="708"/>
        <w:jc w:val="both"/>
        <w:rPr>
          <w:rFonts w:ascii="Arial" w:eastAsia="Arial" w:hAnsi="Arial" w:cs="Arial"/>
        </w:rPr>
      </w:pPr>
      <w:r>
        <w:rPr>
          <w:rFonts w:ascii="Arial" w:eastAsia="Arial" w:hAnsi="Arial" w:cs="Arial"/>
        </w:rPr>
        <w:lastRenderedPageBreak/>
        <w:t xml:space="preserve">Los aspirantes que desean formar parte de la matrícula en la Universidad de Valladolid Yucatán (UVY), deberán cumplir con tres etapas que se describen a continuación. </w:t>
      </w:r>
    </w:p>
    <w:p w14:paraId="62104E5C" w14:textId="77777777" w:rsidR="00E364A1" w:rsidRPr="00555208" w:rsidRDefault="00E364A1" w:rsidP="00E364A1">
      <w:pPr>
        <w:jc w:val="both"/>
        <w:rPr>
          <w:rFonts w:ascii="Arial" w:eastAsia="Arial" w:hAnsi="Arial" w:cs="Arial"/>
          <w:b/>
        </w:rPr>
      </w:pPr>
      <w:r w:rsidRPr="00555208">
        <w:rPr>
          <w:rFonts w:ascii="Arial" w:eastAsia="Arial" w:hAnsi="Arial" w:cs="Arial"/>
          <w:b/>
        </w:rPr>
        <w:t>Etapa 1. Primer contacto.</w:t>
      </w:r>
    </w:p>
    <w:p w14:paraId="269B00C1" w14:textId="77777777" w:rsidR="00E364A1" w:rsidRDefault="00E364A1" w:rsidP="00E364A1">
      <w:pPr>
        <w:ind w:left="708"/>
        <w:jc w:val="both"/>
        <w:rPr>
          <w:rFonts w:ascii="Arial" w:eastAsia="Arial" w:hAnsi="Arial" w:cs="Arial"/>
        </w:rPr>
      </w:pPr>
      <w:r w:rsidRPr="008D0FFD">
        <w:rPr>
          <w:rFonts w:ascii="Arial" w:eastAsia="Arial" w:hAnsi="Arial" w:cs="Arial"/>
          <w:b/>
        </w:rPr>
        <w:t>Área Promoción.</w:t>
      </w:r>
      <w:r>
        <w:rPr>
          <w:rFonts w:ascii="Arial" w:eastAsia="Arial" w:hAnsi="Arial" w:cs="Arial"/>
        </w:rPr>
        <w:t xml:space="preserve"> Proporciona la información sobre la licenciatura de interés, periodos de inscripción, requisitos, costos y ficha de inscripción. La atención se realiza a través de vía telefónica, correo electrónico, redes sociales y/o WhatsApp.</w:t>
      </w:r>
    </w:p>
    <w:p w14:paraId="2378C415" w14:textId="77777777" w:rsidR="00E364A1" w:rsidRDefault="00E364A1" w:rsidP="00E364A1">
      <w:pPr>
        <w:ind w:left="708"/>
        <w:jc w:val="both"/>
        <w:rPr>
          <w:rFonts w:ascii="Arial" w:eastAsia="Arial" w:hAnsi="Arial" w:cs="Arial"/>
        </w:rPr>
      </w:pPr>
      <w:r w:rsidRPr="008D0FFD">
        <w:rPr>
          <w:rFonts w:ascii="Arial" w:eastAsia="Arial" w:hAnsi="Arial" w:cs="Arial"/>
          <w:b/>
        </w:rPr>
        <w:t>Servicios escolares.</w:t>
      </w:r>
      <w:r>
        <w:rPr>
          <w:rFonts w:ascii="Arial" w:eastAsia="Arial" w:hAnsi="Arial" w:cs="Arial"/>
          <w:i/>
        </w:rPr>
        <w:t xml:space="preserve"> </w:t>
      </w:r>
      <w:r>
        <w:rPr>
          <w:rFonts w:ascii="Arial" w:eastAsia="Arial" w:hAnsi="Arial" w:cs="Arial"/>
        </w:rPr>
        <w:t xml:space="preserve"> Cuando los aspirantes se presentan de manera presencial o se comunican vía telefónica son atendidos por el Departamento de Servicios Escolares. Proporciona la información sobre la licenciatura de interés, periodos de inscripción, requisitos, costos y ficha de inscripción. </w:t>
      </w:r>
    </w:p>
    <w:p w14:paraId="6B07168B" w14:textId="77777777" w:rsidR="00E364A1" w:rsidRDefault="00E364A1" w:rsidP="00E364A1">
      <w:pPr>
        <w:ind w:firstLine="708"/>
        <w:jc w:val="both"/>
        <w:rPr>
          <w:rFonts w:ascii="Arial" w:eastAsia="Arial" w:hAnsi="Arial" w:cs="Arial"/>
        </w:rPr>
      </w:pPr>
      <w:r>
        <w:rPr>
          <w:rFonts w:ascii="Arial" w:eastAsia="Arial" w:hAnsi="Arial" w:cs="Arial"/>
        </w:rPr>
        <w:t xml:space="preserve">Los requisitos de inscripción para ingresar a UVY son: </w:t>
      </w:r>
    </w:p>
    <w:p w14:paraId="09F8C630" w14:textId="77777777" w:rsidR="00E364A1" w:rsidRDefault="00E364A1" w:rsidP="00E364A1">
      <w:pPr>
        <w:numPr>
          <w:ilvl w:val="0"/>
          <w:numId w:val="2"/>
        </w:numPr>
        <w:spacing w:after="0" w:line="259" w:lineRule="auto"/>
        <w:jc w:val="both"/>
        <w:rPr>
          <w:rFonts w:ascii="Arial" w:eastAsia="Arial" w:hAnsi="Arial" w:cs="Arial"/>
        </w:rPr>
      </w:pPr>
      <w:r>
        <w:rPr>
          <w:rFonts w:ascii="Arial" w:eastAsia="Arial" w:hAnsi="Arial" w:cs="Arial"/>
        </w:rPr>
        <w:t>Ficha de inscripción.</w:t>
      </w:r>
    </w:p>
    <w:p w14:paraId="27D7E44C" w14:textId="77777777" w:rsidR="00E364A1" w:rsidRDefault="00E364A1" w:rsidP="00E364A1">
      <w:pPr>
        <w:numPr>
          <w:ilvl w:val="0"/>
          <w:numId w:val="2"/>
        </w:numPr>
        <w:spacing w:after="0" w:line="259" w:lineRule="auto"/>
        <w:jc w:val="both"/>
        <w:rPr>
          <w:rFonts w:ascii="Arial" w:eastAsia="Arial" w:hAnsi="Arial" w:cs="Arial"/>
        </w:rPr>
      </w:pPr>
      <w:r>
        <w:rPr>
          <w:rFonts w:ascii="Arial" w:eastAsia="Arial" w:hAnsi="Arial" w:cs="Arial"/>
        </w:rPr>
        <w:t>Acta de nacimiento original y copia.</w:t>
      </w:r>
    </w:p>
    <w:p w14:paraId="205E0EAE" w14:textId="77777777" w:rsidR="00E364A1" w:rsidRDefault="00E364A1" w:rsidP="00E364A1">
      <w:pPr>
        <w:numPr>
          <w:ilvl w:val="0"/>
          <w:numId w:val="2"/>
        </w:numPr>
        <w:spacing w:after="0" w:line="259" w:lineRule="auto"/>
        <w:jc w:val="both"/>
        <w:rPr>
          <w:rFonts w:ascii="Arial" w:eastAsia="Arial" w:hAnsi="Arial" w:cs="Arial"/>
        </w:rPr>
      </w:pPr>
      <w:r>
        <w:rPr>
          <w:rFonts w:ascii="Arial" w:eastAsia="Arial" w:hAnsi="Arial" w:cs="Arial"/>
        </w:rPr>
        <w:t>Certificado de bachillerato original.</w:t>
      </w:r>
    </w:p>
    <w:p w14:paraId="5365DF3C" w14:textId="77777777" w:rsidR="00E364A1" w:rsidRDefault="00E364A1" w:rsidP="00E364A1">
      <w:pPr>
        <w:numPr>
          <w:ilvl w:val="0"/>
          <w:numId w:val="2"/>
        </w:numPr>
        <w:spacing w:after="0" w:line="259" w:lineRule="auto"/>
        <w:jc w:val="both"/>
        <w:rPr>
          <w:rFonts w:ascii="Arial" w:eastAsia="Arial" w:hAnsi="Arial" w:cs="Arial"/>
        </w:rPr>
      </w:pPr>
      <w:r>
        <w:rPr>
          <w:rFonts w:ascii="Arial" w:eastAsia="Arial" w:hAnsi="Arial" w:cs="Arial"/>
        </w:rPr>
        <w:t>Copia del certificado por ambos lados con reducción a tamaño carta.</w:t>
      </w:r>
    </w:p>
    <w:p w14:paraId="0631D937" w14:textId="77777777" w:rsidR="00E364A1" w:rsidRDefault="00E364A1" w:rsidP="00E364A1">
      <w:pPr>
        <w:numPr>
          <w:ilvl w:val="0"/>
          <w:numId w:val="2"/>
        </w:numPr>
        <w:spacing w:after="0" w:line="259" w:lineRule="auto"/>
        <w:jc w:val="both"/>
        <w:rPr>
          <w:rFonts w:ascii="Arial" w:eastAsia="Arial" w:hAnsi="Arial" w:cs="Arial"/>
        </w:rPr>
      </w:pPr>
      <w:r>
        <w:rPr>
          <w:rFonts w:ascii="Arial" w:eastAsia="Arial" w:hAnsi="Arial" w:cs="Arial"/>
        </w:rPr>
        <w:t>6 fotos tamaño infantil a blanco y negro (papel mate).</w:t>
      </w:r>
    </w:p>
    <w:p w14:paraId="4166D358" w14:textId="77777777" w:rsidR="00E364A1" w:rsidRDefault="00E364A1" w:rsidP="00E364A1">
      <w:pPr>
        <w:numPr>
          <w:ilvl w:val="0"/>
          <w:numId w:val="2"/>
        </w:numPr>
        <w:spacing w:after="0" w:line="259" w:lineRule="auto"/>
        <w:jc w:val="both"/>
        <w:rPr>
          <w:rFonts w:ascii="Arial" w:eastAsia="Arial" w:hAnsi="Arial" w:cs="Arial"/>
        </w:rPr>
      </w:pPr>
      <w:proofErr w:type="spellStart"/>
      <w:r>
        <w:rPr>
          <w:rFonts w:ascii="Arial" w:eastAsia="Arial" w:hAnsi="Arial" w:cs="Arial"/>
        </w:rPr>
        <w:t>Curp</w:t>
      </w:r>
      <w:proofErr w:type="spellEnd"/>
      <w:r>
        <w:rPr>
          <w:rFonts w:ascii="Arial" w:eastAsia="Arial" w:hAnsi="Arial" w:cs="Arial"/>
        </w:rPr>
        <w:t xml:space="preserve"> en digital (PDF) e impreso (2 copias).</w:t>
      </w:r>
    </w:p>
    <w:p w14:paraId="20C6B1EF" w14:textId="77777777" w:rsidR="00E364A1" w:rsidRDefault="00E364A1" w:rsidP="00E364A1">
      <w:pPr>
        <w:numPr>
          <w:ilvl w:val="0"/>
          <w:numId w:val="2"/>
        </w:numPr>
        <w:spacing w:after="0" w:line="259" w:lineRule="auto"/>
        <w:jc w:val="both"/>
        <w:rPr>
          <w:rFonts w:ascii="Arial" w:eastAsia="Arial" w:hAnsi="Arial" w:cs="Arial"/>
        </w:rPr>
      </w:pPr>
      <w:r>
        <w:rPr>
          <w:rFonts w:ascii="Arial" w:eastAsia="Arial" w:hAnsi="Arial" w:cs="Arial"/>
        </w:rPr>
        <w:t>Copia de credencial de elector y/o comprobante de domicilio.</w:t>
      </w:r>
    </w:p>
    <w:p w14:paraId="01A4E4EF" w14:textId="77777777" w:rsidR="00E364A1" w:rsidRDefault="00E364A1" w:rsidP="00E364A1">
      <w:pPr>
        <w:spacing w:after="0"/>
        <w:ind w:left="2136"/>
        <w:jc w:val="both"/>
        <w:rPr>
          <w:rFonts w:ascii="Arial" w:eastAsia="Arial" w:hAnsi="Arial" w:cs="Arial"/>
        </w:rPr>
      </w:pPr>
    </w:p>
    <w:p w14:paraId="2DEF66C3" w14:textId="77777777" w:rsidR="00E364A1" w:rsidRDefault="00E364A1" w:rsidP="00E364A1">
      <w:pPr>
        <w:jc w:val="both"/>
        <w:rPr>
          <w:rFonts w:ascii="Arial" w:eastAsia="Arial" w:hAnsi="Arial" w:cs="Arial"/>
          <w:b/>
        </w:rPr>
      </w:pPr>
      <w:r>
        <w:rPr>
          <w:rFonts w:ascii="Arial" w:eastAsia="Arial" w:hAnsi="Arial" w:cs="Arial"/>
          <w:b/>
        </w:rPr>
        <w:t>Etapa 2. Inscripción.</w:t>
      </w:r>
    </w:p>
    <w:p w14:paraId="54461AAF" w14:textId="77777777" w:rsidR="00E364A1" w:rsidRDefault="00E364A1" w:rsidP="00E364A1">
      <w:pPr>
        <w:ind w:left="708"/>
        <w:jc w:val="both"/>
        <w:rPr>
          <w:rFonts w:ascii="Arial" w:eastAsia="Arial" w:hAnsi="Arial" w:cs="Arial"/>
        </w:rPr>
      </w:pPr>
      <w:r w:rsidRPr="008D0FFD">
        <w:rPr>
          <w:rFonts w:ascii="Arial" w:eastAsia="Arial" w:hAnsi="Arial" w:cs="Arial"/>
          <w:b/>
        </w:rPr>
        <w:t>Servicios escolares.</w:t>
      </w:r>
      <w:r>
        <w:rPr>
          <w:rFonts w:ascii="Arial" w:eastAsia="Arial" w:hAnsi="Arial" w:cs="Arial"/>
          <w:b/>
          <w:i/>
        </w:rPr>
        <w:t xml:space="preserve"> </w:t>
      </w:r>
      <w:r>
        <w:rPr>
          <w:rFonts w:ascii="Arial" w:eastAsia="Arial" w:hAnsi="Arial" w:cs="Arial"/>
        </w:rPr>
        <w:t>Realiza la inscripción de los aspirantes en dos modalidades: presencial o en línea.</w:t>
      </w:r>
    </w:p>
    <w:p w14:paraId="207A9ABC" w14:textId="77777777" w:rsidR="00E364A1" w:rsidRDefault="00E364A1" w:rsidP="00E364A1">
      <w:pPr>
        <w:ind w:left="708"/>
        <w:jc w:val="both"/>
        <w:rPr>
          <w:rFonts w:ascii="Arial" w:eastAsia="Arial" w:hAnsi="Arial" w:cs="Arial"/>
        </w:rPr>
      </w:pPr>
      <w:r>
        <w:rPr>
          <w:rFonts w:ascii="Arial" w:eastAsia="Arial" w:hAnsi="Arial" w:cs="Arial"/>
        </w:rPr>
        <w:t>De manera presencial los aspirantes entregan la siguiente información:</w:t>
      </w:r>
    </w:p>
    <w:p w14:paraId="1A8ED05A" w14:textId="77777777" w:rsidR="00E364A1" w:rsidRDefault="00E364A1" w:rsidP="00E364A1">
      <w:pPr>
        <w:numPr>
          <w:ilvl w:val="0"/>
          <w:numId w:val="2"/>
        </w:numPr>
        <w:spacing w:after="0" w:line="259" w:lineRule="auto"/>
        <w:jc w:val="both"/>
        <w:rPr>
          <w:rFonts w:ascii="Arial" w:eastAsia="Arial" w:hAnsi="Arial" w:cs="Arial"/>
        </w:rPr>
      </w:pPr>
      <w:r>
        <w:rPr>
          <w:rFonts w:ascii="Arial" w:eastAsia="Arial" w:hAnsi="Arial" w:cs="Arial"/>
        </w:rPr>
        <w:t>Ficha de inscripción.</w:t>
      </w:r>
    </w:p>
    <w:p w14:paraId="73DBCD0E" w14:textId="77777777" w:rsidR="00E364A1" w:rsidRDefault="00E364A1" w:rsidP="00E364A1">
      <w:pPr>
        <w:numPr>
          <w:ilvl w:val="0"/>
          <w:numId w:val="2"/>
        </w:numPr>
        <w:spacing w:after="0" w:line="259" w:lineRule="auto"/>
        <w:jc w:val="both"/>
        <w:rPr>
          <w:rFonts w:ascii="Arial" w:eastAsia="Arial" w:hAnsi="Arial" w:cs="Arial"/>
        </w:rPr>
      </w:pPr>
      <w:r>
        <w:rPr>
          <w:rFonts w:ascii="Arial" w:eastAsia="Arial" w:hAnsi="Arial" w:cs="Arial"/>
        </w:rPr>
        <w:t>Ficha de identificación virtual (Formulario digital).</w:t>
      </w:r>
    </w:p>
    <w:p w14:paraId="52569369" w14:textId="77777777" w:rsidR="00E364A1" w:rsidRDefault="00E364A1" w:rsidP="00E364A1">
      <w:pPr>
        <w:numPr>
          <w:ilvl w:val="0"/>
          <w:numId w:val="2"/>
        </w:numPr>
        <w:spacing w:after="0" w:line="259" w:lineRule="auto"/>
        <w:jc w:val="both"/>
        <w:rPr>
          <w:rFonts w:ascii="Arial" w:eastAsia="Arial" w:hAnsi="Arial" w:cs="Arial"/>
        </w:rPr>
      </w:pPr>
      <w:r>
        <w:rPr>
          <w:rFonts w:ascii="Arial" w:eastAsia="Arial" w:hAnsi="Arial" w:cs="Arial"/>
        </w:rPr>
        <w:t>Comprobante de pago, a través de depósito bancario, transferencia electrónica o pago directo.</w:t>
      </w:r>
    </w:p>
    <w:p w14:paraId="5E6210C3" w14:textId="77777777" w:rsidR="00E364A1" w:rsidRDefault="00E364A1" w:rsidP="00E364A1">
      <w:pPr>
        <w:numPr>
          <w:ilvl w:val="0"/>
          <w:numId w:val="2"/>
        </w:numPr>
        <w:spacing w:after="0" w:line="259" w:lineRule="auto"/>
        <w:jc w:val="both"/>
        <w:rPr>
          <w:rFonts w:ascii="Arial" w:eastAsia="Arial" w:hAnsi="Arial" w:cs="Arial"/>
        </w:rPr>
      </w:pPr>
      <w:r>
        <w:rPr>
          <w:rFonts w:ascii="Arial" w:eastAsia="Arial" w:hAnsi="Arial" w:cs="Arial"/>
        </w:rPr>
        <w:t>Requisitos de inscripción.</w:t>
      </w:r>
    </w:p>
    <w:p w14:paraId="7329FF13" w14:textId="77777777" w:rsidR="00E364A1" w:rsidRDefault="00E364A1" w:rsidP="00E364A1">
      <w:pPr>
        <w:spacing w:after="0"/>
        <w:ind w:left="2136"/>
        <w:jc w:val="both"/>
        <w:rPr>
          <w:rFonts w:ascii="Arial" w:eastAsia="Arial" w:hAnsi="Arial" w:cs="Arial"/>
        </w:rPr>
      </w:pPr>
    </w:p>
    <w:p w14:paraId="2D2B6DDF" w14:textId="77777777" w:rsidR="00E364A1" w:rsidRDefault="00E364A1" w:rsidP="00E364A1">
      <w:pPr>
        <w:ind w:left="708"/>
        <w:jc w:val="both"/>
        <w:rPr>
          <w:rFonts w:ascii="Arial" w:eastAsia="Arial" w:hAnsi="Arial" w:cs="Arial"/>
        </w:rPr>
      </w:pPr>
      <w:r>
        <w:rPr>
          <w:rFonts w:ascii="Arial" w:eastAsia="Arial" w:hAnsi="Arial" w:cs="Arial"/>
        </w:rPr>
        <w:t>En línea, a través de la página web (</w:t>
      </w:r>
      <w:hyperlink r:id="rId14">
        <w:r>
          <w:rPr>
            <w:rFonts w:ascii="Arial" w:eastAsia="Arial" w:hAnsi="Arial" w:cs="Arial"/>
            <w:color w:val="000000"/>
          </w:rPr>
          <w:t>http://www.uvy.edu.mx</w:t>
        </w:r>
      </w:hyperlink>
      <w:r>
        <w:rPr>
          <w:rFonts w:ascii="Arial" w:eastAsia="Arial" w:hAnsi="Arial" w:cs="Arial"/>
        </w:rPr>
        <w:t xml:space="preserve">)  los aspirantes proporcionan la siguiente documentación de forma digital: </w:t>
      </w:r>
    </w:p>
    <w:p w14:paraId="7622C220" w14:textId="77777777" w:rsidR="00E364A1" w:rsidRDefault="00E364A1" w:rsidP="00E364A1">
      <w:pPr>
        <w:numPr>
          <w:ilvl w:val="0"/>
          <w:numId w:val="2"/>
        </w:numPr>
        <w:spacing w:after="0" w:line="259" w:lineRule="auto"/>
        <w:jc w:val="both"/>
        <w:rPr>
          <w:rFonts w:ascii="Arial" w:eastAsia="Arial" w:hAnsi="Arial" w:cs="Arial"/>
        </w:rPr>
      </w:pPr>
      <w:r>
        <w:rPr>
          <w:rFonts w:ascii="Arial" w:eastAsia="Arial" w:hAnsi="Arial" w:cs="Arial"/>
        </w:rPr>
        <w:t>Ficha de inscripción.</w:t>
      </w:r>
    </w:p>
    <w:p w14:paraId="2E7E35B8" w14:textId="77777777" w:rsidR="00E364A1" w:rsidRDefault="00E364A1" w:rsidP="00E364A1">
      <w:pPr>
        <w:numPr>
          <w:ilvl w:val="0"/>
          <w:numId w:val="2"/>
        </w:numPr>
        <w:spacing w:after="0" w:line="259" w:lineRule="auto"/>
        <w:jc w:val="both"/>
        <w:rPr>
          <w:rFonts w:ascii="Arial" w:eastAsia="Arial" w:hAnsi="Arial" w:cs="Arial"/>
        </w:rPr>
      </w:pPr>
      <w:r>
        <w:rPr>
          <w:rFonts w:ascii="Arial" w:eastAsia="Arial" w:hAnsi="Arial" w:cs="Arial"/>
        </w:rPr>
        <w:t>Ficha de identificación virtual (Formulario digital).</w:t>
      </w:r>
    </w:p>
    <w:p w14:paraId="3ADFA37E" w14:textId="77777777" w:rsidR="00E364A1" w:rsidRDefault="00E364A1" w:rsidP="00E364A1">
      <w:pPr>
        <w:numPr>
          <w:ilvl w:val="0"/>
          <w:numId w:val="2"/>
        </w:numPr>
        <w:spacing w:after="0" w:line="259" w:lineRule="auto"/>
        <w:jc w:val="both"/>
        <w:rPr>
          <w:rFonts w:ascii="Arial" w:eastAsia="Arial" w:hAnsi="Arial" w:cs="Arial"/>
        </w:rPr>
      </w:pPr>
      <w:r>
        <w:rPr>
          <w:rFonts w:ascii="Arial" w:eastAsia="Arial" w:hAnsi="Arial" w:cs="Arial"/>
        </w:rPr>
        <w:t>Comprobante de pago, a través de depósito bancario o transferencia electrónica.</w:t>
      </w:r>
    </w:p>
    <w:p w14:paraId="308FF5D6" w14:textId="77777777" w:rsidR="00E364A1" w:rsidRDefault="00E364A1" w:rsidP="00E364A1">
      <w:pPr>
        <w:numPr>
          <w:ilvl w:val="0"/>
          <w:numId w:val="2"/>
        </w:numPr>
        <w:spacing w:after="0" w:line="259" w:lineRule="auto"/>
        <w:jc w:val="both"/>
        <w:rPr>
          <w:rFonts w:ascii="Arial" w:eastAsia="Arial" w:hAnsi="Arial" w:cs="Arial"/>
        </w:rPr>
      </w:pPr>
      <w:r>
        <w:rPr>
          <w:rFonts w:ascii="Arial" w:eastAsia="Arial" w:hAnsi="Arial" w:cs="Arial"/>
        </w:rPr>
        <w:t>Requisitos de inscripción digitalizados.</w:t>
      </w:r>
    </w:p>
    <w:p w14:paraId="1DD6DD26" w14:textId="77777777" w:rsidR="00E364A1" w:rsidRDefault="00E364A1" w:rsidP="00E364A1">
      <w:pPr>
        <w:spacing w:after="0"/>
        <w:ind w:left="2136"/>
        <w:jc w:val="both"/>
        <w:rPr>
          <w:rFonts w:ascii="Arial" w:eastAsia="Arial" w:hAnsi="Arial" w:cs="Arial"/>
        </w:rPr>
      </w:pPr>
    </w:p>
    <w:p w14:paraId="56EEBC71" w14:textId="77777777" w:rsidR="00E364A1" w:rsidRDefault="00E364A1" w:rsidP="00E364A1">
      <w:pPr>
        <w:spacing w:after="0"/>
        <w:ind w:left="708"/>
        <w:jc w:val="both"/>
        <w:rPr>
          <w:rFonts w:ascii="Arial" w:eastAsia="Arial" w:hAnsi="Arial" w:cs="Arial"/>
        </w:rPr>
      </w:pPr>
      <w:r>
        <w:rPr>
          <w:rFonts w:ascii="Arial" w:eastAsia="Arial" w:hAnsi="Arial" w:cs="Arial"/>
        </w:rPr>
        <w:lastRenderedPageBreak/>
        <w:t xml:space="preserve">Los aspirantes deberán entregar los requisitos de inscripción de manera presencial, según el calendario de programación vigente. Servicios escolares genera las listas de los inscritos y se le proporciona a cada director. </w:t>
      </w:r>
    </w:p>
    <w:p w14:paraId="1FC01963" w14:textId="77777777" w:rsidR="00E364A1" w:rsidRDefault="00E364A1" w:rsidP="00E364A1">
      <w:pPr>
        <w:spacing w:after="0"/>
        <w:ind w:left="708"/>
        <w:jc w:val="both"/>
        <w:rPr>
          <w:rFonts w:ascii="Arial" w:eastAsia="Arial" w:hAnsi="Arial" w:cs="Arial"/>
        </w:rPr>
      </w:pPr>
    </w:p>
    <w:p w14:paraId="279AB8BE" w14:textId="77777777" w:rsidR="00E364A1" w:rsidRDefault="00E364A1" w:rsidP="00E364A1">
      <w:pPr>
        <w:jc w:val="both"/>
        <w:rPr>
          <w:rFonts w:ascii="Arial" w:eastAsia="Arial" w:hAnsi="Arial" w:cs="Arial"/>
          <w:b/>
        </w:rPr>
      </w:pPr>
      <w:r>
        <w:rPr>
          <w:rFonts w:ascii="Arial" w:eastAsia="Arial" w:hAnsi="Arial" w:cs="Arial"/>
          <w:b/>
        </w:rPr>
        <w:t xml:space="preserve">Etapa 3. Entrevista.  </w:t>
      </w:r>
    </w:p>
    <w:p w14:paraId="75AE1954" w14:textId="77777777" w:rsidR="00E364A1" w:rsidRDefault="00E364A1" w:rsidP="00E364A1">
      <w:pPr>
        <w:ind w:left="708"/>
        <w:jc w:val="both"/>
        <w:rPr>
          <w:rFonts w:ascii="Arial" w:eastAsia="Arial" w:hAnsi="Arial" w:cs="Arial"/>
        </w:rPr>
      </w:pPr>
      <w:r w:rsidRPr="008D0FFD">
        <w:rPr>
          <w:rFonts w:ascii="Arial" w:eastAsia="Arial" w:hAnsi="Arial" w:cs="Arial"/>
          <w:b/>
        </w:rPr>
        <w:t>Directores.</w:t>
      </w:r>
      <w:r>
        <w:rPr>
          <w:rFonts w:ascii="Arial" w:eastAsia="Arial" w:hAnsi="Arial" w:cs="Arial"/>
        </w:rPr>
        <w:t xml:space="preserve"> Se contactan con los estudiantes para programar una cita de la entrevista de manera presencial o virtual. Durante la entrevista se realizan los siguientes pasos:</w:t>
      </w:r>
    </w:p>
    <w:p w14:paraId="330E9038" w14:textId="77777777" w:rsidR="00E364A1" w:rsidRDefault="00E364A1" w:rsidP="00E364A1">
      <w:pPr>
        <w:numPr>
          <w:ilvl w:val="0"/>
          <w:numId w:val="2"/>
        </w:numPr>
        <w:spacing w:after="0" w:line="259" w:lineRule="auto"/>
        <w:jc w:val="both"/>
        <w:rPr>
          <w:rFonts w:ascii="Arial" w:eastAsia="Arial" w:hAnsi="Arial" w:cs="Arial"/>
        </w:rPr>
      </w:pPr>
      <w:r>
        <w:rPr>
          <w:rFonts w:ascii="Arial" w:eastAsia="Arial" w:hAnsi="Arial" w:cs="Arial"/>
        </w:rPr>
        <w:t>Presentación.</w:t>
      </w:r>
    </w:p>
    <w:p w14:paraId="50BF92FA" w14:textId="77777777" w:rsidR="00E364A1" w:rsidRDefault="00E364A1" w:rsidP="00E364A1">
      <w:pPr>
        <w:numPr>
          <w:ilvl w:val="0"/>
          <w:numId w:val="2"/>
        </w:numPr>
        <w:spacing w:after="0" w:line="259" w:lineRule="auto"/>
        <w:jc w:val="both"/>
        <w:rPr>
          <w:rFonts w:ascii="Arial" w:eastAsia="Arial" w:hAnsi="Arial" w:cs="Arial"/>
        </w:rPr>
      </w:pPr>
      <w:r>
        <w:rPr>
          <w:rFonts w:ascii="Arial" w:eastAsia="Arial" w:hAnsi="Arial" w:cs="Arial"/>
        </w:rPr>
        <w:t>Proceso de entrevista.</w:t>
      </w:r>
    </w:p>
    <w:p w14:paraId="60766A78" w14:textId="77777777" w:rsidR="00E364A1" w:rsidRDefault="00E364A1" w:rsidP="00E364A1">
      <w:pPr>
        <w:numPr>
          <w:ilvl w:val="0"/>
          <w:numId w:val="2"/>
        </w:numPr>
        <w:spacing w:after="0" w:line="259" w:lineRule="auto"/>
        <w:jc w:val="both"/>
        <w:rPr>
          <w:rFonts w:ascii="Arial" w:eastAsia="Arial" w:hAnsi="Arial" w:cs="Arial"/>
        </w:rPr>
      </w:pPr>
      <w:r>
        <w:rPr>
          <w:rFonts w:ascii="Arial" w:eastAsia="Arial" w:hAnsi="Arial" w:cs="Arial"/>
        </w:rPr>
        <w:t xml:space="preserve">Recepción de la carta de intención. </w:t>
      </w:r>
    </w:p>
    <w:p w14:paraId="39DF5BC8" w14:textId="77777777" w:rsidR="00E364A1" w:rsidRDefault="00E364A1" w:rsidP="00E364A1">
      <w:pPr>
        <w:numPr>
          <w:ilvl w:val="0"/>
          <w:numId w:val="2"/>
        </w:numPr>
        <w:spacing w:after="0" w:line="259" w:lineRule="auto"/>
        <w:jc w:val="both"/>
        <w:rPr>
          <w:rFonts w:ascii="Arial" w:eastAsia="Arial" w:hAnsi="Arial" w:cs="Arial"/>
        </w:rPr>
      </w:pPr>
      <w:r>
        <w:rPr>
          <w:rFonts w:ascii="Arial" w:eastAsia="Arial" w:hAnsi="Arial" w:cs="Arial"/>
        </w:rPr>
        <w:t>Entrega de la fecha de inicio del ciclo escolar, turno de la licenciatura, carga académica, fechas del curso de inducción.</w:t>
      </w:r>
    </w:p>
    <w:p w14:paraId="48D0C77F" w14:textId="77777777" w:rsidR="00801953" w:rsidRDefault="00801953" w:rsidP="00450497">
      <w:pPr>
        <w:spacing w:after="0" w:line="360" w:lineRule="auto"/>
        <w:jc w:val="both"/>
        <w:rPr>
          <w:rFonts w:ascii="Arial" w:eastAsia="Arial" w:hAnsi="Arial" w:cs="Arial"/>
        </w:rPr>
      </w:pPr>
    </w:p>
    <w:p w14:paraId="0C8223B0" w14:textId="77777777" w:rsidR="00450497" w:rsidRDefault="00450497" w:rsidP="00450497">
      <w:pPr>
        <w:spacing w:after="0" w:line="360" w:lineRule="auto"/>
        <w:jc w:val="both"/>
        <w:rPr>
          <w:rFonts w:ascii="Arial" w:eastAsia="Arial" w:hAnsi="Arial" w:cs="Arial"/>
        </w:rPr>
      </w:pPr>
    </w:p>
    <w:p w14:paraId="779FD487" w14:textId="77777777" w:rsidR="00450497" w:rsidRPr="00450497" w:rsidRDefault="00203F79" w:rsidP="00450497">
      <w:pPr>
        <w:spacing w:after="0" w:line="360" w:lineRule="auto"/>
        <w:jc w:val="both"/>
        <w:rPr>
          <w:rFonts w:ascii="Arial" w:eastAsia="Arial" w:hAnsi="Arial" w:cs="Arial"/>
          <w:b/>
        </w:rPr>
      </w:pPr>
      <w:r w:rsidRPr="00450497">
        <w:rPr>
          <w:rFonts w:ascii="Arial" w:eastAsia="Arial" w:hAnsi="Arial" w:cs="Arial"/>
          <w:b/>
        </w:rPr>
        <w:t xml:space="preserve">FORTALEZAS Y DEBILIDADES INSTITUCIONALES </w:t>
      </w:r>
    </w:p>
    <w:p w14:paraId="49A924B8" w14:textId="77777777" w:rsidR="0024100D" w:rsidRDefault="0024100D">
      <w:pPr>
        <w:spacing w:after="0" w:line="360" w:lineRule="auto"/>
        <w:jc w:val="both"/>
        <w:rPr>
          <w:rFonts w:ascii="Arial" w:eastAsia="Arial" w:hAnsi="Arial" w:cs="Arial"/>
        </w:rPr>
      </w:pPr>
    </w:p>
    <w:tbl>
      <w:tblPr>
        <w:tblStyle w:val="Tablaconcuadrcula"/>
        <w:tblW w:w="9639" w:type="dxa"/>
        <w:tblLook w:val="04A0" w:firstRow="1" w:lastRow="0" w:firstColumn="1" w:lastColumn="0" w:noHBand="0" w:noVBand="1"/>
      </w:tblPr>
      <w:tblGrid>
        <w:gridCol w:w="9639"/>
      </w:tblGrid>
      <w:tr w:rsidR="00A11DE2" w:rsidRPr="003F3807" w14:paraId="739131F0" w14:textId="77777777" w:rsidTr="008A6213">
        <w:tc>
          <w:tcPr>
            <w:tcW w:w="8828" w:type="dxa"/>
            <w:shd w:val="clear" w:color="auto" w:fill="1F4E79" w:themeFill="accent5" w:themeFillShade="80"/>
          </w:tcPr>
          <w:p w14:paraId="78F29369" w14:textId="77777777" w:rsidR="00A11DE2" w:rsidRDefault="00A11DE2" w:rsidP="008A6213">
            <w:pPr>
              <w:spacing w:line="360" w:lineRule="auto"/>
              <w:jc w:val="center"/>
              <w:rPr>
                <w:rFonts w:ascii="Arial" w:hAnsi="Arial" w:cs="Arial"/>
                <w:color w:val="FFFFFF" w:themeColor="background1"/>
              </w:rPr>
            </w:pPr>
          </w:p>
          <w:p w14:paraId="0D0E2AEB" w14:textId="77777777" w:rsidR="00A11DE2" w:rsidRPr="003F3807" w:rsidRDefault="00A11DE2" w:rsidP="008A6213">
            <w:pPr>
              <w:spacing w:line="360" w:lineRule="auto"/>
              <w:jc w:val="center"/>
              <w:rPr>
                <w:rFonts w:ascii="Arial" w:hAnsi="Arial" w:cs="Arial"/>
              </w:rPr>
            </w:pPr>
            <w:r w:rsidRPr="00A11DE2">
              <w:rPr>
                <w:rFonts w:ascii="Arial" w:hAnsi="Arial" w:cs="Arial"/>
                <w:color w:val="FFFFFF" w:themeColor="background1"/>
              </w:rPr>
              <w:t xml:space="preserve">FORTALEZAS INSTITUCIONALES </w:t>
            </w:r>
          </w:p>
        </w:tc>
      </w:tr>
      <w:tr w:rsidR="00A11DE2" w:rsidRPr="003F3807" w14:paraId="2232DFCC" w14:textId="77777777" w:rsidTr="008A6213">
        <w:tc>
          <w:tcPr>
            <w:tcW w:w="8828" w:type="dxa"/>
          </w:tcPr>
          <w:p w14:paraId="2435C9B6"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Todos los planes y programas de estudios cuentan con Reconocimiento de Validez Oficial de Estudios (RVOE).</w:t>
            </w:r>
          </w:p>
          <w:p w14:paraId="3E8818F8"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Se cuenta con un Modelo Educativo Integral (MEIUVY). </w:t>
            </w:r>
          </w:p>
          <w:p w14:paraId="0632B15F"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Se cuenta con internet inalámbrico en toda la institución. </w:t>
            </w:r>
          </w:p>
          <w:p w14:paraId="61CB43BB"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Se cuenta con el Programa de Inglés. </w:t>
            </w:r>
          </w:p>
          <w:p w14:paraId="4DF23BF1"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se cuenta con certificaciones en el idioma inglés por la Universidad de Cambridge. </w:t>
            </w:r>
          </w:p>
          <w:p w14:paraId="60F272AD"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Se cuenta con el programa de investigación para el área de la salud.  </w:t>
            </w:r>
          </w:p>
          <w:p w14:paraId="502646CA"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Contamos con el Manual de Procedimientos.  </w:t>
            </w:r>
          </w:p>
          <w:p w14:paraId="67769B75"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Actualización de la Cámara Gesell. </w:t>
            </w:r>
          </w:p>
          <w:p w14:paraId="4C36BCCE"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Adquisición de la Biblioteca virtual e-Libro. </w:t>
            </w:r>
          </w:p>
          <w:p w14:paraId="6AF61ADA"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Actualización del equipo de industrial de la cocina. </w:t>
            </w:r>
          </w:p>
          <w:p w14:paraId="7E710C3C"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Actualización de los reglamentos institucionales. </w:t>
            </w:r>
          </w:p>
          <w:p w14:paraId="51EF617E"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Programa de Tutorías.  </w:t>
            </w:r>
          </w:p>
          <w:p w14:paraId="677BF6D0"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lastRenderedPageBreak/>
              <w:t xml:space="preserve">Se cuenta con el Programa para el Ingreso, Promoción y Permanencia del Personal Docente.  </w:t>
            </w:r>
          </w:p>
          <w:p w14:paraId="19B873D0"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Se cuenta con el Programa de Seguimiento de Egresados. </w:t>
            </w:r>
          </w:p>
          <w:p w14:paraId="543FBBC4"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Se cuenta con un reglamento de prácticas profesionales y servicio social. </w:t>
            </w:r>
          </w:p>
          <w:p w14:paraId="2C1339CD"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Actualización y firma de nuevos convenios con diversas instituciones. </w:t>
            </w:r>
          </w:p>
          <w:p w14:paraId="789D4104" w14:textId="77777777" w:rsidR="00A11DE2"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Se cuenta con el programa de talleres. </w:t>
            </w:r>
          </w:p>
          <w:p w14:paraId="43D42499" w14:textId="77777777" w:rsidR="00A11DE2" w:rsidRDefault="00A11DE2" w:rsidP="00A11DE2">
            <w:pPr>
              <w:pStyle w:val="Prrafodelista"/>
              <w:numPr>
                <w:ilvl w:val="0"/>
                <w:numId w:val="17"/>
              </w:numPr>
              <w:spacing w:after="0" w:line="360" w:lineRule="auto"/>
              <w:rPr>
                <w:rFonts w:ascii="Arial" w:hAnsi="Arial" w:cs="Arial"/>
              </w:rPr>
            </w:pPr>
            <w:r>
              <w:rPr>
                <w:rFonts w:ascii="Arial" w:hAnsi="Arial" w:cs="Arial"/>
              </w:rPr>
              <w:t xml:space="preserve">Se cuenta con el programa de formación continua del personal docente. </w:t>
            </w:r>
          </w:p>
          <w:p w14:paraId="3C8CDC05" w14:textId="77777777" w:rsidR="00A11DE2" w:rsidRDefault="00A11DE2" w:rsidP="00A11DE2">
            <w:pPr>
              <w:pStyle w:val="Prrafodelista"/>
              <w:numPr>
                <w:ilvl w:val="0"/>
                <w:numId w:val="17"/>
              </w:numPr>
              <w:spacing w:after="0" w:line="360" w:lineRule="auto"/>
              <w:rPr>
                <w:rFonts w:ascii="Arial" w:hAnsi="Arial" w:cs="Arial"/>
              </w:rPr>
            </w:pPr>
            <w:r>
              <w:rPr>
                <w:rFonts w:ascii="Arial" w:hAnsi="Arial" w:cs="Arial"/>
              </w:rPr>
              <w:t xml:space="preserve">Se cuenta con el programa de evaluación del desempeño académico. </w:t>
            </w:r>
          </w:p>
          <w:p w14:paraId="02E18EE0" w14:textId="77777777" w:rsidR="00A11DE2" w:rsidRPr="003F3807" w:rsidRDefault="00A11DE2" w:rsidP="00A11DE2">
            <w:pPr>
              <w:pStyle w:val="Prrafodelista"/>
              <w:numPr>
                <w:ilvl w:val="0"/>
                <w:numId w:val="17"/>
              </w:numPr>
              <w:spacing w:after="0" w:line="360" w:lineRule="auto"/>
              <w:rPr>
                <w:rFonts w:ascii="Arial" w:hAnsi="Arial" w:cs="Arial"/>
              </w:rPr>
            </w:pPr>
            <w:r>
              <w:rPr>
                <w:rFonts w:ascii="Arial" w:hAnsi="Arial" w:cs="Arial"/>
              </w:rPr>
              <w:t>Se cuenta con el programa de inscripción, curso propedéutico y programa de inducción.</w:t>
            </w:r>
          </w:p>
        </w:tc>
      </w:tr>
      <w:tr w:rsidR="00A11DE2" w:rsidRPr="003F3807" w14:paraId="32F2F78A" w14:textId="77777777" w:rsidTr="008A6213">
        <w:tc>
          <w:tcPr>
            <w:tcW w:w="8828" w:type="dxa"/>
            <w:shd w:val="clear" w:color="auto" w:fill="1F4E79" w:themeFill="accent5" w:themeFillShade="80"/>
          </w:tcPr>
          <w:p w14:paraId="14C06656" w14:textId="77777777" w:rsidR="00A11DE2" w:rsidRDefault="00A11DE2" w:rsidP="008A6213">
            <w:pPr>
              <w:spacing w:line="360" w:lineRule="auto"/>
              <w:jc w:val="center"/>
              <w:rPr>
                <w:rFonts w:ascii="Arial" w:hAnsi="Arial" w:cs="Arial"/>
                <w:color w:val="FFFFFF" w:themeColor="background1"/>
              </w:rPr>
            </w:pPr>
          </w:p>
          <w:p w14:paraId="3422B7D3" w14:textId="77777777" w:rsidR="00A11DE2" w:rsidRPr="003F3807" w:rsidRDefault="00A11DE2" w:rsidP="008A6213">
            <w:pPr>
              <w:spacing w:line="360" w:lineRule="auto"/>
              <w:jc w:val="center"/>
              <w:rPr>
                <w:rFonts w:ascii="Arial" w:hAnsi="Arial" w:cs="Arial"/>
              </w:rPr>
            </w:pPr>
            <w:r w:rsidRPr="00A11DE2">
              <w:rPr>
                <w:rFonts w:ascii="Arial" w:hAnsi="Arial" w:cs="Arial"/>
                <w:color w:val="FFFFFF" w:themeColor="background1"/>
              </w:rPr>
              <w:t>DEBILIDADES INSTITUCIONALES</w:t>
            </w:r>
          </w:p>
        </w:tc>
      </w:tr>
      <w:tr w:rsidR="00A11DE2" w:rsidRPr="003F3807" w14:paraId="16C79BC5" w14:textId="77777777" w:rsidTr="008A6213">
        <w:tc>
          <w:tcPr>
            <w:tcW w:w="8828" w:type="dxa"/>
          </w:tcPr>
          <w:p w14:paraId="2E0F3377"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Creación del Plan de Desarrollo Institucional </w:t>
            </w:r>
          </w:p>
          <w:p w14:paraId="183616E7"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Actualizar espacios de algunos laboratorios (enfermería y odontología), para las prácticas profesionales que realizan los alumnos</w:t>
            </w:r>
          </w:p>
          <w:p w14:paraId="6E195802"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Rehabilitar el campo deportivo para el buen funcionamiento de las actividades comunes y otras formativas o extracurriculares. </w:t>
            </w:r>
          </w:p>
          <w:p w14:paraId="5D52387D"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El laboratorio de cómputo es insuficiente para la matrícula universitaria.</w:t>
            </w:r>
          </w:p>
          <w:p w14:paraId="364E05AD"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Vinculación con instituciones para la movilidad estudiantil y de profesores. </w:t>
            </w:r>
          </w:p>
          <w:p w14:paraId="6A3C97C2"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Falta el programa de investigación para las demás licenciaturas de la universidad. </w:t>
            </w:r>
          </w:p>
          <w:p w14:paraId="3196EC7B"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Falta la Coordinación del área de investigación. </w:t>
            </w:r>
          </w:p>
          <w:p w14:paraId="05FAFFF5"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Falta la actualización del acervo </w:t>
            </w:r>
            <w:proofErr w:type="spellStart"/>
            <w:r w:rsidRPr="003F3807">
              <w:rPr>
                <w:rFonts w:ascii="Arial" w:hAnsi="Arial" w:cs="Arial"/>
              </w:rPr>
              <w:t>biblio-hemerográfico</w:t>
            </w:r>
            <w:proofErr w:type="spellEnd"/>
            <w:r w:rsidRPr="003F3807">
              <w:rPr>
                <w:rFonts w:ascii="Arial" w:hAnsi="Arial" w:cs="Arial"/>
              </w:rPr>
              <w:t xml:space="preserve">. </w:t>
            </w:r>
          </w:p>
          <w:p w14:paraId="093A023E"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Falta la Coordinación del área de tutorías.  </w:t>
            </w:r>
          </w:p>
          <w:p w14:paraId="1174CCC2"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Falta el departamento de seguimiento de egresados. </w:t>
            </w:r>
          </w:p>
          <w:p w14:paraId="48DFE5D9"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Falta la Coordinación de inglés. </w:t>
            </w:r>
          </w:p>
          <w:p w14:paraId="50819896" w14:textId="77777777" w:rsidR="00A11DE2" w:rsidRPr="003F3807" w:rsidRDefault="00A11DE2" w:rsidP="00A11DE2">
            <w:pPr>
              <w:pStyle w:val="Prrafodelista"/>
              <w:numPr>
                <w:ilvl w:val="0"/>
                <w:numId w:val="17"/>
              </w:numPr>
              <w:spacing w:after="0" w:line="360" w:lineRule="auto"/>
              <w:rPr>
                <w:rFonts w:ascii="Arial" w:hAnsi="Arial" w:cs="Arial"/>
              </w:rPr>
            </w:pPr>
            <w:r w:rsidRPr="003F3807">
              <w:rPr>
                <w:rFonts w:ascii="Arial" w:hAnsi="Arial" w:cs="Arial"/>
              </w:rPr>
              <w:t xml:space="preserve">La biblioteca no cuenta con equipo de cómputo para consulta. </w:t>
            </w:r>
          </w:p>
        </w:tc>
      </w:tr>
    </w:tbl>
    <w:p w14:paraId="02AF8FEA" w14:textId="77777777" w:rsidR="00FA37B8" w:rsidRDefault="00FA37B8">
      <w:pPr>
        <w:spacing w:after="0" w:line="360" w:lineRule="auto"/>
        <w:jc w:val="both"/>
        <w:rPr>
          <w:rFonts w:ascii="Arial" w:eastAsia="Arial" w:hAnsi="Arial" w:cs="Arial"/>
        </w:rPr>
      </w:pPr>
    </w:p>
    <w:p w14:paraId="2430B217" w14:textId="77777777" w:rsidR="00FA37B8" w:rsidRDefault="00FA37B8">
      <w:pPr>
        <w:spacing w:after="0" w:line="360" w:lineRule="auto"/>
        <w:jc w:val="both"/>
        <w:rPr>
          <w:rFonts w:ascii="Arial" w:eastAsia="Arial" w:hAnsi="Arial" w:cs="Arial"/>
        </w:rPr>
      </w:pPr>
    </w:p>
    <w:p w14:paraId="7B2CEB07" w14:textId="77777777" w:rsidR="00FA37B8" w:rsidRDefault="00FA37B8">
      <w:pPr>
        <w:spacing w:after="0" w:line="360" w:lineRule="auto"/>
        <w:jc w:val="both"/>
        <w:rPr>
          <w:rFonts w:ascii="Arial" w:eastAsia="Arial" w:hAnsi="Arial" w:cs="Arial"/>
        </w:rPr>
      </w:pPr>
    </w:p>
    <w:p w14:paraId="0541781D" w14:textId="77777777" w:rsidR="00FA37B8" w:rsidRDefault="00FA37B8">
      <w:pPr>
        <w:spacing w:after="0" w:line="360" w:lineRule="auto"/>
        <w:jc w:val="both"/>
        <w:rPr>
          <w:rFonts w:ascii="Arial" w:eastAsia="Arial" w:hAnsi="Arial" w:cs="Arial"/>
        </w:rPr>
      </w:pPr>
    </w:p>
    <w:p w14:paraId="3BA99AB8" w14:textId="77777777" w:rsidR="00FA37B8" w:rsidRDefault="00FA37B8">
      <w:pPr>
        <w:spacing w:after="0" w:line="360" w:lineRule="auto"/>
        <w:jc w:val="both"/>
        <w:rPr>
          <w:rFonts w:ascii="Arial" w:eastAsia="Arial" w:hAnsi="Arial" w:cs="Arial"/>
        </w:rPr>
      </w:pPr>
    </w:p>
    <w:p w14:paraId="74A168CC" w14:textId="77777777" w:rsidR="00FA37B8" w:rsidRDefault="00FA37B8">
      <w:pPr>
        <w:spacing w:after="0" w:line="360" w:lineRule="auto"/>
        <w:jc w:val="both"/>
        <w:rPr>
          <w:rFonts w:ascii="Arial" w:eastAsia="Arial" w:hAnsi="Arial" w:cs="Arial"/>
        </w:rPr>
      </w:pPr>
    </w:p>
    <w:p w14:paraId="6F3E3FC9" w14:textId="77777777" w:rsidR="00FA37B8" w:rsidRDefault="00FA37B8">
      <w:pPr>
        <w:spacing w:after="0" w:line="360" w:lineRule="auto"/>
        <w:jc w:val="both"/>
        <w:rPr>
          <w:rFonts w:ascii="Arial" w:eastAsia="Arial" w:hAnsi="Arial" w:cs="Arial"/>
        </w:rPr>
      </w:pPr>
    </w:p>
    <w:p w14:paraId="4221EE97" w14:textId="77777777" w:rsidR="00FA37B8" w:rsidRDefault="00FA37B8">
      <w:pPr>
        <w:spacing w:after="0" w:line="360" w:lineRule="auto"/>
        <w:jc w:val="both"/>
        <w:rPr>
          <w:rFonts w:ascii="Arial" w:eastAsia="Arial" w:hAnsi="Arial" w:cs="Arial"/>
        </w:rPr>
      </w:pPr>
    </w:p>
    <w:p w14:paraId="2ACAF857" w14:textId="77777777" w:rsidR="00FA37B8" w:rsidRDefault="00FA37B8">
      <w:pPr>
        <w:spacing w:after="0" w:line="360" w:lineRule="auto"/>
        <w:jc w:val="both"/>
        <w:rPr>
          <w:rFonts w:ascii="Arial" w:eastAsia="Arial" w:hAnsi="Arial" w:cs="Arial"/>
        </w:rPr>
      </w:pPr>
    </w:p>
    <w:p w14:paraId="47A5E125" w14:textId="77777777" w:rsidR="00FA37B8" w:rsidRDefault="00FA37B8">
      <w:pPr>
        <w:spacing w:after="0" w:line="360" w:lineRule="auto"/>
        <w:jc w:val="both"/>
        <w:rPr>
          <w:rFonts w:ascii="Arial" w:eastAsia="Arial" w:hAnsi="Arial" w:cs="Arial"/>
        </w:rPr>
      </w:pPr>
    </w:p>
    <w:p w14:paraId="41BB237B" w14:textId="77777777" w:rsidR="00FA37B8" w:rsidRDefault="00FA37B8">
      <w:pPr>
        <w:spacing w:after="0" w:line="360" w:lineRule="auto"/>
        <w:jc w:val="both"/>
        <w:rPr>
          <w:rFonts w:ascii="Arial" w:eastAsia="Arial" w:hAnsi="Arial" w:cs="Arial"/>
        </w:rPr>
      </w:pPr>
    </w:p>
    <w:p w14:paraId="434CF3C2" w14:textId="77777777" w:rsidR="00FA37B8" w:rsidRDefault="00FA37B8">
      <w:pPr>
        <w:spacing w:after="0" w:line="360" w:lineRule="auto"/>
        <w:jc w:val="both"/>
        <w:rPr>
          <w:rFonts w:ascii="Arial" w:eastAsia="Arial" w:hAnsi="Arial" w:cs="Arial"/>
        </w:rPr>
      </w:pPr>
    </w:p>
    <w:p w14:paraId="7A303DA7" w14:textId="77777777" w:rsidR="00FA37B8" w:rsidRDefault="00FA37B8">
      <w:pPr>
        <w:spacing w:after="0" w:line="360" w:lineRule="auto"/>
        <w:jc w:val="both"/>
        <w:rPr>
          <w:rFonts w:ascii="Arial" w:eastAsia="Arial" w:hAnsi="Arial" w:cs="Arial"/>
        </w:rPr>
      </w:pPr>
    </w:p>
    <w:p w14:paraId="27BA2A41" w14:textId="77777777" w:rsidR="00FA37B8" w:rsidRDefault="00FA37B8">
      <w:pPr>
        <w:spacing w:after="0" w:line="360" w:lineRule="auto"/>
        <w:jc w:val="both"/>
        <w:rPr>
          <w:rFonts w:ascii="Arial" w:eastAsia="Arial" w:hAnsi="Arial" w:cs="Arial"/>
        </w:rPr>
      </w:pPr>
    </w:p>
    <w:p w14:paraId="2BF3B962" w14:textId="77777777" w:rsidR="00FA37B8" w:rsidRDefault="00FA37B8">
      <w:pPr>
        <w:spacing w:after="0" w:line="360" w:lineRule="auto"/>
        <w:jc w:val="both"/>
        <w:rPr>
          <w:rFonts w:ascii="Arial" w:eastAsia="Arial" w:hAnsi="Arial" w:cs="Arial"/>
        </w:rPr>
      </w:pPr>
    </w:p>
    <w:p w14:paraId="401BC02A" w14:textId="77777777" w:rsidR="00FA37B8" w:rsidRDefault="00FA37B8">
      <w:pPr>
        <w:spacing w:after="0" w:line="360" w:lineRule="auto"/>
        <w:jc w:val="both"/>
        <w:rPr>
          <w:rFonts w:ascii="Arial" w:eastAsia="Arial" w:hAnsi="Arial" w:cs="Arial"/>
        </w:rPr>
      </w:pPr>
    </w:p>
    <w:p w14:paraId="03A7E3C1" w14:textId="77777777" w:rsidR="00FA37B8" w:rsidRDefault="00FA37B8">
      <w:pPr>
        <w:spacing w:after="0" w:line="360" w:lineRule="auto"/>
        <w:jc w:val="both"/>
        <w:rPr>
          <w:rFonts w:ascii="Arial" w:eastAsia="Arial" w:hAnsi="Arial" w:cs="Arial"/>
        </w:rPr>
      </w:pPr>
    </w:p>
    <w:p w14:paraId="5AD90415" w14:textId="77777777" w:rsidR="007A0CC1" w:rsidRDefault="007A0CC1">
      <w:pPr>
        <w:spacing w:after="0" w:line="360" w:lineRule="auto"/>
        <w:jc w:val="both"/>
        <w:rPr>
          <w:rFonts w:ascii="Arial" w:eastAsia="Arial" w:hAnsi="Arial" w:cs="Arial"/>
        </w:rPr>
      </w:pPr>
    </w:p>
    <w:p w14:paraId="527E7078" w14:textId="77777777" w:rsidR="00FA37B8" w:rsidRDefault="00FA37B8" w:rsidP="00FA37B8">
      <w:pPr>
        <w:pStyle w:val="Prrafodelista"/>
        <w:spacing w:after="0" w:line="360" w:lineRule="auto"/>
        <w:jc w:val="both"/>
        <w:rPr>
          <w:rFonts w:ascii="Arial" w:eastAsia="Arial" w:hAnsi="Arial" w:cs="Arial"/>
        </w:rPr>
      </w:pPr>
    </w:p>
    <w:p w14:paraId="57AD9970" w14:textId="77777777" w:rsidR="008F7109" w:rsidRPr="00FA37B8" w:rsidRDefault="008F7109" w:rsidP="00FA37B8">
      <w:pPr>
        <w:pStyle w:val="Prrafodelista"/>
        <w:spacing w:after="0" w:line="360" w:lineRule="auto"/>
        <w:jc w:val="both"/>
        <w:rPr>
          <w:rFonts w:ascii="Arial" w:eastAsia="Arial" w:hAnsi="Arial" w:cs="Arial"/>
        </w:rPr>
      </w:pPr>
    </w:p>
    <w:p w14:paraId="39E44277" w14:textId="77777777" w:rsidR="00FA37B8" w:rsidRDefault="00FA37B8">
      <w:pPr>
        <w:spacing w:after="0" w:line="360" w:lineRule="auto"/>
        <w:jc w:val="both"/>
        <w:rPr>
          <w:rFonts w:ascii="Arial" w:eastAsia="Arial" w:hAnsi="Arial" w:cs="Arial"/>
        </w:rPr>
      </w:pPr>
    </w:p>
    <w:p w14:paraId="04D6B4D6" w14:textId="77777777" w:rsidR="00222171" w:rsidRDefault="00222171">
      <w:pPr>
        <w:spacing w:after="0" w:line="360" w:lineRule="auto"/>
        <w:jc w:val="both"/>
        <w:rPr>
          <w:rFonts w:ascii="Arial" w:eastAsia="Arial" w:hAnsi="Arial" w:cs="Arial"/>
        </w:rPr>
      </w:pPr>
    </w:p>
    <w:p w14:paraId="3BE434E8" w14:textId="77777777" w:rsidR="00222171" w:rsidRDefault="00222171">
      <w:pPr>
        <w:spacing w:after="0" w:line="360" w:lineRule="auto"/>
        <w:jc w:val="both"/>
        <w:rPr>
          <w:rFonts w:ascii="Arial" w:eastAsia="Arial" w:hAnsi="Arial" w:cs="Arial"/>
        </w:rPr>
      </w:pPr>
    </w:p>
    <w:p w14:paraId="3CCE86D7" w14:textId="77777777" w:rsidR="00E364A1" w:rsidRDefault="00E364A1">
      <w:pPr>
        <w:spacing w:after="0" w:line="360" w:lineRule="auto"/>
        <w:jc w:val="both"/>
        <w:rPr>
          <w:rFonts w:ascii="Arial" w:eastAsia="Arial" w:hAnsi="Arial" w:cs="Arial"/>
        </w:rPr>
      </w:pPr>
    </w:p>
    <w:p w14:paraId="5A17C8C9" w14:textId="77777777" w:rsidR="00E364A1" w:rsidRDefault="00E364A1">
      <w:pPr>
        <w:spacing w:after="0" w:line="360" w:lineRule="auto"/>
        <w:jc w:val="both"/>
        <w:rPr>
          <w:rFonts w:ascii="Arial" w:eastAsia="Arial" w:hAnsi="Arial" w:cs="Arial"/>
        </w:rPr>
      </w:pPr>
    </w:p>
    <w:p w14:paraId="5D7EA953" w14:textId="77777777" w:rsidR="00FA37B8" w:rsidRDefault="00FA37B8" w:rsidP="00FA37B8">
      <w:p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MISIÓN Y VISIÓN DEL PLAN DE DESARROLLO INSTITUCIONAL 2022-2027</w:t>
      </w:r>
    </w:p>
    <w:p w14:paraId="5F32BAFA" w14:textId="77777777" w:rsidR="00FA37B8" w:rsidRDefault="00FA37B8" w:rsidP="00FA37B8">
      <w:pPr>
        <w:spacing w:after="0" w:line="360" w:lineRule="auto"/>
        <w:jc w:val="both"/>
        <w:rPr>
          <w:rFonts w:ascii="Arial" w:eastAsia="Arial" w:hAnsi="Arial" w:cs="Arial"/>
          <w:b/>
          <w:u w:val="single"/>
        </w:rPr>
      </w:pPr>
    </w:p>
    <w:p w14:paraId="383C0341" w14:textId="77777777" w:rsidR="00FA37B8" w:rsidRDefault="00FA37B8" w:rsidP="00FA37B8">
      <w:p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color w:val="000000"/>
        </w:rPr>
        <w:tab/>
      </w:r>
      <w:r>
        <w:rPr>
          <w:rFonts w:ascii="Arial" w:eastAsia="Arial" w:hAnsi="Arial" w:cs="Arial"/>
          <w:b/>
          <w:color w:val="000000"/>
        </w:rPr>
        <w:t xml:space="preserve">Misión </w:t>
      </w:r>
    </w:p>
    <w:p w14:paraId="7155A6CF" w14:textId="77777777" w:rsidR="00FA37B8" w:rsidRDefault="00FA37B8" w:rsidP="00FA37B8">
      <w:pPr>
        <w:spacing w:after="0" w:line="360" w:lineRule="auto"/>
        <w:jc w:val="both"/>
        <w:rPr>
          <w:rFonts w:ascii="Arial" w:eastAsia="Arial" w:hAnsi="Arial" w:cs="Arial"/>
        </w:rPr>
      </w:pPr>
    </w:p>
    <w:p w14:paraId="7DED3700" w14:textId="77777777" w:rsidR="00FA37B8" w:rsidRDefault="00FA37B8" w:rsidP="00FA37B8">
      <w:pPr>
        <w:spacing w:after="0" w:line="360" w:lineRule="auto"/>
        <w:jc w:val="both"/>
        <w:rPr>
          <w:rFonts w:ascii="Arial" w:eastAsia="Arial" w:hAnsi="Arial" w:cs="Arial"/>
        </w:rPr>
      </w:pPr>
      <w:r>
        <w:rPr>
          <w:rFonts w:ascii="Arial" w:eastAsia="Arial" w:hAnsi="Arial" w:cs="Arial"/>
        </w:rPr>
        <w:tab/>
        <w:t xml:space="preserve">El Plan de Desarrollo Institucional 2022-2027 a través de sus ejes estratégicos, promueve el proceso de enseñanza-aprendizaje para todos los estudiantes, por medio de una educación integral y de calidad; atendiendo a la problemática local y regional. </w:t>
      </w:r>
    </w:p>
    <w:p w14:paraId="1063F91C" w14:textId="77777777" w:rsidR="00FA37B8" w:rsidRDefault="00FA37B8" w:rsidP="00FA37B8">
      <w:pPr>
        <w:spacing w:after="0" w:line="360" w:lineRule="auto"/>
        <w:jc w:val="both"/>
        <w:rPr>
          <w:rFonts w:ascii="Arial" w:eastAsia="Arial" w:hAnsi="Arial" w:cs="Arial"/>
        </w:rPr>
      </w:pPr>
    </w:p>
    <w:p w14:paraId="66584F42" w14:textId="77777777" w:rsidR="00FA37B8" w:rsidRDefault="00FA37B8" w:rsidP="00FA37B8">
      <w:p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color w:val="000000"/>
        </w:rPr>
        <w:tab/>
      </w:r>
      <w:r>
        <w:rPr>
          <w:rFonts w:ascii="Arial" w:eastAsia="Arial" w:hAnsi="Arial" w:cs="Arial"/>
          <w:b/>
          <w:color w:val="000000"/>
        </w:rPr>
        <w:t xml:space="preserve">Visión </w:t>
      </w:r>
    </w:p>
    <w:p w14:paraId="64E577A2" w14:textId="77777777" w:rsidR="00FA37B8" w:rsidRDefault="00FA37B8" w:rsidP="00FA37B8">
      <w:pPr>
        <w:spacing w:after="0" w:line="360" w:lineRule="auto"/>
        <w:jc w:val="both"/>
        <w:rPr>
          <w:rFonts w:ascii="Arial" w:eastAsia="Arial" w:hAnsi="Arial" w:cs="Arial"/>
        </w:rPr>
      </w:pPr>
    </w:p>
    <w:p w14:paraId="522B67D4" w14:textId="77777777" w:rsidR="00FA37B8" w:rsidRDefault="00FA37B8" w:rsidP="00FA37B8">
      <w:pPr>
        <w:spacing w:after="0" w:line="360" w:lineRule="auto"/>
        <w:jc w:val="both"/>
        <w:rPr>
          <w:rFonts w:ascii="Arial" w:eastAsia="Arial" w:hAnsi="Arial" w:cs="Arial"/>
        </w:rPr>
      </w:pPr>
      <w:r>
        <w:rPr>
          <w:rFonts w:ascii="Arial" w:eastAsia="Arial" w:hAnsi="Arial" w:cs="Arial"/>
        </w:rPr>
        <w:tab/>
        <w:t>Consolidar el Plan de Desarrollo Institucional 2022-2027, con el reconocimiento de los programas educativos pertinentes y certificados por su calidad a nivel nacional e internacional; capaz de tener responsabilidad profesional que contribuyan a la resolución de necesidades sociales y exigencias del entorno ambiental.</w:t>
      </w:r>
      <w:bookmarkStart w:id="0" w:name="_GoBack"/>
      <w:bookmarkEnd w:id="0"/>
    </w:p>
    <w:p w14:paraId="663B1205" w14:textId="77777777" w:rsidR="007A0CC1" w:rsidRDefault="007A0CC1">
      <w:pPr>
        <w:spacing w:after="0" w:line="360" w:lineRule="auto"/>
        <w:jc w:val="both"/>
        <w:rPr>
          <w:rFonts w:ascii="Arial" w:eastAsia="Arial" w:hAnsi="Arial" w:cs="Arial"/>
        </w:rPr>
      </w:pPr>
    </w:p>
    <w:p w14:paraId="032F3A23" w14:textId="77777777" w:rsidR="0024100D" w:rsidRDefault="009876D3">
      <w:pPr>
        <w:spacing w:after="0" w:line="360" w:lineRule="auto"/>
        <w:jc w:val="both"/>
        <w:rPr>
          <w:rFonts w:ascii="Arial" w:eastAsia="Arial" w:hAnsi="Arial" w:cs="Arial"/>
        </w:rPr>
      </w:pPr>
      <w:r>
        <w:br w:type="page"/>
      </w:r>
    </w:p>
    <w:p w14:paraId="45D60EE8" w14:textId="77777777" w:rsidR="0024100D" w:rsidRDefault="009876D3">
      <w:p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b/>
          <w:color w:val="000000"/>
        </w:rPr>
        <w:lastRenderedPageBreak/>
        <w:t>PRIORIDADES ESTRATÉGICAS</w:t>
      </w:r>
    </w:p>
    <w:p w14:paraId="4006AAFB" w14:textId="77777777" w:rsidR="0024100D" w:rsidRDefault="0024100D">
      <w:pPr>
        <w:pBdr>
          <w:top w:val="nil"/>
          <w:left w:val="nil"/>
          <w:bottom w:val="nil"/>
          <w:right w:val="nil"/>
          <w:between w:val="nil"/>
        </w:pBdr>
        <w:spacing w:after="0" w:line="360" w:lineRule="auto"/>
        <w:jc w:val="both"/>
        <w:rPr>
          <w:rFonts w:ascii="Arial" w:eastAsia="Arial" w:hAnsi="Arial" w:cs="Arial"/>
          <w:b/>
          <w:color w:val="000000"/>
        </w:rPr>
      </w:pPr>
    </w:p>
    <w:p w14:paraId="5ADA41B7" w14:textId="77777777" w:rsidR="0024100D" w:rsidRDefault="009876D3">
      <w:p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b/>
          <w:color w:val="000000"/>
        </w:rPr>
        <w:t xml:space="preserve">Ejes rectores </w:t>
      </w:r>
    </w:p>
    <w:p w14:paraId="0217DDDB" w14:textId="77777777" w:rsidR="0024100D" w:rsidRDefault="0024100D">
      <w:pPr>
        <w:pBdr>
          <w:top w:val="nil"/>
          <w:left w:val="nil"/>
          <w:bottom w:val="nil"/>
          <w:right w:val="nil"/>
          <w:between w:val="nil"/>
        </w:pBdr>
        <w:spacing w:after="0" w:line="360" w:lineRule="auto"/>
        <w:jc w:val="both"/>
        <w:rPr>
          <w:rFonts w:ascii="Arial" w:eastAsia="Arial" w:hAnsi="Arial" w:cs="Arial"/>
          <w:color w:val="000000"/>
        </w:rPr>
      </w:pPr>
    </w:p>
    <w:p w14:paraId="68A6BBE6" w14:textId="77777777" w:rsidR="0024100D" w:rsidRDefault="009876D3">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Comunidad universitaria saludable</w:t>
      </w:r>
    </w:p>
    <w:p w14:paraId="5F83603D" w14:textId="77777777" w:rsidR="0024100D" w:rsidRDefault="0024100D">
      <w:pPr>
        <w:spacing w:after="0" w:line="360" w:lineRule="auto"/>
        <w:jc w:val="both"/>
        <w:rPr>
          <w:rFonts w:ascii="Arial" w:eastAsia="Arial" w:hAnsi="Arial" w:cs="Arial"/>
        </w:rPr>
      </w:pPr>
    </w:p>
    <w:p w14:paraId="4E0FF467" w14:textId="77777777" w:rsidR="0024100D" w:rsidRDefault="009876D3">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Educación integral.  </w:t>
      </w:r>
    </w:p>
    <w:p w14:paraId="551FF101" w14:textId="77777777" w:rsidR="0024100D" w:rsidRDefault="0024100D">
      <w:pPr>
        <w:spacing w:after="0" w:line="360" w:lineRule="auto"/>
        <w:jc w:val="both"/>
        <w:rPr>
          <w:rFonts w:ascii="Arial" w:eastAsia="Arial" w:hAnsi="Arial" w:cs="Arial"/>
        </w:rPr>
      </w:pPr>
    </w:p>
    <w:p w14:paraId="456D882F" w14:textId="77777777" w:rsidR="0024100D" w:rsidRDefault="009876D3">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Certificación de programas académicos y procesos administrativos. </w:t>
      </w:r>
    </w:p>
    <w:p w14:paraId="160E3E3B" w14:textId="77777777" w:rsidR="0024100D" w:rsidRDefault="0024100D">
      <w:pPr>
        <w:spacing w:after="0" w:line="360" w:lineRule="auto"/>
        <w:jc w:val="both"/>
        <w:rPr>
          <w:rFonts w:ascii="Arial" w:eastAsia="Arial" w:hAnsi="Arial" w:cs="Arial"/>
        </w:rPr>
      </w:pPr>
    </w:p>
    <w:p w14:paraId="3B761807" w14:textId="77777777" w:rsidR="0024100D" w:rsidRDefault="009876D3">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Vinculación estratégica nacional e internacional.  </w:t>
      </w:r>
    </w:p>
    <w:p w14:paraId="3C84A008" w14:textId="77777777" w:rsidR="0024100D" w:rsidRDefault="0024100D">
      <w:pPr>
        <w:spacing w:after="0" w:line="360" w:lineRule="auto"/>
        <w:jc w:val="both"/>
        <w:rPr>
          <w:rFonts w:ascii="Arial" w:eastAsia="Arial" w:hAnsi="Arial" w:cs="Arial"/>
        </w:rPr>
      </w:pPr>
    </w:p>
    <w:p w14:paraId="46FC246E" w14:textId="77777777" w:rsidR="0024100D" w:rsidRDefault="009876D3">
      <w:pPr>
        <w:numPr>
          <w:ilvl w:val="0"/>
          <w:numId w:val="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Responsabilidad social. </w:t>
      </w:r>
    </w:p>
    <w:p w14:paraId="520E5B6A" w14:textId="77777777" w:rsidR="0024100D" w:rsidRDefault="0024100D">
      <w:pPr>
        <w:spacing w:after="0" w:line="360" w:lineRule="auto"/>
        <w:jc w:val="both"/>
        <w:rPr>
          <w:rFonts w:ascii="Arial" w:eastAsia="Arial" w:hAnsi="Arial" w:cs="Arial"/>
          <w:u w:val="single"/>
        </w:rPr>
      </w:pPr>
    </w:p>
    <w:p w14:paraId="0BD5C7FB" w14:textId="77777777" w:rsidR="0024100D" w:rsidRDefault="009876D3">
      <w:pPr>
        <w:spacing w:after="0" w:line="360" w:lineRule="auto"/>
        <w:jc w:val="both"/>
        <w:rPr>
          <w:rFonts w:ascii="Arial" w:eastAsia="Arial" w:hAnsi="Arial" w:cs="Arial"/>
          <w:b/>
          <w:u w:val="single"/>
        </w:rPr>
      </w:pPr>
      <w:r>
        <w:br w:type="page"/>
      </w:r>
    </w:p>
    <w:p w14:paraId="23658CD3" w14:textId="77777777" w:rsidR="0024100D" w:rsidRDefault="009876D3">
      <w:pPr>
        <w:pBdr>
          <w:top w:val="nil"/>
          <w:left w:val="nil"/>
          <w:bottom w:val="nil"/>
          <w:right w:val="nil"/>
          <w:between w:val="nil"/>
        </w:pBdr>
        <w:spacing w:after="0" w:line="360" w:lineRule="auto"/>
        <w:rPr>
          <w:rFonts w:ascii="Arial" w:eastAsia="Arial" w:hAnsi="Arial" w:cs="Arial"/>
          <w:b/>
          <w:color w:val="000000"/>
        </w:rPr>
      </w:pPr>
      <w:bookmarkStart w:id="1" w:name="_heading=h.gjdgxs" w:colFirst="0" w:colLast="0"/>
      <w:bookmarkEnd w:id="1"/>
      <w:r>
        <w:rPr>
          <w:rFonts w:ascii="Arial" w:eastAsia="Arial" w:hAnsi="Arial" w:cs="Arial"/>
          <w:b/>
          <w:color w:val="000000"/>
        </w:rPr>
        <w:lastRenderedPageBreak/>
        <w:t xml:space="preserve">PROGRAMAS </w:t>
      </w:r>
      <w:r>
        <w:rPr>
          <w:rFonts w:ascii="Arial" w:eastAsia="Arial" w:hAnsi="Arial" w:cs="Arial"/>
          <w:b/>
        </w:rPr>
        <w:t>ESTRATÉGICOS</w:t>
      </w:r>
      <w:r>
        <w:rPr>
          <w:rFonts w:ascii="Arial" w:eastAsia="Arial" w:hAnsi="Arial" w:cs="Arial"/>
          <w:b/>
          <w:color w:val="000000"/>
        </w:rPr>
        <w:t xml:space="preserve"> PARA LOS EJES RECTORES</w:t>
      </w:r>
    </w:p>
    <w:p w14:paraId="09D84DAD" w14:textId="77777777" w:rsidR="0024100D" w:rsidRDefault="0024100D">
      <w:pPr>
        <w:pBdr>
          <w:top w:val="nil"/>
          <w:left w:val="nil"/>
          <w:bottom w:val="nil"/>
          <w:right w:val="nil"/>
          <w:between w:val="nil"/>
        </w:pBdr>
        <w:spacing w:after="0" w:line="360" w:lineRule="auto"/>
        <w:jc w:val="both"/>
        <w:rPr>
          <w:rFonts w:ascii="Arial" w:eastAsia="Arial" w:hAnsi="Arial" w:cs="Arial"/>
          <w:b/>
          <w:color w:val="000000"/>
          <w:u w:val="single"/>
        </w:rPr>
      </w:pPr>
    </w:p>
    <w:p w14:paraId="4A28A337" w14:textId="77777777" w:rsidR="0024100D" w:rsidRDefault="009876D3">
      <w:p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b/>
          <w:color w:val="000000"/>
        </w:rPr>
        <w:t>I. COMUNIDAD UNIVERSITARIA SALUDABLE</w:t>
      </w:r>
    </w:p>
    <w:p w14:paraId="140A45C2" w14:textId="77777777" w:rsidR="0024100D" w:rsidRDefault="009876D3">
      <w:pPr>
        <w:spacing w:after="0" w:line="360" w:lineRule="auto"/>
        <w:jc w:val="both"/>
        <w:rPr>
          <w:rFonts w:ascii="Arial" w:eastAsia="Arial" w:hAnsi="Arial" w:cs="Arial"/>
        </w:rPr>
      </w:pPr>
      <w:r>
        <w:rPr>
          <w:rFonts w:ascii="Arial" w:eastAsia="Arial" w:hAnsi="Arial" w:cs="Arial"/>
        </w:rPr>
        <w:tab/>
      </w:r>
    </w:p>
    <w:p w14:paraId="6922CF9B" w14:textId="77777777" w:rsidR="0024100D" w:rsidRDefault="009876D3">
      <w:pPr>
        <w:spacing w:after="0" w:line="360" w:lineRule="auto"/>
        <w:jc w:val="both"/>
        <w:rPr>
          <w:rFonts w:ascii="Arial" w:eastAsia="Arial" w:hAnsi="Arial" w:cs="Arial"/>
        </w:rPr>
      </w:pPr>
      <w:r>
        <w:rPr>
          <w:rFonts w:ascii="Arial" w:eastAsia="Arial" w:hAnsi="Arial" w:cs="Arial"/>
        </w:rPr>
        <w:tab/>
        <w:t xml:space="preserve">Tiene como objetivo promover hábitos de vida saludable entre la comunidad universitaria a través de sus diferentes programas en colaboración con organismos públicos y privados, que permite a sus miembros realizar todas sus funciones vitales y auto desarrollarse hasta su máximo potencial desde una perspectiva de apoyo mutuo. </w:t>
      </w:r>
    </w:p>
    <w:p w14:paraId="77836CFC" w14:textId="77777777" w:rsidR="0024100D" w:rsidRDefault="0024100D">
      <w:pPr>
        <w:spacing w:after="0" w:line="360" w:lineRule="auto"/>
        <w:jc w:val="both"/>
        <w:rPr>
          <w:rFonts w:ascii="Arial" w:eastAsia="Arial" w:hAnsi="Arial" w:cs="Arial"/>
        </w:rPr>
      </w:pPr>
    </w:p>
    <w:p w14:paraId="07F8ED2C" w14:textId="77777777" w:rsidR="0024100D" w:rsidRDefault="009876D3">
      <w:p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b/>
          <w:color w:val="000000"/>
        </w:rPr>
        <w:tab/>
        <w:t xml:space="preserve">1.1. Programa integral de salud estudiantil. </w:t>
      </w:r>
    </w:p>
    <w:p w14:paraId="73AF5A91" w14:textId="77777777" w:rsidR="0024100D" w:rsidRDefault="0024100D">
      <w:pPr>
        <w:spacing w:after="0" w:line="360" w:lineRule="auto"/>
        <w:jc w:val="both"/>
        <w:rPr>
          <w:rFonts w:ascii="Arial" w:eastAsia="Arial" w:hAnsi="Arial" w:cs="Arial"/>
        </w:rPr>
      </w:pPr>
    </w:p>
    <w:p w14:paraId="2932659D" w14:textId="77777777" w:rsidR="0024100D" w:rsidRDefault="009876D3">
      <w:pPr>
        <w:spacing w:after="0" w:line="360" w:lineRule="auto"/>
        <w:jc w:val="both"/>
        <w:rPr>
          <w:rFonts w:ascii="Arial" w:eastAsia="Arial" w:hAnsi="Arial" w:cs="Arial"/>
        </w:rPr>
      </w:pPr>
      <w:r>
        <w:rPr>
          <w:rFonts w:ascii="Arial" w:eastAsia="Arial" w:hAnsi="Arial" w:cs="Arial"/>
        </w:rPr>
        <w:tab/>
        <w:t>Tiene como objetivo contribuir a la formación integral de los estudiantes a través de los diferentes proyectos de prevención y atención a la salud, a fin de generar una cultura estudiantil del autocuidado.</w:t>
      </w:r>
    </w:p>
    <w:p w14:paraId="0D70F21C" w14:textId="77777777" w:rsidR="0024100D" w:rsidRDefault="0024100D">
      <w:pPr>
        <w:spacing w:after="0" w:line="360" w:lineRule="auto"/>
        <w:jc w:val="both"/>
        <w:rPr>
          <w:rFonts w:ascii="Arial" w:eastAsia="Arial" w:hAnsi="Arial" w:cs="Arial"/>
        </w:rPr>
      </w:pPr>
    </w:p>
    <w:p w14:paraId="4104C6E2" w14:textId="77777777" w:rsidR="0024100D" w:rsidRDefault="009876D3">
      <w:p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b/>
          <w:color w:val="000000"/>
        </w:rPr>
        <w:tab/>
        <w:t>1.2. Equidad de género.</w:t>
      </w:r>
    </w:p>
    <w:p w14:paraId="6F4E941B" w14:textId="77777777" w:rsidR="0024100D" w:rsidRDefault="0024100D">
      <w:pPr>
        <w:spacing w:after="0" w:line="360" w:lineRule="auto"/>
        <w:jc w:val="both"/>
        <w:rPr>
          <w:rFonts w:ascii="Arial" w:eastAsia="Arial" w:hAnsi="Arial" w:cs="Arial"/>
        </w:rPr>
      </w:pPr>
    </w:p>
    <w:p w14:paraId="3494BF01" w14:textId="77777777" w:rsidR="0024100D" w:rsidRDefault="009876D3">
      <w:pPr>
        <w:spacing w:after="0" w:line="360" w:lineRule="auto"/>
        <w:jc w:val="both"/>
        <w:rPr>
          <w:rFonts w:ascii="Arial" w:eastAsia="Arial" w:hAnsi="Arial" w:cs="Arial"/>
        </w:rPr>
      </w:pPr>
      <w:r>
        <w:rPr>
          <w:rFonts w:ascii="Arial" w:eastAsia="Arial" w:hAnsi="Arial" w:cs="Arial"/>
        </w:rPr>
        <w:tab/>
        <w:t>Tiene como objetivo ofrecer a todas las personas, las mismas condiciones, oportunidades y trato, teniendo en cuenta las características particulares de cada uno para garantizar el acceso a sus derechos.</w:t>
      </w:r>
    </w:p>
    <w:p w14:paraId="4970521E" w14:textId="77777777" w:rsidR="0024100D" w:rsidRDefault="0024100D">
      <w:pPr>
        <w:pBdr>
          <w:top w:val="nil"/>
          <w:left w:val="nil"/>
          <w:bottom w:val="nil"/>
          <w:right w:val="nil"/>
          <w:between w:val="nil"/>
        </w:pBdr>
        <w:spacing w:after="0" w:line="360" w:lineRule="auto"/>
        <w:jc w:val="both"/>
        <w:rPr>
          <w:rFonts w:ascii="Arial" w:eastAsia="Arial" w:hAnsi="Arial" w:cs="Arial"/>
          <w:color w:val="000000"/>
        </w:rPr>
      </w:pPr>
    </w:p>
    <w:p w14:paraId="750B310C" w14:textId="77777777" w:rsidR="0024100D" w:rsidRDefault="009876D3">
      <w:p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b/>
          <w:color w:val="000000"/>
        </w:rPr>
        <w:tab/>
        <w:t xml:space="preserve">1.3. Inclusión a la diversidad funcional. </w:t>
      </w:r>
    </w:p>
    <w:p w14:paraId="496585A1" w14:textId="77777777" w:rsidR="0024100D" w:rsidRDefault="0024100D">
      <w:pPr>
        <w:spacing w:after="0" w:line="360" w:lineRule="auto"/>
        <w:jc w:val="both"/>
        <w:rPr>
          <w:rFonts w:ascii="Arial" w:eastAsia="Arial" w:hAnsi="Arial" w:cs="Arial"/>
        </w:rPr>
      </w:pPr>
    </w:p>
    <w:p w14:paraId="56C45D75" w14:textId="77777777" w:rsidR="0024100D" w:rsidRDefault="009876D3">
      <w:pPr>
        <w:spacing w:after="0" w:line="360" w:lineRule="auto"/>
        <w:jc w:val="both"/>
        <w:rPr>
          <w:rFonts w:ascii="Arial" w:eastAsia="Arial" w:hAnsi="Arial" w:cs="Arial"/>
        </w:rPr>
      </w:pPr>
      <w:r>
        <w:rPr>
          <w:rFonts w:ascii="Arial" w:eastAsia="Arial" w:hAnsi="Arial" w:cs="Arial"/>
        </w:rPr>
        <w:tab/>
        <w:t>Tiene como objetivo desarrollar proyectos para crear una cultura de respeto y apoyo a la diversidad funcional con diferentes niveles de alcance, gracias al trabajo colaborativo con instancias internas y externas, para brindar acompañamiento y orientación a la comunidad universitaria.</w:t>
      </w:r>
    </w:p>
    <w:p w14:paraId="464247E4" w14:textId="77777777" w:rsidR="0024100D" w:rsidRDefault="009876D3">
      <w:pPr>
        <w:spacing w:after="0" w:line="360" w:lineRule="auto"/>
        <w:jc w:val="both"/>
        <w:rPr>
          <w:rFonts w:ascii="Arial" w:eastAsia="Arial" w:hAnsi="Arial" w:cs="Arial"/>
          <w:b/>
          <w:u w:val="single"/>
        </w:rPr>
      </w:pPr>
      <w:r>
        <w:rPr>
          <w:rFonts w:ascii="Arial" w:eastAsia="Arial" w:hAnsi="Arial" w:cs="Arial"/>
          <w:b/>
          <w:u w:val="single"/>
        </w:rPr>
        <w:t xml:space="preserve"> </w:t>
      </w:r>
    </w:p>
    <w:p w14:paraId="77CCCF5D" w14:textId="77777777" w:rsidR="0024100D" w:rsidRDefault="009876D3">
      <w:pPr>
        <w:pBdr>
          <w:top w:val="nil"/>
          <w:left w:val="nil"/>
          <w:bottom w:val="nil"/>
          <w:right w:val="nil"/>
          <w:between w:val="nil"/>
        </w:pBdr>
        <w:spacing w:after="0" w:line="360" w:lineRule="auto"/>
        <w:jc w:val="both"/>
        <w:rPr>
          <w:rFonts w:ascii="Arial" w:eastAsia="Arial" w:hAnsi="Arial" w:cs="Arial"/>
          <w:b/>
          <w:color w:val="000000"/>
        </w:rPr>
      </w:pPr>
      <w:r>
        <w:rPr>
          <w:rFonts w:ascii="Arial" w:eastAsia="Arial" w:hAnsi="Arial" w:cs="Arial"/>
          <w:b/>
          <w:color w:val="000000"/>
        </w:rPr>
        <w:t>II. EDUCACIÓN INTEGRAL</w:t>
      </w:r>
    </w:p>
    <w:p w14:paraId="073C2550" w14:textId="77777777" w:rsidR="0024100D" w:rsidRDefault="0024100D">
      <w:pPr>
        <w:spacing w:after="0" w:line="360" w:lineRule="auto"/>
        <w:jc w:val="both"/>
        <w:rPr>
          <w:rFonts w:ascii="Arial" w:eastAsia="Arial" w:hAnsi="Arial" w:cs="Arial"/>
        </w:rPr>
      </w:pPr>
    </w:p>
    <w:p w14:paraId="297031B9" w14:textId="77777777" w:rsidR="0024100D" w:rsidRDefault="009876D3">
      <w:pPr>
        <w:spacing w:after="0" w:line="360" w:lineRule="auto"/>
        <w:jc w:val="both"/>
        <w:rPr>
          <w:rFonts w:ascii="Arial" w:eastAsia="Arial" w:hAnsi="Arial" w:cs="Arial"/>
        </w:rPr>
      </w:pPr>
      <w:r>
        <w:rPr>
          <w:rFonts w:ascii="Arial" w:eastAsia="Arial" w:hAnsi="Arial" w:cs="Arial"/>
        </w:rPr>
        <w:tab/>
        <w:t xml:space="preserve">En la Universidad de Valladolid Yucatán, se destaca la importancia de una educación integral centrada en formar estudiantes no solo en su intelecto, sino en </w:t>
      </w:r>
      <w:r>
        <w:rPr>
          <w:rFonts w:ascii="Arial" w:eastAsia="Arial" w:hAnsi="Arial" w:cs="Arial"/>
        </w:rPr>
        <w:lastRenderedPageBreak/>
        <w:t xml:space="preserve">compromiso social, en sus habilidades para relacionarse y convertirse en un ciudadano ético.  </w:t>
      </w:r>
    </w:p>
    <w:p w14:paraId="503060DF" w14:textId="77777777" w:rsidR="0024100D" w:rsidRDefault="0024100D">
      <w:pPr>
        <w:spacing w:after="0" w:line="360" w:lineRule="auto"/>
        <w:jc w:val="both"/>
        <w:rPr>
          <w:rFonts w:ascii="Arial" w:eastAsia="Arial" w:hAnsi="Arial" w:cs="Arial"/>
        </w:rPr>
      </w:pPr>
    </w:p>
    <w:p w14:paraId="6B011C9B" w14:textId="77777777" w:rsidR="0024100D" w:rsidRDefault="009876D3">
      <w:pPr>
        <w:spacing w:after="0" w:line="360" w:lineRule="auto"/>
        <w:jc w:val="both"/>
        <w:rPr>
          <w:rFonts w:ascii="Arial" w:eastAsia="Arial" w:hAnsi="Arial" w:cs="Arial"/>
        </w:rPr>
      </w:pPr>
      <w:r>
        <w:rPr>
          <w:rFonts w:ascii="Arial" w:eastAsia="Arial" w:hAnsi="Arial" w:cs="Arial"/>
        </w:rPr>
        <w:tab/>
        <w:t>Siendo así, será necesario ampliar la oferta de programas educativos pertinentes que atiendan a las necesidades y requerimientos de la sociedad y a las demandas del mundo laboral, potenciando las habilidades físicas, cognitivas y socioemocionales de los estudiantes; procurándolos desde diferentes campos como el biológico, el social, cultural y el psicológico.</w:t>
      </w:r>
    </w:p>
    <w:p w14:paraId="24B35F18" w14:textId="77777777" w:rsidR="0024100D" w:rsidRDefault="0024100D">
      <w:pPr>
        <w:spacing w:after="0" w:line="360" w:lineRule="auto"/>
        <w:jc w:val="both"/>
        <w:rPr>
          <w:rFonts w:ascii="Arial" w:eastAsia="Arial" w:hAnsi="Arial" w:cs="Arial"/>
        </w:rPr>
      </w:pPr>
    </w:p>
    <w:p w14:paraId="1053EE11" w14:textId="77777777" w:rsidR="0024100D" w:rsidRDefault="009876D3">
      <w:pPr>
        <w:spacing w:after="0" w:line="360" w:lineRule="auto"/>
        <w:jc w:val="both"/>
        <w:rPr>
          <w:rFonts w:ascii="Arial" w:eastAsia="Arial" w:hAnsi="Arial" w:cs="Arial"/>
        </w:rPr>
      </w:pPr>
      <w:r>
        <w:rPr>
          <w:rFonts w:ascii="Arial" w:eastAsia="Arial" w:hAnsi="Arial" w:cs="Arial"/>
        </w:rPr>
        <w:tab/>
        <w:t xml:space="preserve">La educación integral ha de incluir la vida académica de los estudiantes, a través del seguimiento de su trayectoria escolar y profesional para consolidar los objetivos de su formación, asegurando su permanencia en la institución y facilitando su proceso a la vida laboral a través de la vinculación con instituciones.  </w:t>
      </w:r>
    </w:p>
    <w:p w14:paraId="7EE0CD8D" w14:textId="77777777" w:rsidR="0024100D" w:rsidRDefault="0024100D">
      <w:pPr>
        <w:spacing w:after="0" w:line="360" w:lineRule="auto"/>
        <w:jc w:val="both"/>
        <w:rPr>
          <w:rFonts w:ascii="Arial" w:eastAsia="Arial" w:hAnsi="Arial" w:cs="Arial"/>
        </w:rPr>
      </w:pPr>
    </w:p>
    <w:p w14:paraId="113A9017" w14:textId="77777777" w:rsidR="0024100D" w:rsidRDefault="009876D3">
      <w:pPr>
        <w:spacing w:after="0" w:line="360" w:lineRule="auto"/>
        <w:jc w:val="both"/>
        <w:rPr>
          <w:rFonts w:ascii="Arial" w:eastAsia="Arial" w:hAnsi="Arial" w:cs="Arial"/>
          <w:b/>
        </w:rPr>
      </w:pPr>
      <w:r>
        <w:rPr>
          <w:rFonts w:ascii="Arial" w:eastAsia="Arial" w:hAnsi="Arial" w:cs="Arial"/>
          <w:b/>
        </w:rPr>
        <w:tab/>
        <w:t>2.1 Identidad universitaria</w:t>
      </w:r>
    </w:p>
    <w:p w14:paraId="0EB66B32" w14:textId="77777777" w:rsidR="0024100D" w:rsidRDefault="0024100D">
      <w:pPr>
        <w:spacing w:after="0" w:line="360" w:lineRule="auto"/>
        <w:jc w:val="both"/>
        <w:rPr>
          <w:rFonts w:ascii="Arial" w:eastAsia="Arial" w:hAnsi="Arial" w:cs="Arial"/>
        </w:rPr>
      </w:pPr>
    </w:p>
    <w:p w14:paraId="073B106B" w14:textId="77777777" w:rsidR="0024100D" w:rsidRDefault="009876D3">
      <w:pPr>
        <w:spacing w:after="0" w:line="360" w:lineRule="auto"/>
        <w:jc w:val="both"/>
        <w:rPr>
          <w:rFonts w:ascii="Arial" w:eastAsia="Arial" w:hAnsi="Arial" w:cs="Arial"/>
        </w:rPr>
      </w:pPr>
      <w:r>
        <w:rPr>
          <w:rFonts w:ascii="Arial" w:eastAsia="Arial" w:hAnsi="Arial" w:cs="Arial"/>
        </w:rPr>
        <w:tab/>
        <w:t>Tiene como objetivo fortalecer el sentido de identidad y pertenencia del alumno con la Universidad, compartiendo la filosofía institucional, las tradiciones y sus compromisos sociales para llegar juntos a una meta.</w:t>
      </w:r>
    </w:p>
    <w:p w14:paraId="7FF195A2" w14:textId="77777777" w:rsidR="0024100D" w:rsidRDefault="009876D3">
      <w:pPr>
        <w:spacing w:after="0" w:line="360" w:lineRule="auto"/>
        <w:jc w:val="both"/>
        <w:rPr>
          <w:rFonts w:ascii="Arial" w:eastAsia="Arial" w:hAnsi="Arial" w:cs="Arial"/>
        </w:rPr>
      </w:pPr>
      <w:r>
        <w:rPr>
          <w:rFonts w:ascii="Arial" w:eastAsia="Arial" w:hAnsi="Arial" w:cs="Arial"/>
        </w:rPr>
        <w:t xml:space="preserve"> </w:t>
      </w:r>
      <w:r>
        <w:rPr>
          <w:rFonts w:ascii="Arial" w:eastAsia="Arial" w:hAnsi="Arial" w:cs="Arial"/>
        </w:rPr>
        <w:tab/>
        <w:t xml:space="preserve"> </w:t>
      </w:r>
    </w:p>
    <w:p w14:paraId="720673F7" w14:textId="77777777" w:rsidR="0024100D" w:rsidRDefault="009876D3">
      <w:pPr>
        <w:spacing w:after="0" w:line="360" w:lineRule="auto"/>
        <w:jc w:val="both"/>
        <w:rPr>
          <w:rFonts w:ascii="Arial" w:eastAsia="Arial" w:hAnsi="Arial" w:cs="Arial"/>
          <w:b/>
        </w:rPr>
      </w:pPr>
      <w:r>
        <w:rPr>
          <w:rFonts w:ascii="Arial" w:eastAsia="Arial" w:hAnsi="Arial" w:cs="Arial"/>
          <w:b/>
        </w:rPr>
        <w:tab/>
        <w:t>2.2 Calidad educativa</w:t>
      </w:r>
    </w:p>
    <w:p w14:paraId="7C9BBE57" w14:textId="77777777" w:rsidR="0024100D" w:rsidRDefault="0024100D">
      <w:pPr>
        <w:spacing w:after="0" w:line="360" w:lineRule="auto"/>
        <w:jc w:val="both"/>
        <w:rPr>
          <w:rFonts w:ascii="Arial" w:eastAsia="Arial" w:hAnsi="Arial" w:cs="Arial"/>
        </w:rPr>
      </w:pPr>
    </w:p>
    <w:p w14:paraId="7DE21A4B" w14:textId="77777777" w:rsidR="0024100D" w:rsidRDefault="009876D3">
      <w:pPr>
        <w:spacing w:after="0" w:line="360" w:lineRule="auto"/>
        <w:jc w:val="both"/>
        <w:rPr>
          <w:rFonts w:ascii="Arial" w:eastAsia="Arial" w:hAnsi="Arial" w:cs="Arial"/>
        </w:rPr>
      </w:pPr>
      <w:r>
        <w:rPr>
          <w:rFonts w:ascii="Arial" w:eastAsia="Arial" w:hAnsi="Arial" w:cs="Arial"/>
        </w:rPr>
        <w:tab/>
        <w:t xml:space="preserve">Es de vital importancia preparar a la institución para ofrecer una educación de calidad, digna de destacar, logrando que los aprendizajes de los estudiantes sean asimilados en forma duradera y den lugar a comportamientos sociales sustentados en los valores. Del mismo modo, y contando con personal capacitado de forma continua, permaneciendo actualizado y preparado para facilitar los aprendizajes de los estudiantes. </w:t>
      </w:r>
    </w:p>
    <w:p w14:paraId="6617B7D7" w14:textId="77777777" w:rsidR="0024100D" w:rsidRDefault="0024100D">
      <w:pPr>
        <w:spacing w:after="0" w:line="360" w:lineRule="auto"/>
        <w:jc w:val="both"/>
        <w:rPr>
          <w:rFonts w:ascii="Arial" w:eastAsia="Arial" w:hAnsi="Arial" w:cs="Arial"/>
        </w:rPr>
      </w:pPr>
    </w:p>
    <w:p w14:paraId="36F4920A" w14:textId="77777777" w:rsidR="0024100D" w:rsidRDefault="009876D3">
      <w:pPr>
        <w:spacing w:after="0" w:line="360" w:lineRule="auto"/>
        <w:jc w:val="both"/>
        <w:rPr>
          <w:rFonts w:ascii="Arial" w:eastAsia="Arial" w:hAnsi="Arial" w:cs="Arial"/>
          <w:b/>
        </w:rPr>
      </w:pPr>
      <w:r>
        <w:rPr>
          <w:rFonts w:ascii="Arial" w:eastAsia="Arial" w:hAnsi="Arial" w:cs="Arial"/>
          <w:b/>
        </w:rPr>
        <w:tab/>
      </w:r>
      <w:r>
        <w:rPr>
          <w:rFonts w:ascii="Arial" w:eastAsia="Arial" w:hAnsi="Arial" w:cs="Arial"/>
          <w:b/>
        </w:rPr>
        <w:tab/>
        <w:t>2.2.1 Formación continúa</w:t>
      </w:r>
    </w:p>
    <w:p w14:paraId="5F9368CA" w14:textId="77777777" w:rsidR="0024100D" w:rsidRDefault="0024100D">
      <w:pPr>
        <w:spacing w:after="0" w:line="360" w:lineRule="auto"/>
        <w:jc w:val="both"/>
        <w:rPr>
          <w:rFonts w:ascii="Arial" w:eastAsia="Arial" w:hAnsi="Arial" w:cs="Arial"/>
        </w:rPr>
      </w:pPr>
    </w:p>
    <w:p w14:paraId="35280173" w14:textId="77777777" w:rsidR="0024100D" w:rsidRDefault="009876D3">
      <w:pPr>
        <w:spacing w:after="0" w:line="360" w:lineRule="auto"/>
        <w:jc w:val="both"/>
        <w:rPr>
          <w:rFonts w:ascii="Arial" w:eastAsia="Arial" w:hAnsi="Arial" w:cs="Arial"/>
        </w:rPr>
      </w:pPr>
      <w:r>
        <w:rPr>
          <w:rFonts w:ascii="Arial" w:eastAsia="Arial" w:hAnsi="Arial" w:cs="Arial"/>
        </w:rPr>
        <w:tab/>
        <w:t>Ofertar estudios a nuestros egresados y a profesionistas para la ampliación, especialización y actualización de conocimientos destinados a cubrir áreas temáticas concretas de interés, que permiten responder a las distintas demandas del ámbito laboral</w:t>
      </w:r>
    </w:p>
    <w:p w14:paraId="5ACC5A1D" w14:textId="77777777" w:rsidR="0024100D" w:rsidRDefault="0024100D">
      <w:pPr>
        <w:spacing w:after="0" w:line="360" w:lineRule="auto"/>
        <w:jc w:val="both"/>
        <w:rPr>
          <w:rFonts w:ascii="Arial" w:eastAsia="Arial" w:hAnsi="Arial" w:cs="Arial"/>
        </w:rPr>
      </w:pPr>
    </w:p>
    <w:p w14:paraId="6CA9F35C" w14:textId="77777777" w:rsidR="0024100D" w:rsidRDefault="009876D3">
      <w:pPr>
        <w:spacing w:after="0" w:line="360" w:lineRule="auto"/>
        <w:jc w:val="both"/>
        <w:rPr>
          <w:rFonts w:ascii="Arial" w:eastAsia="Arial" w:hAnsi="Arial" w:cs="Arial"/>
          <w:b/>
        </w:rPr>
      </w:pPr>
      <w:r>
        <w:rPr>
          <w:rFonts w:ascii="Arial" w:eastAsia="Arial" w:hAnsi="Arial" w:cs="Arial"/>
          <w:b/>
        </w:rPr>
        <w:tab/>
      </w:r>
      <w:r>
        <w:rPr>
          <w:rFonts w:ascii="Arial" w:eastAsia="Arial" w:hAnsi="Arial" w:cs="Arial"/>
          <w:b/>
        </w:rPr>
        <w:tab/>
      </w:r>
    </w:p>
    <w:p w14:paraId="4EE9EEAE" w14:textId="77777777" w:rsidR="0024100D" w:rsidRDefault="0024100D">
      <w:pPr>
        <w:spacing w:after="0" w:line="360" w:lineRule="auto"/>
        <w:jc w:val="both"/>
        <w:rPr>
          <w:rFonts w:ascii="Arial" w:eastAsia="Arial" w:hAnsi="Arial" w:cs="Arial"/>
          <w:b/>
        </w:rPr>
      </w:pPr>
    </w:p>
    <w:p w14:paraId="7F767687" w14:textId="77777777" w:rsidR="0024100D" w:rsidRDefault="009876D3">
      <w:pPr>
        <w:spacing w:after="0" w:line="360" w:lineRule="auto"/>
        <w:ind w:left="708" w:firstLine="708"/>
        <w:jc w:val="both"/>
        <w:rPr>
          <w:rFonts w:ascii="Arial" w:eastAsia="Arial" w:hAnsi="Arial" w:cs="Arial"/>
          <w:b/>
        </w:rPr>
      </w:pPr>
      <w:r w:rsidRPr="00222171">
        <w:rPr>
          <w:rFonts w:ascii="Arial" w:eastAsia="Arial" w:hAnsi="Arial" w:cs="Arial"/>
          <w:b/>
        </w:rPr>
        <w:t>2.2.2 Educación a distancia</w:t>
      </w:r>
    </w:p>
    <w:p w14:paraId="7EAE19C4" w14:textId="77777777" w:rsidR="0024100D" w:rsidRDefault="0024100D">
      <w:pPr>
        <w:spacing w:after="0" w:line="360" w:lineRule="auto"/>
        <w:jc w:val="both"/>
        <w:rPr>
          <w:rFonts w:ascii="Arial" w:eastAsia="Arial" w:hAnsi="Arial" w:cs="Arial"/>
        </w:rPr>
      </w:pPr>
    </w:p>
    <w:p w14:paraId="781F76CD" w14:textId="77777777" w:rsidR="0024100D" w:rsidRDefault="009876D3">
      <w:pPr>
        <w:spacing w:after="0" w:line="360" w:lineRule="auto"/>
        <w:jc w:val="both"/>
        <w:rPr>
          <w:rFonts w:ascii="Arial" w:eastAsia="Arial" w:hAnsi="Arial" w:cs="Arial"/>
        </w:rPr>
      </w:pPr>
      <w:r>
        <w:rPr>
          <w:rFonts w:ascii="Arial" w:eastAsia="Arial" w:hAnsi="Arial" w:cs="Arial"/>
        </w:rPr>
        <w:tab/>
        <w:t xml:space="preserve">Facilitar el acceso a los servicios educativos para que los estudiantes logren las competencias esperadas al finalizar su licenciatura y posgrado, respondiendo a las necesidades de la sociedad actual.  </w:t>
      </w:r>
    </w:p>
    <w:p w14:paraId="6A1D8763" w14:textId="77777777" w:rsidR="0024100D" w:rsidRDefault="0024100D">
      <w:pPr>
        <w:spacing w:after="0" w:line="360" w:lineRule="auto"/>
        <w:jc w:val="both"/>
        <w:rPr>
          <w:rFonts w:ascii="Arial" w:eastAsia="Arial" w:hAnsi="Arial" w:cs="Arial"/>
        </w:rPr>
      </w:pPr>
    </w:p>
    <w:p w14:paraId="09DFD6FB" w14:textId="77777777" w:rsidR="0024100D" w:rsidRDefault="009876D3">
      <w:pPr>
        <w:spacing w:after="0" w:line="360" w:lineRule="auto"/>
        <w:jc w:val="both"/>
        <w:rPr>
          <w:rFonts w:ascii="Arial" w:eastAsia="Arial" w:hAnsi="Arial" w:cs="Arial"/>
          <w:b/>
        </w:rPr>
      </w:pPr>
      <w:r>
        <w:rPr>
          <w:rFonts w:ascii="Arial" w:eastAsia="Arial" w:hAnsi="Arial" w:cs="Arial"/>
          <w:b/>
        </w:rPr>
        <w:tab/>
      </w:r>
      <w:r>
        <w:rPr>
          <w:rFonts w:ascii="Arial" w:eastAsia="Arial" w:hAnsi="Arial" w:cs="Arial"/>
          <w:b/>
        </w:rPr>
        <w:tab/>
        <w:t>2.2.3 Vinculación académica</w:t>
      </w:r>
    </w:p>
    <w:p w14:paraId="6B4711E1" w14:textId="77777777" w:rsidR="0024100D" w:rsidRDefault="0024100D">
      <w:pPr>
        <w:spacing w:after="0" w:line="360" w:lineRule="auto"/>
        <w:jc w:val="both"/>
        <w:rPr>
          <w:rFonts w:ascii="Arial" w:eastAsia="Arial" w:hAnsi="Arial" w:cs="Arial"/>
        </w:rPr>
      </w:pPr>
    </w:p>
    <w:p w14:paraId="2085D582" w14:textId="77777777" w:rsidR="0024100D" w:rsidRDefault="009876D3">
      <w:pPr>
        <w:spacing w:after="0" w:line="360" w:lineRule="auto"/>
        <w:jc w:val="both"/>
        <w:rPr>
          <w:rFonts w:ascii="Arial" w:eastAsia="Arial" w:hAnsi="Arial" w:cs="Arial"/>
        </w:rPr>
      </w:pPr>
      <w:r>
        <w:rPr>
          <w:rFonts w:ascii="Arial" w:eastAsia="Arial" w:hAnsi="Arial" w:cs="Arial"/>
        </w:rPr>
        <w:tab/>
        <w:t xml:space="preserve">Posicionar a la Universidad a nivel nacional e internacional, es necesario la vinculación con instituciones públicas y privadas con el fin de proporcionar nuevas experiencias profesionales y educativas. </w:t>
      </w:r>
    </w:p>
    <w:p w14:paraId="495C9DF0" w14:textId="77777777" w:rsidR="0024100D" w:rsidRDefault="0024100D">
      <w:pPr>
        <w:spacing w:after="0" w:line="360" w:lineRule="auto"/>
        <w:jc w:val="both"/>
        <w:rPr>
          <w:rFonts w:ascii="Arial" w:eastAsia="Arial" w:hAnsi="Arial" w:cs="Arial"/>
        </w:rPr>
      </w:pPr>
    </w:p>
    <w:p w14:paraId="0123E57F" w14:textId="77777777" w:rsidR="0024100D" w:rsidRDefault="009876D3">
      <w:pPr>
        <w:spacing w:after="0" w:line="360" w:lineRule="auto"/>
        <w:jc w:val="both"/>
        <w:rPr>
          <w:rFonts w:ascii="Arial" w:eastAsia="Arial" w:hAnsi="Arial" w:cs="Arial"/>
          <w:b/>
        </w:rPr>
      </w:pPr>
      <w:r>
        <w:rPr>
          <w:rFonts w:ascii="Arial" w:eastAsia="Arial" w:hAnsi="Arial" w:cs="Arial"/>
          <w:b/>
        </w:rPr>
        <w:tab/>
        <w:t>2.3 Movilidad académica</w:t>
      </w:r>
    </w:p>
    <w:p w14:paraId="5927DC6D" w14:textId="77777777" w:rsidR="0024100D" w:rsidRDefault="0024100D">
      <w:pPr>
        <w:spacing w:after="0" w:line="360" w:lineRule="auto"/>
        <w:jc w:val="both"/>
        <w:rPr>
          <w:rFonts w:ascii="Arial" w:eastAsia="Arial" w:hAnsi="Arial" w:cs="Arial"/>
        </w:rPr>
      </w:pPr>
    </w:p>
    <w:p w14:paraId="694030A4" w14:textId="77777777" w:rsidR="0024100D" w:rsidRDefault="009876D3">
      <w:pPr>
        <w:spacing w:after="0" w:line="360" w:lineRule="auto"/>
        <w:jc w:val="both"/>
        <w:rPr>
          <w:rFonts w:ascii="Arial" w:eastAsia="Arial" w:hAnsi="Arial" w:cs="Arial"/>
          <w:b/>
        </w:rPr>
      </w:pPr>
      <w:r>
        <w:rPr>
          <w:rFonts w:ascii="Arial" w:eastAsia="Arial" w:hAnsi="Arial" w:cs="Arial"/>
        </w:rPr>
        <w:tab/>
        <w:t>Promover la adquisición de nuevas experiencias universitarias mediante el desplazamiento de nuestros estudiantes, personal docente y administrativo, para establecer acuerdos con diferentes instituciones para la vinculación con otros medios de aprendizaje.</w:t>
      </w:r>
    </w:p>
    <w:p w14:paraId="5E96F039" w14:textId="77777777" w:rsidR="0024100D" w:rsidRDefault="0024100D">
      <w:pPr>
        <w:spacing w:after="0" w:line="360" w:lineRule="auto"/>
        <w:jc w:val="both"/>
        <w:rPr>
          <w:rFonts w:ascii="Arial" w:eastAsia="Arial" w:hAnsi="Arial" w:cs="Arial"/>
        </w:rPr>
      </w:pPr>
    </w:p>
    <w:p w14:paraId="5F8AA315" w14:textId="77777777" w:rsidR="0024100D" w:rsidRDefault="009876D3">
      <w:pPr>
        <w:spacing w:after="0" w:line="360" w:lineRule="auto"/>
        <w:jc w:val="both"/>
        <w:rPr>
          <w:rFonts w:ascii="Arial" w:eastAsia="Arial" w:hAnsi="Arial" w:cs="Arial"/>
          <w:b/>
        </w:rPr>
      </w:pPr>
      <w:r>
        <w:rPr>
          <w:rFonts w:ascii="Arial" w:eastAsia="Arial" w:hAnsi="Arial" w:cs="Arial"/>
          <w:b/>
        </w:rPr>
        <w:tab/>
        <w:t>2.4 Vida académica</w:t>
      </w:r>
    </w:p>
    <w:p w14:paraId="649F3771" w14:textId="77777777" w:rsidR="0024100D" w:rsidRDefault="0024100D">
      <w:pPr>
        <w:spacing w:after="0" w:line="360" w:lineRule="auto"/>
        <w:jc w:val="both"/>
        <w:rPr>
          <w:rFonts w:ascii="Arial" w:eastAsia="Arial" w:hAnsi="Arial" w:cs="Arial"/>
        </w:rPr>
      </w:pPr>
    </w:p>
    <w:p w14:paraId="4B1EC996" w14:textId="77777777" w:rsidR="0024100D" w:rsidRDefault="009876D3">
      <w:pPr>
        <w:spacing w:after="0" w:line="360" w:lineRule="auto"/>
        <w:jc w:val="both"/>
        <w:rPr>
          <w:rFonts w:ascii="Arial" w:eastAsia="Arial" w:hAnsi="Arial" w:cs="Arial"/>
        </w:rPr>
      </w:pPr>
      <w:r>
        <w:rPr>
          <w:rFonts w:ascii="Arial" w:eastAsia="Arial" w:hAnsi="Arial" w:cs="Arial"/>
        </w:rPr>
        <w:tab/>
        <w:t>Acompañar a los estudiantes desde su ingreso, permanencia y egreso, para formar parte de la experiencia universitaria, mediante proyectos para su beneficio social, cultural y emocional.</w:t>
      </w:r>
    </w:p>
    <w:p w14:paraId="772849AB" w14:textId="77777777" w:rsidR="0024100D" w:rsidRDefault="0024100D">
      <w:pPr>
        <w:spacing w:after="0" w:line="360" w:lineRule="auto"/>
        <w:jc w:val="both"/>
        <w:rPr>
          <w:rFonts w:ascii="Arial" w:eastAsia="Arial" w:hAnsi="Arial" w:cs="Arial"/>
        </w:rPr>
      </w:pPr>
    </w:p>
    <w:p w14:paraId="5F9F1E94" w14:textId="77777777" w:rsidR="0024100D" w:rsidRDefault="009876D3">
      <w:pPr>
        <w:spacing w:after="0" w:line="360" w:lineRule="auto"/>
        <w:jc w:val="both"/>
        <w:rPr>
          <w:rFonts w:ascii="Arial" w:eastAsia="Arial" w:hAnsi="Arial" w:cs="Arial"/>
          <w:b/>
        </w:rPr>
      </w:pPr>
      <w:r>
        <w:rPr>
          <w:rFonts w:ascii="Arial" w:eastAsia="Arial" w:hAnsi="Arial" w:cs="Arial"/>
          <w:b/>
        </w:rPr>
        <w:tab/>
      </w:r>
      <w:r>
        <w:rPr>
          <w:rFonts w:ascii="Arial" w:eastAsia="Arial" w:hAnsi="Arial" w:cs="Arial"/>
          <w:b/>
        </w:rPr>
        <w:tab/>
        <w:t>2.4.1 Cultura y deporte</w:t>
      </w:r>
      <w:r>
        <w:rPr>
          <w:rFonts w:ascii="Arial" w:eastAsia="Arial" w:hAnsi="Arial" w:cs="Arial"/>
          <w:b/>
        </w:rPr>
        <w:tab/>
      </w:r>
    </w:p>
    <w:p w14:paraId="7664FE89" w14:textId="77777777" w:rsidR="0024100D" w:rsidRDefault="0024100D">
      <w:pPr>
        <w:spacing w:after="0" w:line="360" w:lineRule="auto"/>
        <w:jc w:val="both"/>
        <w:rPr>
          <w:rFonts w:ascii="Arial" w:eastAsia="Arial" w:hAnsi="Arial" w:cs="Arial"/>
        </w:rPr>
      </w:pPr>
    </w:p>
    <w:p w14:paraId="1B85C7C1" w14:textId="77777777" w:rsidR="0024100D" w:rsidRDefault="009876D3">
      <w:pPr>
        <w:spacing w:after="0" w:line="360" w:lineRule="auto"/>
        <w:jc w:val="both"/>
        <w:rPr>
          <w:rFonts w:ascii="Arial" w:eastAsia="Arial" w:hAnsi="Arial" w:cs="Arial"/>
        </w:rPr>
      </w:pPr>
      <w:r>
        <w:rPr>
          <w:rFonts w:ascii="Arial" w:eastAsia="Arial" w:hAnsi="Arial" w:cs="Arial"/>
        </w:rPr>
        <w:tab/>
        <w:t xml:space="preserve">La implementación de talleres culturales y deportivos es de vital importancia para favorecer el desarrollo socioemocional del estudiante, potenciando las destrezas y habilidades que presente a través de la sana convivencia y la competencia. </w:t>
      </w:r>
    </w:p>
    <w:p w14:paraId="764D05DC" w14:textId="77777777" w:rsidR="0024100D" w:rsidRDefault="0024100D">
      <w:pPr>
        <w:spacing w:after="0" w:line="360" w:lineRule="auto"/>
        <w:jc w:val="both"/>
        <w:rPr>
          <w:rFonts w:ascii="Arial" w:eastAsia="Arial" w:hAnsi="Arial" w:cs="Arial"/>
        </w:rPr>
      </w:pPr>
    </w:p>
    <w:p w14:paraId="03E6C575" w14:textId="77777777" w:rsidR="0024100D" w:rsidRDefault="0024100D">
      <w:pPr>
        <w:spacing w:after="0" w:line="360" w:lineRule="auto"/>
        <w:jc w:val="both"/>
        <w:rPr>
          <w:rFonts w:ascii="Arial" w:eastAsia="Arial" w:hAnsi="Arial" w:cs="Arial"/>
        </w:rPr>
      </w:pPr>
    </w:p>
    <w:p w14:paraId="4731C8C9" w14:textId="77777777" w:rsidR="0024100D" w:rsidRDefault="0024100D">
      <w:pPr>
        <w:spacing w:after="0" w:line="360" w:lineRule="auto"/>
        <w:jc w:val="both"/>
        <w:rPr>
          <w:rFonts w:ascii="Arial" w:eastAsia="Arial" w:hAnsi="Arial" w:cs="Arial"/>
        </w:rPr>
      </w:pPr>
    </w:p>
    <w:p w14:paraId="5BF09219" w14:textId="77777777" w:rsidR="0024100D" w:rsidRDefault="0024100D">
      <w:pPr>
        <w:spacing w:after="0" w:line="360" w:lineRule="auto"/>
        <w:jc w:val="both"/>
        <w:rPr>
          <w:rFonts w:ascii="Arial" w:eastAsia="Arial" w:hAnsi="Arial" w:cs="Arial"/>
        </w:rPr>
      </w:pPr>
    </w:p>
    <w:p w14:paraId="3721A312" w14:textId="77777777" w:rsidR="0024100D" w:rsidRDefault="009876D3">
      <w:pPr>
        <w:spacing w:after="0" w:line="360" w:lineRule="auto"/>
        <w:jc w:val="both"/>
        <w:rPr>
          <w:rFonts w:ascii="Arial" w:eastAsia="Arial" w:hAnsi="Arial" w:cs="Arial"/>
          <w:b/>
        </w:rPr>
      </w:pPr>
      <w:r>
        <w:rPr>
          <w:rFonts w:ascii="Arial" w:eastAsia="Arial" w:hAnsi="Arial" w:cs="Arial"/>
          <w:b/>
        </w:rPr>
        <w:tab/>
      </w:r>
      <w:r>
        <w:rPr>
          <w:rFonts w:ascii="Arial" w:eastAsia="Arial" w:hAnsi="Arial" w:cs="Arial"/>
          <w:b/>
        </w:rPr>
        <w:tab/>
        <w:t>2.4.2 Servicio social y prácticas profesionales</w:t>
      </w:r>
    </w:p>
    <w:p w14:paraId="2079C926" w14:textId="77777777" w:rsidR="0024100D" w:rsidRDefault="0024100D">
      <w:pPr>
        <w:spacing w:after="0" w:line="360" w:lineRule="auto"/>
        <w:jc w:val="both"/>
        <w:rPr>
          <w:rFonts w:ascii="Arial" w:eastAsia="Arial" w:hAnsi="Arial" w:cs="Arial"/>
        </w:rPr>
      </w:pPr>
    </w:p>
    <w:p w14:paraId="7B2687F3" w14:textId="77777777" w:rsidR="0024100D" w:rsidRDefault="009876D3">
      <w:pPr>
        <w:spacing w:after="0" w:line="360" w:lineRule="auto"/>
        <w:jc w:val="both"/>
        <w:rPr>
          <w:rFonts w:ascii="Arial" w:eastAsia="Arial" w:hAnsi="Arial" w:cs="Arial"/>
        </w:rPr>
      </w:pPr>
      <w:r>
        <w:rPr>
          <w:rFonts w:ascii="Arial" w:eastAsia="Arial" w:hAnsi="Arial" w:cs="Arial"/>
        </w:rPr>
        <w:tab/>
        <w:t>Las prácticas profesionales y el servicio social proporcionan a los estudiantes una aproximación al mundo laboral, de esta forma se promoverá el acercamiento del estudiante hacia estos escenarios.</w:t>
      </w:r>
    </w:p>
    <w:p w14:paraId="103A6A9E" w14:textId="77777777" w:rsidR="0024100D" w:rsidRDefault="0024100D">
      <w:pPr>
        <w:spacing w:after="0" w:line="360" w:lineRule="auto"/>
        <w:jc w:val="both"/>
        <w:rPr>
          <w:rFonts w:ascii="Arial" w:eastAsia="Arial" w:hAnsi="Arial" w:cs="Arial"/>
        </w:rPr>
      </w:pPr>
    </w:p>
    <w:p w14:paraId="2C18F442" w14:textId="77777777" w:rsidR="0024100D" w:rsidRDefault="009876D3">
      <w:pPr>
        <w:spacing w:after="0" w:line="360" w:lineRule="auto"/>
        <w:jc w:val="both"/>
        <w:rPr>
          <w:rFonts w:ascii="Arial" w:eastAsia="Arial" w:hAnsi="Arial" w:cs="Arial"/>
          <w:b/>
        </w:rPr>
      </w:pPr>
      <w:r>
        <w:rPr>
          <w:rFonts w:ascii="Arial" w:eastAsia="Arial" w:hAnsi="Arial" w:cs="Arial"/>
          <w:b/>
        </w:rPr>
        <w:tab/>
      </w:r>
      <w:r>
        <w:rPr>
          <w:rFonts w:ascii="Arial" w:eastAsia="Arial" w:hAnsi="Arial" w:cs="Arial"/>
          <w:b/>
        </w:rPr>
        <w:tab/>
        <w:t xml:space="preserve">2.4.3 Tutorías </w:t>
      </w:r>
    </w:p>
    <w:p w14:paraId="545F5F0B" w14:textId="77777777" w:rsidR="0024100D" w:rsidRDefault="0024100D">
      <w:pPr>
        <w:spacing w:after="0" w:line="360" w:lineRule="auto"/>
        <w:jc w:val="both"/>
        <w:rPr>
          <w:rFonts w:ascii="Arial" w:eastAsia="Arial" w:hAnsi="Arial" w:cs="Arial"/>
        </w:rPr>
      </w:pPr>
    </w:p>
    <w:p w14:paraId="69CE0561" w14:textId="77777777" w:rsidR="0024100D" w:rsidRDefault="009876D3">
      <w:pPr>
        <w:spacing w:after="0" w:line="360" w:lineRule="auto"/>
        <w:jc w:val="both"/>
        <w:rPr>
          <w:rFonts w:ascii="Arial" w:eastAsia="Arial" w:hAnsi="Arial" w:cs="Arial"/>
        </w:rPr>
      </w:pPr>
      <w:r>
        <w:rPr>
          <w:rFonts w:ascii="Arial" w:eastAsia="Arial" w:hAnsi="Arial" w:cs="Arial"/>
        </w:rPr>
        <w:tab/>
        <w:t xml:space="preserve">Para la Universidad de Valladolid Yucatán, es indispensable asegurar el bienestar de los estudiantes mediante su programa de tutorías, mediante la orientación y canalización a áreas especializadas para una mejor atención. </w:t>
      </w:r>
    </w:p>
    <w:p w14:paraId="1FB15905" w14:textId="77777777" w:rsidR="0024100D" w:rsidRDefault="0024100D">
      <w:pPr>
        <w:spacing w:after="0" w:line="360" w:lineRule="auto"/>
        <w:jc w:val="both"/>
        <w:rPr>
          <w:rFonts w:ascii="Arial" w:eastAsia="Arial" w:hAnsi="Arial" w:cs="Arial"/>
        </w:rPr>
      </w:pPr>
    </w:p>
    <w:p w14:paraId="71B0D52D" w14:textId="77777777" w:rsidR="0024100D" w:rsidRDefault="009876D3">
      <w:pPr>
        <w:spacing w:after="0" w:line="360" w:lineRule="auto"/>
        <w:jc w:val="both"/>
        <w:rPr>
          <w:rFonts w:ascii="Arial" w:eastAsia="Arial" w:hAnsi="Arial" w:cs="Arial"/>
          <w:b/>
        </w:rPr>
      </w:pPr>
      <w:r>
        <w:rPr>
          <w:rFonts w:ascii="Arial" w:eastAsia="Arial" w:hAnsi="Arial" w:cs="Arial"/>
          <w:b/>
        </w:rPr>
        <w:tab/>
      </w:r>
      <w:r>
        <w:rPr>
          <w:rFonts w:ascii="Arial" w:eastAsia="Arial" w:hAnsi="Arial" w:cs="Arial"/>
          <w:b/>
        </w:rPr>
        <w:tab/>
        <w:t xml:space="preserve">2.4.4 Seguimiento de egresados </w:t>
      </w:r>
    </w:p>
    <w:p w14:paraId="27EF20AD" w14:textId="77777777" w:rsidR="0024100D" w:rsidRDefault="0024100D">
      <w:pPr>
        <w:spacing w:after="0" w:line="360" w:lineRule="auto"/>
        <w:jc w:val="both"/>
        <w:rPr>
          <w:rFonts w:ascii="Arial" w:eastAsia="Arial" w:hAnsi="Arial" w:cs="Arial"/>
        </w:rPr>
      </w:pPr>
    </w:p>
    <w:p w14:paraId="1BC5541B" w14:textId="77777777" w:rsidR="0024100D" w:rsidRDefault="009876D3">
      <w:pPr>
        <w:spacing w:after="0" w:line="360" w:lineRule="auto"/>
        <w:jc w:val="both"/>
        <w:rPr>
          <w:rFonts w:ascii="Arial" w:eastAsia="Arial" w:hAnsi="Arial" w:cs="Arial"/>
        </w:rPr>
      </w:pPr>
      <w:r>
        <w:rPr>
          <w:rFonts w:ascii="Arial" w:eastAsia="Arial" w:hAnsi="Arial" w:cs="Arial"/>
        </w:rPr>
        <w:tab/>
        <w:t xml:space="preserve">Proyectar al estudiante como un profesionista de calidad, dando seguimiento a su trayectoria laboral, estableciendo vínculos, entre los egresados y los empleadores. </w:t>
      </w:r>
    </w:p>
    <w:p w14:paraId="7C385FAE" w14:textId="77777777" w:rsidR="0024100D" w:rsidRDefault="0024100D">
      <w:pPr>
        <w:spacing w:after="0" w:line="360" w:lineRule="auto"/>
        <w:jc w:val="both"/>
        <w:rPr>
          <w:rFonts w:ascii="Arial" w:eastAsia="Arial" w:hAnsi="Arial" w:cs="Arial"/>
        </w:rPr>
      </w:pPr>
    </w:p>
    <w:p w14:paraId="19BB882E" w14:textId="77777777" w:rsidR="0024100D" w:rsidRDefault="009876D3">
      <w:pPr>
        <w:spacing w:after="0" w:line="360" w:lineRule="auto"/>
        <w:jc w:val="both"/>
        <w:rPr>
          <w:rFonts w:ascii="Arial" w:eastAsia="Arial" w:hAnsi="Arial" w:cs="Arial"/>
          <w:b/>
        </w:rPr>
      </w:pPr>
      <w:r>
        <w:br w:type="page"/>
      </w:r>
    </w:p>
    <w:p w14:paraId="4A640AD4" w14:textId="77777777" w:rsidR="0024100D" w:rsidRDefault="009876D3">
      <w:pPr>
        <w:spacing w:after="0" w:line="360" w:lineRule="auto"/>
        <w:jc w:val="both"/>
        <w:rPr>
          <w:rFonts w:ascii="Arial" w:eastAsia="Arial" w:hAnsi="Arial" w:cs="Arial"/>
          <w:b/>
        </w:rPr>
      </w:pPr>
      <w:r>
        <w:rPr>
          <w:rFonts w:ascii="Arial" w:eastAsia="Arial" w:hAnsi="Arial" w:cs="Arial"/>
          <w:b/>
        </w:rPr>
        <w:lastRenderedPageBreak/>
        <w:t xml:space="preserve">III. CERTIFICACIÓN Y ACREDITACIÓN DE PROGRAMAS ACADÉMICOS Y PROCESOS ADMINISTRATIVOS </w:t>
      </w:r>
    </w:p>
    <w:p w14:paraId="7B0030BE" w14:textId="77777777" w:rsidR="0024100D" w:rsidRDefault="0024100D">
      <w:pPr>
        <w:spacing w:after="0" w:line="360" w:lineRule="auto"/>
        <w:jc w:val="both"/>
        <w:rPr>
          <w:rFonts w:ascii="Arial" w:eastAsia="Arial" w:hAnsi="Arial" w:cs="Arial"/>
        </w:rPr>
      </w:pPr>
    </w:p>
    <w:p w14:paraId="515ADF09" w14:textId="77777777" w:rsidR="0024100D" w:rsidRDefault="009876D3">
      <w:pPr>
        <w:spacing w:after="0" w:line="360" w:lineRule="auto"/>
        <w:jc w:val="both"/>
        <w:rPr>
          <w:rFonts w:ascii="Arial" w:eastAsia="Arial" w:hAnsi="Arial" w:cs="Arial"/>
        </w:rPr>
      </w:pPr>
      <w:r>
        <w:rPr>
          <w:rFonts w:ascii="Arial" w:eastAsia="Arial" w:hAnsi="Arial" w:cs="Arial"/>
        </w:rPr>
        <w:tab/>
        <w:t xml:space="preserve">La certificación está orientada a la evaluación del grado de cumplimiento de los productos y servicios respecto normas determinadas. </w:t>
      </w:r>
    </w:p>
    <w:p w14:paraId="262B3968" w14:textId="77777777" w:rsidR="0024100D" w:rsidRDefault="0024100D">
      <w:pPr>
        <w:spacing w:after="0" w:line="360" w:lineRule="auto"/>
        <w:jc w:val="both"/>
        <w:rPr>
          <w:rFonts w:ascii="Arial" w:eastAsia="Arial" w:hAnsi="Arial" w:cs="Arial"/>
        </w:rPr>
      </w:pPr>
    </w:p>
    <w:p w14:paraId="63461C27" w14:textId="77777777" w:rsidR="0024100D" w:rsidRDefault="009876D3">
      <w:pPr>
        <w:spacing w:after="0" w:line="360" w:lineRule="auto"/>
        <w:jc w:val="both"/>
        <w:rPr>
          <w:rFonts w:ascii="Arial" w:eastAsia="Arial" w:hAnsi="Arial" w:cs="Arial"/>
        </w:rPr>
      </w:pPr>
      <w:r>
        <w:rPr>
          <w:rFonts w:ascii="Arial" w:eastAsia="Arial" w:hAnsi="Arial" w:cs="Arial"/>
        </w:rPr>
        <w:tab/>
        <w:t xml:space="preserve">La Acreditación reconoce la competencia técnica de una organización para la realización de ciertas actividades bien definidas de evaluación de la conformidad. </w:t>
      </w:r>
    </w:p>
    <w:p w14:paraId="13B2E80D" w14:textId="77777777" w:rsidR="0024100D" w:rsidRDefault="0024100D">
      <w:pPr>
        <w:spacing w:after="0" w:line="360" w:lineRule="auto"/>
        <w:jc w:val="both"/>
        <w:rPr>
          <w:rFonts w:ascii="Arial" w:eastAsia="Arial" w:hAnsi="Arial" w:cs="Arial"/>
        </w:rPr>
      </w:pPr>
    </w:p>
    <w:p w14:paraId="517CF311" w14:textId="77777777" w:rsidR="0024100D" w:rsidRDefault="009876D3">
      <w:pPr>
        <w:spacing w:after="0" w:line="360" w:lineRule="auto"/>
        <w:jc w:val="both"/>
        <w:rPr>
          <w:rFonts w:ascii="Arial" w:eastAsia="Arial" w:hAnsi="Arial" w:cs="Arial"/>
          <w:b/>
        </w:rPr>
      </w:pPr>
      <w:r>
        <w:rPr>
          <w:rFonts w:ascii="Arial" w:eastAsia="Arial" w:hAnsi="Arial" w:cs="Arial"/>
          <w:b/>
        </w:rPr>
        <w:tab/>
        <w:t>3.1. Evaluación de los procesos para certificación</w:t>
      </w:r>
    </w:p>
    <w:p w14:paraId="4185C3CB" w14:textId="77777777" w:rsidR="0024100D" w:rsidRDefault="0024100D">
      <w:pPr>
        <w:spacing w:after="0" w:line="360" w:lineRule="auto"/>
        <w:jc w:val="both"/>
        <w:rPr>
          <w:rFonts w:ascii="Arial" w:eastAsia="Arial" w:hAnsi="Arial" w:cs="Arial"/>
        </w:rPr>
      </w:pPr>
    </w:p>
    <w:p w14:paraId="43B51CCF" w14:textId="77777777" w:rsidR="0024100D" w:rsidRDefault="009876D3">
      <w:pPr>
        <w:spacing w:after="0" w:line="360" w:lineRule="auto"/>
        <w:jc w:val="both"/>
        <w:rPr>
          <w:rFonts w:ascii="Arial" w:eastAsia="Arial" w:hAnsi="Arial" w:cs="Arial"/>
        </w:rPr>
      </w:pPr>
      <w:r>
        <w:rPr>
          <w:rFonts w:ascii="Arial" w:eastAsia="Arial" w:hAnsi="Arial" w:cs="Arial"/>
        </w:rPr>
        <w:tab/>
        <w:t>Genera juicios de valor agregados a través del análisis de la información de cada área. Para el mejoramiento de los procesos académicos y administrativos.</w:t>
      </w:r>
    </w:p>
    <w:p w14:paraId="161F17C7" w14:textId="77777777" w:rsidR="0024100D" w:rsidRDefault="0024100D">
      <w:pPr>
        <w:spacing w:after="0" w:line="360" w:lineRule="auto"/>
        <w:jc w:val="both"/>
        <w:rPr>
          <w:rFonts w:ascii="Arial" w:eastAsia="Arial" w:hAnsi="Arial" w:cs="Arial"/>
        </w:rPr>
      </w:pPr>
    </w:p>
    <w:p w14:paraId="41DFFA52" w14:textId="77777777" w:rsidR="0024100D" w:rsidRDefault="009876D3">
      <w:pPr>
        <w:spacing w:after="0" w:line="360" w:lineRule="auto"/>
        <w:jc w:val="both"/>
        <w:rPr>
          <w:rFonts w:ascii="Arial" w:eastAsia="Arial" w:hAnsi="Arial" w:cs="Arial"/>
          <w:b/>
        </w:rPr>
      </w:pPr>
      <w:r>
        <w:rPr>
          <w:rFonts w:ascii="Arial" w:eastAsia="Arial" w:hAnsi="Arial" w:cs="Arial"/>
        </w:rPr>
        <w:tab/>
      </w:r>
      <w:r>
        <w:rPr>
          <w:rFonts w:ascii="Arial" w:eastAsia="Arial" w:hAnsi="Arial" w:cs="Arial"/>
          <w:b/>
        </w:rPr>
        <w:t>3.2. Capacitación docente continua</w:t>
      </w:r>
    </w:p>
    <w:p w14:paraId="4892EB23" w14:textId="77777777" w:rsidR="0024100D" w:rsidRDefault="0024100D">
      <w:pPr>
        <w:spacing w:after="0" w:line="360" w:lineRule="auto"/>
        <w:jc w:val="both"/>
        <w:rPr>
          <w:rFonts w:ascii="Arial" w:eastAsia="Arial" w:hAnsi="Arial" w:cs="Arial"/>
          <w:b/>
        </w:rPr>
      </w:pPr>
    </w:p>
    <w:p w14:paraId="47538544" w14:textId="77777777" w:rsidR="0024100D" w:rsidRDefault="009876D3">
      <w:pPr>
        <w:spacing w:after="0" w:line="360" w:lineRule="auto"/>
        <w:jc w:val="both"/>
        <w:rPr>
          <w:rFonts w:ascii="Arial" w:eastAsia="Arial" w:hAnsi="Arial" w:cs="Arial"/>
        </w:rPr>
      </w:pPr>
      <w:r>
        <w:rPr>
          <w:rFonts w:ascii="Arial" w:eastAsia="Arial" w:hAnsi="Arial" w:cs="Arial"/>
        </w:rPr>
        <w:tab/>
        <w:t xml:space="preserve">La formación permanente del docente debe entenderse como un proceso de actualización que le posibilita realizar su práctica pedagógica y profesional de una manera significativa, pertinente y adecuada a los contextos sociales en que se inscribe. </w:t>
      </w:r>
    </w:p>
    <w:p w14:paraId="6A2C5C97" w14:textId="77777777" w:rsidR="0024100D" w:rsidRDefault="0024100D">
      <w:pPr>
        <w:spacing w:after="0" w:line="360" w:lineRule="auto"/>
        <w:jc w:val="both"/>
        <w:rPr>
          <w:rFonts w:ascii="Arial" w:eastAsia="Arial" w:hAnsi="Arial" w:cs="Arial"/>
        </w:rPr>
      </w:pPr>
    </w:p>
    <w:p w14:paraId="42E8F35C" w14:textId="77777777" w:rsidR="0024100D" w:rsidRDefault="009876D3">
      <w:pPr>
        <w:spacing w:after="0" w:line="360" w:lineRule="auto"/>
        <w:jc w:val="both"/>
        <w:rPr>
          <w:rFonts w:ascii="Arial" w:eastAsia="Arial" w:hAnsi="Arial" w:cs="Arial"/>
          <w:b/>
        </w:rPr>
      </w:pPr>
      <w:r>
        <w:rPr>
          <w:rFonts w:ascii="Arial" w:eastAsia="Arial" w:hAnsi="Arial" w:cs="Arial"/>
        </w:rPr>
        <w:tab/>
      </w:r>
      <w:r>
        <w:rPr>
          <w:rFonts w:ascii="Arial" w:eastAsia="Arial" w:hAnsi="Arial" w:cs="Arial"/>
          <w:b/>
        </w:rPr>
        <w:t>3.3. Procesos administrativos en línea</w:t>
      </w:r>
    </w:p>
    <w:p w14:paraId="7DCCD67A" w14:textId="77777777" w:rsidR="0024100D" w:rsidRDefault="009876D3">
      <w:pPr>
        <w:spacing w:after="0" w:line="360" w:lineRule="auto"/>
        <w:jc w:val="both"/>
        <w:rPr>
          <w:rFonts w:ascii="Arial" w:eastAsia="Arial" w:hAnsi="Arial" w:cs="Arial"/>
        </w:rPr>
      </w:pPr>
      <w:r>
        <w:rPr>
          <w:rFonts w:ascii="Arial" w:eastAsia="Arial" w:hAnsi="Arial" w:cs="Arial"/>
        </w:rPr>
        <w:tab/>
      </w:r>
    </w:p>
    <w:p w14:paraId="364D0028" w14:textId="77777777" w:rsidR="0024100D" w:rsidRDefault="009876D3">
      <w:pPr>
        <w:spacing w:after="0" w:line="360" w:lineRule="auto"/>
        <w:jc w:val="both"/>
        <w:rPr>
          <w:rFonts w:ascii="Arial" w:eastAsia="Arial" w:hAnsi="Arial" w:cs="Arial"/>
        </w:rPr>
      </w:pPr>
      <w:r>
        <w:rPr>
          <w:rFonts w:ascii="Arial" w:eastAsia="Arial" w:hAnsi="Arial" w:cs="Arial"/>
        </w:rPr>
        <w:tab/>
        <w:t xml:space="preserve">Implementar servicios administrativos con eficiencia y eficacia, utilizando recursos digitales, acordes a las demandas de la comunidad universitaria. </w:t>
      </w:r>
    </w:p>
    <w:p w14:paraId="430BBF7F" w14:textId="77777777" w:rsidR="0024100D" w:rsidRDefault="0024100D">
      <w:pPr>
        <w:spacing w:after="0" w:line="360" w:lineRule="auto"/>
        <w:jc w:val="both"/>
        <w:rPr>
          <w:rFonts w:ascii="Arial" w:eastAsia="Arial" w:hAnsi="Arial" w:cs="Arial"/>
          <w:b/>
        </w:rPr>
      </w:pPr>
    </w:p>
    <w:p w14:paraId="34BE311F" w14:textId="77777777" w:rsidR="0024100D" w:rsidRDefault="0024100D">
      <w:pPr>
        <w:spacing w:after="0" w:line="360" w:lineRule="auto"/>
        <w:jc w:val="both"/>
        <w:rPr>
          <w:rFonts w:ascii="Arial" w:eastAsia="Arial" w:hAnsi="Arial" w:cs="Arial"/>
          <w:b/>
        </w:rPr>
      </w:pPr>
    </w:p>
    <w:p w14:paraId="7F6F3EC3" w14:textId="77777777" w:rsidR="0024100D" w:rsidRDefault="0024100D">
      <w:pPr>
        <w:spacing w:after="0" w:line="360" w:lineRule="auto"/>
        <w:jc w:val="both"/>
        <w:rPr>
          <w:rFonts w:ascii="Arial" w:eastAsia="Arial" w:hAnsi="Arial" w:cs="Arial"/>
          <w:b/>
        </w:rPr>
      </w:pPr>
    </w:p>
    <w:p w14:paraId="69C7AA23" w14:textId="77777777" w:rsidR="0024100D" w:rsidRDefault="0024100D">
      <w:pPr>
        <w:spacing w:after="0" w:line="360" w:lineRule="auto"/>
        <w:jc w:val="both"/>
        <w:rPr>
          <w:rFonts w:ascii="Arial" w:eastAsia="Arial" w:hAnsi="Arial" w:cs="Arial"/>
          <w:b/>
        </w:rPr>
      </w:pPr>
    </w:p>
    <w:p w14:paraId="2BD6DEC0" w14:textId="77777777" w:rsidR="0024100D" w:rsidRDefault="0024100D">
      <w:pPr>
        <w:spacing w:after="0" w:line="360" w:lineRule="auto"/>
        <w:jc w:val="both"/>
        <w:rPr>
          <w:rFonts w:ascii="Arial" w:eastAsia="Arial" w:hAnsi="Arial" w:cs="Arial"/>
          <w:b/>
        </w:rPr>
      </w:pPr>
    </w:p>
    <w:p w14:paraId="6D2C4403" w14:textId="77777777" w:rsidR="0024100D" w:rsidRDefault="0024100D">
      <w:pPr>
        <w:spacing w:after="0" w:line="360" w:lineRule="auto"/>
        <w:jc w:val="both"/>
        <w:rPr>
          <w:rFonts w:ascii="Arial" w:eastAsia="Arial" w:hAnsi="Arial" w:cs="Arial"/>
          <w:b/>
        </w:rPr>
      </w:pPr>
    </w:p>
    <w:p w14:paraId="563A263E" w14:textId="77777777" w:rsidR="0024100D" w:rsidRDefault="0024100D">
      <w:pPr>
        <w:spacing w:after="0" w:line="360" w:lineRule="auto"/>
        <w:jc w:val="both"/>
        <w:rPr>
          <w:rFonts w:ascii="Arial" w:eastAsia="Arial" w:hAnsi="Arial" w:cs="Arial"/>
          <w:b/>
        </w:rPr>
      </w:pPr>
    </w:p>
    <w:p w14:paraId="0FD9FBCF" w14:textId="77777777" w:rsidR="0024100D" w:rsidRDefault="0024100D">
      <w:pPr>
        <w:spacing w:after="0" w:line="360" w:lineRule="auto"/>
        <w:jc w:val="both"/>
        <w:rPr>
          <w:rFonts w:ascii="Arial" w:eastAsia="Arial" w:hAnsi="Arial" w:cs="Arial"/>
          <w:b/>
        </w:rPr>
      </w:pPr>
    </w:p>
    <w:p w14:paraId="389DDB2A" w14:textId="77777777" w:rsidR="0024100D" w:rsidRDefault="0024100D">
      <w:pPr>
        <w:spacing w:after="0" w:line="360" w:lineRule="auto"/>
        <w:jc w:val="both"/>
        <w:rPr>
          <w:rFonts w:ascii="Arial" w:eastAsia="Arial" w:hAnsi="Arial" w:cs="Arial"/>
          <w:b/>
        </w:rPr>
      </w:pPr>
    </w:p>
    <w:p w14:paraId="1AED9F1F" w14:textId="77777777" w:rsidR="0024100D" w:rsidRDefault="0024100D">
      <w:pPr>
        <w:spacing w:after="0" w:line="360" w:lineRule="auto"/>
        <w:jc w:val="both"/>
        <w:rPr>
          <w:rFonts w:ascii="Arial" w:eastAsia="Arial" w:hAnsi="Arial" w:cs="Arial"/>
          <w:b/>
        </w:rPr>
      </w:pPr>
    </w:p>
    <w:p w14:paraId="28FE18F8" w14:textId="77777777" w:rsidR="0024100D" w:rsidRDefault="009876D3">
      <w:pPr>
        <w:spacing w:after="0" w:line="360" w:lineRule="auto"/>
        <w:jc w:val="both"/>
        <w:rPr>
          <w:rFonts w:ascii="Arial" w:eastAsia="Arial" w:hAnsi="Arial" w:cs="Arial"/>
        </w:rPr>
      </w:pPr>
      <w:r>
        <w:rPr>
          <w:rFonts w:ascii="Arial" w:eastAsia="Arial" w:hAnsi="Arial" w:cs="Arial"/>
          <w:b/>
        </w:rPr>
        <w:t>IV. VINCULACIÓN ESTRATÉGICA NACIONAL E INTERNACIONAL</w:t>
      </w:r>
      <w:r>
        <w:rPr>
          <w:rFonts w:ascii="Arial" w:eastAsia="Arial" w:hAnsi="Arial" w:cs="Arial"/>
        </w:rPr>
        <w:t xml:space="preserve"> </w:t>
      </w:r>
    </w:p>
    <w:p w14:paraId="3710981E" w14:textId="77777777" w:rsidR="0024100D" w:rsidRDefault="0024100D">
      <w:pPr>
        <w:spacing w:after="0" w:line="360" w:lineRule="auto"/>
        <w:jc w:val="both"/>
        <w:rPr>
          <w:rFonts w:ascii="Arial" w:eastAsia="Arial" w:hAnsi="Arial" w:cs="Arial"/>
        </w:rPr>
      </w:pPr>
    </w:p>
    <w:p w14:paraId="12A88F51" w14:textId="77777777" w:rsidR="0024100D" w:rsidRDefault="009876D3">
      <w:pPr>
        <w:spacing w:after="0" w:line="360" w:lineRule="auto"/>
        <w:jc w:val="both"/>
        <w:rPr>
          <w:rFonts w:ascii="Arial" w:eastAsia="Arial" w:hAnsi="Arial" w:cs="Arial"/>
        </w:rPr>
      </w:pPr>
      <w:r>
        <w:rPr>
          <w:rFonts w:ascii="Arial" w:eastAsia="Arial" w:hAnsi="Arial" w:cs="Arial"/>
        </w:rPr>
        <w:tab/>
        <w:t xml:space="preserve">Diseñar estrategias, planes y proyectos que permitan la consolidación de objetivos y metas para el bien de la comunidad universitaria, con el fin de tener presencia y reconocimiento a nivel nacional e internacional. </w:t>
      </w:r>
    </w:p>
    <w:p w14:paraId="678ED6C9" w14:textId="77777777" w:rsidR="0024100D" w:rsidRDefault="0024100D">
      <w:pPr>
        <w:spacing w:after="0" w:line="360" w:lineRule="auto"/>
        <w:jc w:val="both"/>
        <w:rPr>
          <w:rFonts w:ascii="Arial" w:eastAsia="Arial" w:hAnsi="Arial" w:cs="Arial"/>
          <w:b/>
        </w:rPr>
      </w:pPr>
      <w:bookmarkStart w:id="2" w:name="_heading=h.30j0zll" w:colFirst="0" w:colLast="0"/>
      <w:bookmarkEnd w:id="2"/>
    </w:p>
    <w:p w14:paraId="6DD2DE58" w14:textId="77777777" w:rsidR="0024100D" w:rsidRDefault="009876D3">
      <w:pPr>
        <w:spacing w:after="0" w:line="360" w:lineRule="auto"/>
        <w:jc w:val="both"/>
        <w:rPr>
          <w:rFonts w:ascii="Arial" w:eastAsia="Arial" w:hAnsi="Arial" w:cs="Arial"/>
          <w:b/>
        </w:rPr>
      </w:pPr>
      <w:r>
        <w:rPr>
          <w:rFonts w:ascii="Arial" w:eastAsia="Arial" w:hAnsi="Arial" w:cs="Arial"/>
          <w:b/>
        </w:rPr>
        <w:tab/>
        <w:t>4.1 Difusión universitaria</w:t>
      </w:r>
    </w:p>
    <w:p w14:paraId="4DA8C370" w14:textId="77777777" w:rsidR="0024100D" w:rsidRDefault="0024100D">
      <w:pPr>
        <w:spacing w:after="0" w:line="360" w:lineRule="auto"/>
        <w:jc w:val="both"/>
        <w:rPr>
          <w:rFonts w:ascii="Arial" w:eastAsia="Arial" w:hAnsi="Arial" w:cs="Arial"/>
        </w:rPr>
      </w:pPr>
    </w:p>
    <w:p w14:paraId="5E5E8810" w14:textId="77777777" w:rsidR="0024100D" w:rsidRDefault="009876D3">
      <w:pPr>
        <w:spacing w:after="0" w:line="360" w:lineRule="auto"/>
        <w:jc w:val="both"/>
        <w:rPr>
          <w:rFonts w:ascii="Arial" w:eastAsia="Arial" w:hAnsi="Arial" w:cs="Arial"/>
        </w:rPr>
      </w:pPr>
      <w:r>
        <w:rPr>
          <w:rFonts w:ascii="Arial" w:eastAsia="Arial" w:hAnsi="Arial" w:cs="Arial"/>
        </w:rPr>
        <w:tab/>
        <w:t>Impulsar, promover y desarrollar actividades de difusión que genere comunicación con el sector público, privado y social, mediante acciones y proyectos de beneficios mutuos.</w:t>
      </w:r>
    </w:p>
    <w:p w14:paraId="6B96A8A0" w14:textId="77777777" w:rsidR="0024100D" w:rsidRDefault="0024100D">
      <w:pPr>
        <w:spacing w:after="0" w:line="360" w:lineRule="auto"/>
        <w:jc w:val="both"/>
        <w:rPr>
          <w:rFonts w:ascii="Arial" w:eastAsia="Arial" w:hAnsi="Arial" w:cs="Arial"/>
          <w:b/>
        </w:rPr>
      </w:pPr>
    </w:p>
    <w:p w14:paraId="0DCFE1A9" w14:textId="77777777" w:rsidR="0024100D" w:rsidRDefault="009876D3">
      <w:pPr>
        <w:spacing w:after="0" w:line="360" w:lineRule="auto"/>
        <w:jc w:val="both"/>
        <w:rPr>
          <w:rFonts w:ascii="Arial" w:eastAsia="Arial" w:hAnsi="Arial" w:cs="Arial"/>
          <w:b/>
        </w:rPr>
      </w:pPr>
      <w:r>
        <w:rPr>
          <w:rFonts w:ascii="Arial" w:eastAsia="Arial" w:hAnsi="Arial" w:cs="Arial"/>
          <w:b/>
        </w:rPr>
        <w:tab/>
        <w:t>4.2 Promoción y divulgación universitaria</w:t>
      </w:r>
    </w:p>
    <w:p w14:paraId="7B10DAA5" w14:textId="77777777" w:rsidR="0024100D" w:rsidRDefault="009876D3">
      <w:pPr>
        <w:spacing w:after="0" w:line="360" w:lineRule="auto"/>
        <w:jc w:val="both"/>
        <w:rPr>
          <w:rFonts w:ascii="Arial" w:eastAsia="Arial" w:hAnsi="Arial" w:cs="Arial"/>
        </w:rPr>
      </w:pPr>
      <w:r>
        <w:rPr>
          <w:rFonts w:ascii="Arial" w:eastAsia="Arial" w:hAnsi="Arial" w:cs="Arial"/>
        </w:rPr>
        <w:t>Fortalecer la imagen institucional a través de acciones y estrategias de comunicación; así como generar los contenidos digitales e impresos para difundir los servicios que oferta. También se encarga de desarrollar diferentes actividades para facilitar la toma de decisión de la carrera universitaria.</w:t>
      </w:r>
    </w:p>
    <w:p w14:paraId="50A0EC5E" w14:textId="77777777" w:rsidR="0024100D" w:rsidRDefault="0024100D">
      <w:pPr>
        <w:spacing w:after="0" w:line="360" w:lineRule="auto"/>
        <w:jc w:val="both"/>
        <w:rPr>
          <w:rFonts w:ascii="Arial" w:eastAsia="Arial" w:hAnsi="Arial" w:cs="Arial"/>
          <w:b/>
        </w:rPr>
      </w:pPr>
    </w:p>
    <w:p w14:paraId="4898B8E0" w14:textId="77777777" w:rsidR="0024100D" w:rsidRDefault="009876D3">
      <w:pPr>
        <w:spacing w:after="0" w:line="360" w:lineRule="auto"/>
        <w:jc w:val="both"/>
        <w:rPr>
          <w:rFonts w:ascii="Arial" w:eastAsia="Arial" w:hAnsi="Arial" w:cs="Arial"/>
          <w:b/>
        </w:rPr>
      </w:pPr>
      <w:r>
        <w:rPr>
          <w:rFonts w:ascii="Arial" w:eastAsia="Arial" w:hAnsi="Arial" w:cs="Arial"/>
          <w:b/>
        </w:rPr>
        <w:tab/>
        <w:t xml:space="preserve">4.3 Convenios con instituciones públicas y privadas </w:t>
      </w:r>
    </w:p>
    <w:p w14:paraId="25F94457" w14:textId="77777777" w:rsidR="0024100D" w:rsidRDefault="0024100D">
      <w:pPr>
        <w:spacing w:after="0" w:line="360" w:lineRule="auto"/>
        <w:jc w:val="both"/>
        <w:rPr>
          <w:rFonts w:ascii="Arial" w:eastAsia="Arial" w:hAnsi="Arial" w:cs="Arial"/>
        </w:rPr>
      </w:pPr>
    </w:p>
    <w:p w14:paraId="66BF84B6" w14:textId="77777777" w:rsidR="0024100D" w:rsidRDefault="009876D3">
      <w:pPr>
        <w:spacing w:after="0" w:line="360" w:lineRule="auto"/>
        <w:jc w:val="both"/>
        <w:rPr>
          <w:rFonts w:ascii="Arial" w:eastAsia="Arial" w:hAnsi="Arial" w:cs="Arial"/>
        </w:rPr>
      </w:pPr>
      <w:r>
        <w:rPr>
          <w:rFonts w:ascii="Arial" w:eastAsia="Arial" w:hAnsi="Arial" w:cs="Arial"/>
        </w:rPr>
        <w:tab/>
        <w:t>Generar alianzas estratégicas entre la universidad e instituciones públicas y privadas; que brinden beneficios mutuos para el fortalecimiento de conocimientos, habilidades e interacción social que permita el desarrollo del educando.</w:t>
      </w:r>
    </w:p>
    <w:p w14:paraId="5C53226A" w14:textId="77777777" w:rsidR="0024100D" w:rsidRDefault="009876D3">
      <w:pPr>
        <w:spacing w:after="0" w:line="360" w:lineRule="auto"/>
        <w:jc w:val="both"/>
        <w:rPr>
          <w:rFonts w:ascii="Arial" w:eastAsia="Arial" w:hAnsi="Arial" w:cs="Arial"/>
          <w:u w:val="single"/>
        </w:rPr>
      </w:pPr>
      <w:r>
        <w:br w:type="page"/>
      </w:r>
    </w:p>
    <w:p w14:paraId="7C5C36B6" w14:textId="77777777" w:rsidR="0024100D" w:rsidRDefault="009876D3">
      <w:pPr>
        <w:spacing w:after="0" w:line="360" w:lineRule="auto"/>
        <w:jc w:val="both"/>
        <w:rPr>
          <w:rFonts w:ascii="Arial" w:eastAsia="Arial" w:hAnsi="Arial" w:cs="Arial"/>
          <w:b/>
        </w:rPr>
      </w:pPr>
      <w:r>
        <w:rPr>
          <w:rFonts w:ascii="Arial" w:eastAsia="Arial" w:hAnsi="Arial" w:cs="Arial"/>
          <w:b/>
        </w:rPr>
        <w:lastRenderedPageBreak/>
        <w:t>V. RESPONSABILIDAD SOCIAL</w:t>
      </w:r>
    </w:p>
    <w:p w14:paraId="78ABEE22" w14:textId="77777777" w:rsidR="0024100D" w:rsidRDefault="0024100D">
      <w:pPr>
        <w:spacing w:after="0" w:line="360" w:lineRule="auto"/>
        <w:jc w:val="both"/>
        <w:rPr>
          <w:rFonts w:ascii="Arial" w:eastAsia="Arial" w:hAnsi="Arial" w:cs="Arial"/>
        </w:rPr>
      </w:pPr>
    </w:p>
    <w:p w14:paraId="76DB7EAB" w14:textId="77777777" w:rsidR="0024100D" w:rsidRDefault="009876D3">
      <w:pPr>
        <w:spacing w:after="0" w:line="360" w:lineRule="auto"/>
        <w:jc w:val="both"/>
        <w:rPr>
          <w:rFonts w:ascii="Arial" w:eastAsia="Arial" w:hAnsi="Arial" w:cs="Arial"/>
        </w:rPr>
      </w:pPr>
      <w:r>
        <w:rPr>
          <w:rFonts w:ascii="Arial" w:eastAsia="Arial" w:hAnsi="Arial" w:cs="Arial"/>
        </w:rPr>
        <w:tab/>
        <w:t>Generar de manera responsable acciones universitarias con impacto social.</w:t>
      </w:r>
    </w:p>
    <w:p w14:paraId="5D974AC0" w14:textId="77777777" w:rsidR="0024100D" w:rsidRDefault="0024100D">
      <w:pPr>
        <w:spacing w:after="0" w:line="360" w:lineRule="auto"/>
        <w:jc w:val="both"/>
        <w:rPr>
          <w:rFonts w:ascii="Arial" w:eastAsia="Arial" w:hAnsi="Arial" w:cs="Arial"/>
          <w:u w:val="single"/>
        </w:rPr>
      </w:pPr>
    </w:p>
    <w:p w14:paraId="101B7F7F" w14:textId="77777777" w:rsidR="0024100D" w:rsidRDefault="009876D3">
      <w:pPr>
        <w:spacing w:after="0" w:line="360" w:lineRule="auto"/>
        <w:jc w:val="both"/>
        <w:rPr>
          <w:rFonts w:ascii="Arial" w:eastAsia="Arial" w:hAnsi="Arial" w:cs="Arial"/>
          <w:b/>
        </w:rPr>
      </w:pPr>
      <w:r>
        <w:rPr>
          <w:rFonts w:ascii="Arial" w:eastAsia="Arial" w:hAnsi="Arial" w:cs="Arial"/>
        </w:rPr>
        <w:tab/>
      </w:r>
      <w:r>
        <w:rPr>
          <w:rFonts w:ascii="Arial" w:eastAsia="Arial" w:hAnsi="Arial" w:cs="Arial"/>
          <w:b/>
        </w:rPr>
        <w:t>5.1 Acciones sustentables</w:t>
      </w:r>
    </w:p>
    <w:p w14:paraId="09F6D327" w14:textId="77777777" w:rsidR="0024100D" w:rsidRDefault="0024100D">
      <w:pPr>
        <w:spacing w:after="0" w:line="360" w:lineRule="auto"/>
        <w:jc w:val="both"/>
        <w:rPr>
          <w:rFonts w:ascii="Arial" w:eastAsia="Arial" w:hAnsi="Arial" w:cs="Arial"/>
        </w:rPr>
      </w:pPr>
    </w:p>
    <w:p w14:paraId="5D0F327E" w14:textId="77777777" w:rsidR="0024100D" w:rsidRDefault="009876D3">
      <w:pPr>
        <w:spacing w:after="0" w:line="360" w:lineRule="auto"/>
        <w:jc w:val="both"/>
        <w:rPr>
          <w:rFonts w:ascii="Arial" w:eastAsia="Arial" w:hAnsi="Arial" w:cs="Arial"/>
        </w:rPr>
      </w:pPr>
      <w:r>
        <w:rPr>
          <w:rFonts w:ascii="Arial" w:eastAsia="Arial" w:hAnsi="Arial" w:cs="Arial"/>
        </w:rPr>
        <w:tab/>
        <w:t>Actuar de manera responsable, promoviendo el equilibrio entre ser humano, desarrollo y medio ambiente, de manera que sea posible repercutir positivamente en diversos ámbitos.</w:t>
      </w:r>
    </w:p>
    <w:p w14:paraId="2B10F5E0" w14:textId="77777777" w:rsidR="0024100D" w:rsidRDefault="0024100D">
      <w:pPr>
        <w:spacing w:after="0" w:line="360" w:lineRule="auto"/>
        <w:jc w:val="both"/>
        <w:rPr>
          <w:rFonts w:ascii="Arial" w:eastAsia="Arial" w:hAnsi="Arial" w:cs="Arial"/>
        </w:rPr>
      </w:pPr>
    </w:p>
    <w:p w14:paraId="44B54DA5" w14:textId="77777777" w:rsidR="0024100D" w:rsidRDefault="009876D3">
      <w:pPr>
        <w:spacing w:after="0" w:line="360" w:lineRule="auto"/>
        <w:jc w:val="both"/>
        <w:rPr>
          <w:rFonts w:ascii="Arial" w:eastAsia="Arial" w:hAnsi="Arial" w:cs="Arial"/>
          <w:b/>
        </w:rPr>
      </w:pPr>
      <w:r>
        <w:rPr>
          <w:rFonts w:ascii="Arial" w:eastAsia="Arial" w:hAnsi="Arial" w:cs="Arial"/>
          <w:b/>
        </w:rPr>
        <w:tab/>
        <w:t>5.2 Programas de ayuda comunitaria.</w:t>
      </w:r>
    </w:p>
    <w:p w14:paraId="7A70806A" w14:textId="77777777" w:rsidR="0024100D" w:rsidRDefault="0024100D">
      <w:pPr>
        <w:spacing w:after="0" w:line="360" w:lineRule="auto"/>
        <w:jc w:val="both"/>
        <w:rPr>
          <w:rFonts w:ascii="Arial" w:eastAsia="Arial" w:hAnsi="Arial" w:cs="Arial"/>
        </w:rPr>
      </w:pPr>
    </w:p>
    <w:p w14:paraId="48FB5BAB" w14:textId="77777777" w:rsidR="0024100D" w:rsidRDefault="009876D3">
      <w:pPr>
        <w:spacing w:after="0" w:line="360" w:lineRule="auto"/>
        <w:jc w:val="both"/>
        <w:rPr>
          <w:rFonts w:ascii="Arial" w:eastAsia="Arial" w:hAnsi="Arial" w:cs="Arial"/>
        </w:rPr>
      </w:pPr>
      <w:r>
        <w:rPr>
          <w:rFonts w:ascii="Arial" w:eastAsia="Arial" w:hAnsi="Arial" w:cs="Arial"/>
        </w:rPr>
        <w:tab/>
        <w:t>Generar acciones que permitan satisfacer total o parcialmente necesidades de las comunidades, mediante prestaciones especializadas que se desarrollan en una extensión de tiempo aco</w:t>
      </w:r>
      <w:r w:rsidR="00982B9D">
        <w:rPr>
          <w:rFonts w:ascii="Arial" w:eastAsia="Arial" w:hAnsi="Arial" w:cs="Arial"/>
        </w:rPr>
        <w:t>rdado</w:t>
      </w:r>
      <w:r>
        <w:rPr>
          <w:rFonts w:ascii="Arial" w:eastAsia="Arial" w:hAnsi="Arial" w:cs="Arial"/>
        </w:rPr>
        <w:t>, y que son de carácter asistencialista, pero que permiten contribuir a una mejora de la calidad de vida de dichas personas.</w:t>
      </w:r>
    </w:p>
    <w:p w14:paraId="6DF87E05" w14:textId="77777777" w:rsidR="0024100D" w:rsidRDefault="0024100D">
      <w:pPr>
        <w:spacing w:after="0" w:line="360" w:lineRule="auto"/>
        <w:jc w:val="both"/>
        <w:rPr>
          <w:rFonts w:ascii="Arial" w:eastAsia="Arial" w:hAnsi="Arial" w:cs="Arial"/>
        </w:rPr>
      </w:pPr>
    </w:p>
    <w:p w14:paraId="2C8DD435" w14:textId="77777777" w:rsidR="005178CC" w:rsidRDefault="005178CC">
      <w:pPr>
        <w:rPr>
          <w:rFonts w:ascii="Arial" w:eastAsia="Arial" w:hAnsi="Arial" w:cs="Arial"/>
          <w:b/>
        </w:rPr>
      </w:pPr>
      <w:r>
        <w:rPr>
          <w:rFonts w:ascii="Arial" w:eastAsia="Arial" w:hAnsi="Arial" w:cs="Arial"/>
          <w:b/>
        </w:rPr>
        <w:br w:type="page"/>
      </w:r>
    </w:p>
    <w:p w14:paraId="617AC19A" w14:textId="77777777" w:rsidR="005178CC" w:rsidRDefault="005178CC">
      <w:pPr>
        <w:spacing w:after="0" w:line="360" w:lineRule="auto"/>
        <w:jc w:val="both"/>
        <w:rPr>
          <w:rFonts w:ascii="Arial" w:eastAsia="Arial" w:hAnsi="Arial" w:cs="Arial"/>
          <w:b/>
        </w:rPr>
        <w:sectPr w:rsidR="005178CC">
          <w:headerReference w:type="default" r:id="rId15"/>
          <w:pgSz w:w="12240" w:h="15840"/>
          <w:pgMar w:top="1417" w:right="1701" w:bottom="1417" w:left="1701" w:header="425" w:footer="709" w:gutter="0"/>
          <w:pgNumType w:start="0"/>
          <w:cols w:space="720"/>
          <w:titlePg/>
        </w:sectPr>
      </w:pPr>
    </w:p>
    <w:p w14:paraId="710769EB" w14:textId="7F02E165" w:rsidR="0024100D" w:rsidRPr="00583FCA" w:rsidRDefault="00203F79">
      <w:pPr>
        <w:spacing w:after="0" w:line="360" w:lineRule="auto"/>
        <w:jc w:val="both"/>
        <w:rPr>
          <w:rFonts w:ascii="Arial" w:eastAsia="Arial" w:hAnsi="Arial" w:cs="Arial"/>
          <w:b/>
        </w:rPr>
      </w:pPr>
      <w:r w:rsidRPr="00583FCA">
        <w:rPr>
          <w:rFonts w:ascii="Arial" w:eastAsia="Arial" w:hAnsi="Arial" w:cs="Arial"/>
          <w:b/>
        </w:rPr>
        <w:lastRenderedPageBreak/>
        <w:t xml:space="preserve">PROGRAMAS INSTITUCIONALES Y PROYECTOS ESTRATÉGICOS </w:t>
      </w:r>
    </w:p>
    <w:p w14:paraId="44774FFC" w14:textId="77777777" w:rsidR="00583FCA" w:rsidRDefault="00583FCA">
      <w:pPr>
        <w:spacing w:after="0" w:line="360" w:lineRule="auto"/>
        <w:jc w:val="both"/>
        <w:rPr>
          <w:rFonts w:ascii="Arial" w:eastAsia="Arial" w:hAnsi="Arial" w:cs="Arial"/>
        </w:rPr>
      </w:pPr>
    </w:p>
    <w:tbl>
      <w:tblPr>
        <w:tblStyle w:val="Tablaconcuadrcula"/>
        <w:tblW w:w="5000" w:type="pct"/>
        <w:tblLook w:val="04A0" w:firstRow="1" w:lastRow="0" w:firstColumn="1" w:lastColumn="0" w:noHBand="0" w:noVBand="1"/>
      </w:tblPr>
      <w:tblGrid>
        <w:gridCol w:w="3532"/>
        <w:gridCol w:w="1990"/>
        <w:gridCol w:w="2305"/>
        <w:gridCol w:w="2149"/>
        <w:gridCol w:w="1513"/>
        <w:gridCol w:w="1505"/>
      </w:tblGrid>
      <w:tr w:rsidR="00E364A1" w:rsidRPr="001F3AD8" w14:paraId="5A976789" w14:textId="77777777" w:rsidTr="005178CC">
        <w:trPr>
          <w:tblHeader/>
        </w:trPr>
        <w:tc>
          <w:tcPr>
            <w:tcW w:w="1119" w:type="pct"/>
            <w:shd w:val="clear" w:color="auto" w:fill="002060"/>
          </w:tcPr>
          <w:p w14:paraId="30445AE1" w14:textId="77777777" w:rsidR="00E364A1" w:rsidRPr="00280CED" w:rsidRDefault="00E364A1" w:rsidP="00E364A1">
            <w:pPr>
              <w:pBdr>
                <w:top w:val="nil"/>
                <w:left w:val="nil"/>
                <w:bottom w:val="nil"/>
                <w:right w:val="nil"/>
                <w:between w:val="nil"/>
              </w:pBdr>
              <w:spacing w:after="0" w:line="360" w:lineRule="auto"/>
              <w:jc w:val="center"/>
              <w:rPr>
                <w:rFonts w:ascii="Arial" w:eastAsia="Arial" w:hAnsi="Arial" w:cs="Arial"/>
                <w:b/>
                <w:color w:val="FFFFFF" w:themeColor="background1"/>
                <w:sz w:val="16"/>
                <w:szCs w:val="16"/>
              </w:rPr>
            </w:pPr>
            <w:r w:rsidRPr="00280CED">
              <w:rPr>
                <w:rFonts w:ascii="Arial" w:eastAsia="Arial" w:hAnsi="Arial" w:cs="Arial"/>
                <w:b/>
                <w:color w:val="FFFFFF" w:themeColor="background1"/>
                <w:sz w:val="16"/>
                <w:szCs w:val="16"/>
              </w:rPr>
              <w:t>EJE</w:t>
            </w:r>
          </w:p>
        </w:tc>
        <w:tc>
          <w:tcPr>
            <w:tcW w:w="814" w:type="pct"/>
            <w:shd w:val="clear" w:color="auto" w:fill="002060"/>
          </w:tcPr>
          <w:p w14:paraId="495F2588" w14:textId="77777777" w:rsidR="00E364A1" w:rsidRPr="00280CED" w:rsidRDefault="00E364A1" w:rsidP="00E364A1">
            <w:pPr>
              <w:jc w:val="center"/>
              <w:rPr>
                <w:rFonts w:ascii="Arial" w:hAnsi="Arial" w:cs="Arial"/>
                <w:b/>
                <w:sz w:val="16"/>
                <w:szCs w:val="16"/>
              </w:rPr>
            </w:pPr>
            <w:r w:rsidRPr="00280CED">
              <w:rPr>
                <w:rFonts w:ascii="Arial" w:hAnsi="Arial" w:cs="Arial"/>
                <w:b/>
                <w:sz w:val="16"/>
                <w:szCs w:val="16"/>
              </w:rPr>
              <w:t>PROGRAMAS</w:t>
            </w:r>
          </w:p>
        </w:tc>
        <w:tc>
          <w:tcPr>
            <w:tcW w:w="935" w:type="pct"/>
            <w:shd w:val="clear" w:color="auto" w:fill="002060"/>
          </w:tcPr>
          <w:p w14:paraId="622FAA4C" w14:textId="77777777" w:rsidR="00E364A1" w:rsidRPr="00280CED" w:rsidRDefault="00E364A1" w:rsidP="00E364A1">
            <w:pPr>
              <w:jc w:val="center"/>
              <w:rPr>
                <w:rFonts w:ascii="Arial" w:hAnsi="Arial" w:cs="Arial"/>
                <w:b/>
                <w:sz w:val="16"/>
                <w:szCs w:val="16"/>
              </w:rPr>
            </w:pPr>
            <w:r w:rsidRPr="00280CED">
              <w:rPr>
                <w:rFonts w:ascii="Arial" w:hAnsi="Arial" w:cs="Arial"/>
                <w:b/>
                <w:sz w:val="16"/>
                <w:szCs w:val="16"/>
              </w:rPr>
              <w:t>OBJETIVOS</w:t>
            </w:r>
          </w:p>
        </w:tc>
        <w:tc>
          <w:tcPr>
            <w:tcW w:w="875" w:type="pct"/>
            <w:shd w:val="clear" w:color="auto" w:fill="002060"/>
          </w:tcPr>
          <w:p w14:paraId="59A501EB" w14:textId="77777777" w:rsidR="00E364A1" w:rsidRPr="00280CED" w:rsidRDefault="00E364A1" w:rsidP="00E364A1">
            <w:pPr>
              <w:jc w:val="center"/>
              <w:rPr>
                <w:rFonts w:ascii="Arial" w:hAnsi="Arial" w:cs="Arial"/>
                <w:b/>
                <w:sz w:val="16"/>
                <w:szCs w:val="16"/>
              </w:rPr>
            </w:pPr>
            <w:r w:rsidRPr="00280CED">
              <w:rPr>
                <w:rFonts w:ascii="Arial" w:hAnsi="Arial" w:cs="Arial"/>
                <w:b/>
                <w:sz w:val="16"/>
                <w:szCs w:val="16"/>
              </w:rPr>
              <w:t>ESTRATEGIAS</w:t>
            </w:r>
          </w:p>
        </w:tc>
        <w:tc>
          <w:tcPr>
            <w:tcW w:w="630" w:type="pct"/>
            <w:shd w:val="clear" w:color="auto" w:fill="002060"/>
          </w:tcPr>
          <w:p w14:paraId="2A478C2F" w14:textId="77777777" w:rsidR="00E364A1" w:rsidRPr="00280CED" w:rsidRDefault="00E364A1" w:rsidP="00E364A1">
            <w:pPr>
              <w:jc w:val="center"/>
              <w:rPr>
                <w:rFonts w:ascii="Arial" w:hAnsi="Arial" w:cs="Arial"/>
                <w:b/>
                <w:sz w:val="16"/>
                <w:szCs w:val="16"/>
              </w:rPr>
            </w:pPr>
            <w:r w:rsidRPr="00280CED">
              <w:rPr>
                <w:rFonts w:ascii="Arial" w:hAnsi="Arial" w:cs="Arial"/>
                <w:b/>
                <w:sz w:val="16"/>
                <w:szCs w:val="16"/>
              </w:rPr>
              <w:t>PERIODICIDAD</w:t>
            </w:r>
          </w:p>
        </w:tc>
        <w:tc>
          <w:tcPr>
            <w:tcW w:w="627" w:type="pct"/>
            <w:shd w:val="clear" w:color="auto" w:fill="002060"/>
          </w:tcPr>
          <w:p w14:paraId="15D9AB90" w14:textId="77777777" w:rsidR="00E364A1" w:rsidRPr="00280CED" w:rsidRDefault="00E364A1" w:rsidP="00E364A1">
            <w:pPr>
              <w:jc w:val="center"/>
              <w:rPr>
                <w:rFonts w:ascii="Arial" w:hAnsi="Arial" w:cs="Arial"/>
                <w:b/>
                <w:sz w:val="16"/>
                <w:szCs w:val="16"/>
              </w:rPr>
            </w:pPr>
            <w:r w:rsidRPr="00280CED">
              <w:rPr>
                <w:rFonts w:ascii="Arial" w:hAnsi="Arial" w:cs="Arial"/>
                <w:b/>
                <w:sz w:val="16"/>
                <w:szCs w:val="16"/>
              </w:rPr>
              <w:t>INDICADOR</w:t>
            </w:r>
          </w:p>
        </w:tc>
      </w:tr>
      <w:tr w:rsidR="00E364A1" w:rsidRPr="001F3AD8" w14:paraId="28921C6A" w14:textId="77777777" w:rsidTr="005178CC">
        <w:trPr>
          <w:trHeight w:val="3817"/>
        </w:trPr>
        <w:tc>
          <w:tcPr>
            <w:tcW w:w="1119" w:type="pct"/>
            <w:vMerge w:val="restart"/>
          </w:tcPr>
          <w:p w14:paraId="7D6BE3C2" w14:textId="77777777" w:rsidR="00E364A1" w:rsidRPr="001F3AD8" w:rsidRDefault="00E364A1" w:rsidP="00E364A1">
            <w:pPr>
              <w:rPr>
                <w:rFonts w:ascii="Arial" w:hAnsi="Arial" w:cs="Arial"/>
                <w:sz w:val="16"/>
                <w:szCs w:val="16"/>
              </w:rPr>
            </w:pPr>
            <w:r>
              <w:rPr>
                <w:rFonts w:ascii="Arial" w:eastAsia="Arial" w:hAnsi="Arial" w:cs="Arial"/>
                <w:b/>
                <w:color w:val="000000"/>
                <w:sz w:val="16"/>
                <w:szCs w:val="16"/>
              </w:rPr>
              <w:t xml:space="preserve">I. </w:t>
            </w:r>
            <w:r w:rsidRPr="001F3AD8">
              <w:rPr>
                <w:rFonts w:ascii="Arial" w:eastAsia="Arial" w:hAnsi="Arial" w:cs="Arial"/>
                <w:b/>
                <w:color w:val="000000"/>
                <w:sz w:val="16"/>
                <w:szCs w:val="16"/>
              </w:rPr>
              <w:t>COMUNIDAD UNIVERSITARIA SALUDABLE</w:t>
            </w:r>
          </w:p>
        </w:tc>
        <w:tc>
          <w:tcPr>
            <w:tcW w:w="814" w:type="pct"/>
          </w:tcPr>
          <w:p w14:paraId="2F0D8662" w14:textId="77777777" w:rsidR="00E364A1" w:rsidRPr="0042211B" w:rsidRDefault="00E364A1" w:rsidP="00E364A1">
            <w:pPr>
              <w:pBdr>
                <w:between w:val="nil"/>
              </w:pBdr>
              <w:spacing w:after="0" w:line="360" w:lineRule="auto"/>
              <w:jc w:val="both"/>
              <w:rPr>
                <w:rFonts w:ascii="Arial" w:eastAsia="Arial" w:hAnsi="Arial" w:cs="Arial"/>
                <w:color w:val="000000"/>
                <w:sz w:val="16"/>
                <w:szCs w:val="16"/>
              </w:rPr>
            </w:pPr>
            <w:r w:rsidRPr="0042211B">
              <w:rPr>
                <w:rFonts w:ascii="Arial" w:eastAsia="Arial" w:hAnsi="Arial" w:cs="Arial"/>
                <w:color w:val="000000"/>
                <w:sz w:val="16"/>
                <w:szCs w:val="16"/>
              </w:rPr>
              <w:t xml:space="preserve">1.1. Programa integral de salud estudiantil. </w:t>
            </w:r>
          </w:p>
          <w:p w14:paraId="34E92FA6" w14:textId="77777777" w:rsidR="00E364A1" w:rsidRPr="0042211B" w:rsidRDefault="00E364A1" w:rsidP="00E364A1">
            <w:pPr>
              <w:pBdr>
                <w:between w:val="nil"/>
              </w:pBdr>
              <w:spacing w:after="0" w:line="360" w:lineRule="auto"/>
              <w:jc w:val="both"/>
              <w:rPr>
                <w:rFonts w:ascii="Arial" w:eastAsia="Arial" w:hAnsi="Arial" w:cs="Arial"/>
                <w:color w:val="000000"/>
                <w:sz w:val="16"/>
                <w:szCs w:val="16"/>
              </w:rPr>
            </w:pPr>
            <w:r w:rsidRPr="0042211B">
              <w:rPr>
                <w:rFonts w:ascii="Arial" w:eastAsia="Arial" w:hAnsi="Arial" w:cs="Arial"/>
                <w:color w:val="000000"/>
                <w:sz w:val="16"/>
                <w:szCs w:val="16"/>
              </w:rPr>
              <w:t xml:space="preserve">. </w:t>
            </w:r>
          </w:p>
          <w:p w14:paraId="70D5C92B" w14:textId="77777777" w:rsidR="00E364A1" w:rsidRPr="0042211B" w:rsidRDefault="00E364A1" w:rsidP="00E364A1">
            <w:pPr>
              <w:rPr>
                <w:rFonts w:ascii="Arial" w:hAnsi="Arial" w:cs="Arial"/>
                <w:sz w:val="16"/>
                <w:szCs w:val="16"/>
              </w:rPr>
            </w:pPr>
          </w:p>
        </w:tc>
        <w:tc>
          <w:tcPr>
            <w:tcW w:w="935" w:type="pct"/>
          </w:tcPr>
          <w:p w14:paraId="54937CF7" w14:textId="77777777" w:rsidR="00E364A1" w:rsidRPr="001F3AD8" w:rsidRDefault="00E364A1" w:rsidP="00E364A1">
            <w:pPr>
              <w:rPr>
                <w:rFonts w:ascii="Arial" w:hAnsi="Arial" w:cs="Arial"/>
                <w:sz w:val="16"/>
                <w:szCs w:val="16"/>
              </w:rPr>
            </w:pPr>
            <w:r w:rsidRPr="001F3AD8">
              <w:rPr>
                <w:rFonts w:ascii="Arial" w:hAnsi="Arial" w:cs="Arial"/>
                <w:sz w:val="16"/>
                <w:szCs w:val="16"/>
              </w:rPr>
              <w:t xml:space="preserve">Contribuir a la formación integral de los estudiantes a través de los diferentes proyectos </w:t>
            </w:r>
            <w:r>
              <w:rPr>
                <w:rFonts w:ascii="Arial" w:hAnsi="Arial" w:cs="Arial"/>
                <w:sz w:val="16"/>
                <w:szCs w:val="16"/>
              </w:rPr>
              <w:t xml:space="preserve">para la </w:t>
            </w:r>
            <w:r w:rsidRPr="001F3AD8">
              <w:rPr>
                <w:rFonts w:ascii="Arial" w:hAnsi="Arial" w:cs="Arial"/>
                <w:sz w:val="16"/>
                <w:szCs w:val="16"/>
              </w:rPr>
              <w:t xml:space="preserve">prevención y atención </w:t>
            </w:r>
            <w:r>
              <w:rPr>
                <w:rFonts w:ascii="Arial" w:hAnsi="Arial" w:cs="Arial"/>
                <w:sz w:val="16"/>
                <w:szCs w:val="16"/>
              </w:rPr>
              <w:t>de la</w:t>
            </w:r>
            <w:r w:rsidRPr="001F3AD8">
              <w:rPr>
                <w:rFonts w:ascii="Arial" w:hAnsi="Arial" w:cs="Arial"/>
                <w:sz w:val="16"/>
                <w:szCs w:val="16"/>
              </w:rPr>
              <w:t xml:space="preserve"> salud</w:t>
            </w:r>
            <w:r>
              <w:rPr>
                <w:rFonts w:ascii="Arial" w:hAnsi="Arial" w:cs="Arial"/>
                <w:sz w:val="16"/>
                <w:szCs w:val="16"/>
              </w:rPr>
              <w:t xml:space="preserve">. </w:t>
            </w:r>
          </w:p>
        </w:tc>
        <w:tc>
          <w:tcPr>
            <w:tcW w:w="875" w:type="pct"/>
          </w:tcPr>
          <w:p w14:paraId="392E03CC" w14:textId="77777777" w:rsidR="00E364A1" w:rsidRPr="001F3AD8" w:rsidRDefault="00E364A1" w:rsidP="00E364A1">
            <w:pPr>
              <w:rPr>
                <w:rFonts w:ascii="Arial" w:hAnsi="Arial" w:cs="Arial"/>
                <w:sz w:val="16"/>
                <w:szCs w:val="16"/>
              </w:rPr>
            </w:pPr>
            <w:r w:rsidRPr="001F3AD8">
              <w:rPr>
                <w:rFonts w:ascii="Arial" w:hAnsi="Arial" w:cs="Arial"/>
                <w:sz w:val="16"/>
                <w:szCs w:val="16"/>
              </w:rPr>
              <w:t xml:space="preserve">Operar los protocolos de los servicios de </w:t>
            </w:r>
            <w:r>
              <w:rPr>
                <w:rFonts w:ascii="Arial" w:hAnsi="Arial" w:cs="Arial"/>
                <w:sz w:val="16"/>
                <w:szCs w:val="16"/>
              </w:rPr>
              <w:t xml:space="preserve">atención en los consultorios </w:t>
            </w:r>
            <w:r w:rsidRPr="001F3AD8">
              <w:rPr>
                <w:rFonts w:ascii="Arial" w:hAnsi="Arial" w:cs="Arial"/>
                <w:sz w:val="16"/>
                <w:szCs w:val="16"/>
              </w:rPr>
              <w:t xml:space="preserve">universitarios. </w:t>
            </w:r>
          </w:p>
          <w:p w14:paraId="35546A73" w14:textId="77777777" w:rsidR="00E364A1" w:rsidRPr="001F3AD8" w:rsidRDefault="00E364A1" w:rsidP="00E364A1">
            <w:pPr>
              <w:rPr>
                <w:rFonts w:ascii="Arial" w:hAnsi="Arial" w:cs="Arial"/>
                <w:sz w:val="16"/>
                <w:szCs w:val="16"/>
              </w:rPr>
            </w:pPr>
            <w:r w:rsidRPr="001F3AD8">
              <w:rPr>
                <w:rFonts w:ascii="Arial" w:hAnsi="Arial" w:cs="Arial"/>
                <w:sz w:val="16"/>
                <w:szCs w:val="16"/>
              </w:rPr>
              <w:t>Organizar y participar en la realización de actividades en materia de prevención, promoción, fomento y educación sobre</w:t>
            </w:r>
            <w:r>
              <w:rPr>
                <w:rFonts w:ascii="Arial" w:hAnsi="Arial" w:cs="Arial"/>
                <w:sz w:val="16"/>
                <w:szCs w:val="16"/>
              </w:rPr>
              <w:t xml:space="preserve"> la</w:t>
            </w:r>
            <w:r w:rsidRPr="001F3AD8">
              <w:rPr>
                <w:rFonts w:ascii="Arial" w:hAnsi="Arial" w:cs="Arial"/>
                <w:sz w:val="16"/>
                <w:szCs w:val="16"/>
              </w:rPr>
              <w:t xml:space="preserve"> salud integral en </w:t>
            </w:r>
            <w:r>
              <w:rPr>
                <w:rFonts w:ascii="Arial" w:hAnsi="Arial" w:cs="Arial"/>
                <w:sz w:val="16"/>
                <w:szCs w:val="16"/>
              </w:rPr>
              <w:t xml:space="preserve">la comunidad universitaria. </w:t>
            </w:r>
          </w:p>
          <w:p w14:paraId="0284803E" w14:textId="77777777" w:rsidR="00E364A1" w:rsidRPr="001F3AD8" w:rsidRDefault="00E364A1" w:rsidP="00E364A1">
            <w:pPr>
              <w:rPr>
                <w:rFonts w:ascii="Arial" w:hAnsi="Arial" w:cs="Arial"/>
                <w:sz w:val="16"/>
                <w:szCs w:val="16"/>
              </w:rPr>
            </w:pPr>
            <w:r w:rsidRPr="001F3AD8">
              <w:rPr>
                <w:rFonts w:ascii="Arial" w:hAnsi="Arial" w:cs="Arial"/>
                <w:sz w:val="16"/>
                <w:szCs w:val="16"/>
              </w:rPr>
              <w:t>Pro</w:t>
            </w:r>
            <w:r>
              <w:rPr>
                <w:rFonts w:ascii="Arial" w:hAnsi="Arial" w:cs="Arial"/>
                <w:sz w:val="16"/>
                <w:szCs w:val="16"/>
              </w:rPr>
              <w:t>mover</w:t>
            </w:r>
            <w:r w:rsidRPr="001F3AD8">
              <w:rPr>
                <w:rFonts w:ascii="Arial" w:hAnsi="Arial" w:cs="Arial"/>
                <w:sz w:val="16"/>
                <w:szCs w:val="16"/>
              </w:rPr>
              <w:t xml:space="preserve"> hábitos y estilos de vida saludables entre la comunidad universitaria.</w:t>
            </w:r>
          </w:p>
        </w:tc>
        <w:tc>
          <w:tcPr>
            <w:tcW w:w="630" w:type="pct"/>
          </w:tcPr>
          <w:p w14:paraId="3038826C" w14:textId="77777777" w:rsidR="00E364A1" w:rsidRPr="001F3AD8" w:rsidRDefault="00E364A1" w:rsidP="00E364A1">
            <w:pPr>
              <w:rPr>
                <w:rFonts w:ascii="Arial" w:hAnsi="Arial" w:cs="Arial"/>
                <w:sz w:val="16"/>
                <w:szCs w:val="16"/>
              </w:rPr>
            </w:pPr>
            <w:r w:rsidRPr="001F3AD8">
              <w:rPr>
                <w:rFonts w:ascii="Arial" w:hAnsi="Arial" w:cs="Arial"/>
                <w:sz w:val="16"/>
                <w:szCs w:val="16"/>
              </w:rPr>
              <w:t xml:space="preserve">Permanente </w:t>
            </w:r>
          </w:p>
          <w:p w14:paraId="02F0300C" w14:textId="77777777" w:rsidR="00E364A1" w:rsidRPr="001F3AD8" w:rsidRDefault="00E364A1" w:rsidP="00E364A1">
            <w:pPr>
              <w:rPr>
                <w:rFonts w:ascii="Arial" w:hAnsi="Arial" w:cs="Arial"/>
                <w:sz w:val="16"/>
                <w:szCs w:val="16"/>
              </w:rPr>
            </w:pPr>
          </w:p>
          <w:p w14:paraId="536FF96D" w14:textId="77777777" w:rsidR="00E364A1" w:rsidRPr="001F3AD8" w:rsidRDefault="00E364A1" w:rsidP="00E364A1">
            <w:pPr>
              <w:rPr>
                <w:rFonts w:ascii="Arial" w:hAnsi="Arial" w:cs="Arial"/>
                <w:sz w:val="16"/>
                <w:szCs w:val="16"/>
              </w:rPr>
            </w:pPr>
          </w:p>
          <w:p w14:paraId="09C0A5DE" w14:textId="77777777" w:rsidR="00E364A1" w:rsidRPr="001F3AD8" w:rsidRDefault="00E364A1" w:rsidP="00E364A1">
            <w:pPr>
              <w:rPr>
                <w:rFonts w:ascii="Arial" w:hAnsi="Arial" w:cs="Arial"/>
                <w:sz w:val="16"/>
                <w:szCs w:val="16"/>
              </w:rPr>
            </w:pPr>
          </w:p>
          <w:p w14:paraId="3EA7E2E8" w14:textId="77777777" w:rsidR="00E364A1" w:rsidRPr="001F3AD8" w:rsidRDefault="00E364A1" w:rsidP="00E364A1">
            <w:pPr>
              <w:rPr>
                <w:rFonts w:ascii="Arial" w:hAnsi="Arial" w:cs="Arial"/>
                <w:sz w:val="16"/>
                <w:szCs w:val="16"/>
              </w:rPr>
            </w:pPr>
            <w:r w:rsidRPr="001F3AD8">
              <w:rPr>
                <w:rFonts w:ascii="Arial" w:hAnsi="Arial" w:cs="Arial"/>
                <w:sz w:val="16"/>
                <w:szCs w:val="16"/>
              </w:rPr>
              <w:t xml:space="preserve">Dos veces en cada ciclo escolar </w:t>
            </w:r>
          </w:p>
          <w:p w14:paraId="49B8AD08" w14:textId="77777777" w:rsidR="00E364A1" w:rsidRPr="001F3AD8" w:rsidRDefault="00E364A1" w:rsidP="00E364A1">
            <w:pPr>
              <w:rPr>
                <w:rFonts w:ascii="Arial" w:hAnsi="Arial" w:cs="Arial"/>
                <w:sz w:val="16"/>
                <w:szCs w:val="16"/>
              </w:rPr>
            </w:pPr>
          </w:p>
          <w:p w14:paraId="4CD2E213" w14:textId="77777777" w:rsidR="00E364A1" w:rsidRPr="001F3AD8" w:rsidRDefault="00E364A1" w:rsidP="00E364A1">
            <w:pPr>
              <w:rPr>
                <w:rFonts w:ascii="Arial" w:hAnsi="Arial" w:cs="Arial"/>
                <w:sz w:val="16"/>
                <w:szCs w:val="16"/>
              </w:rPr>
            </w:pPr>
          </w:p>
          <w:p w14:paraId="5137C865" w14:textId="77777777" w:rsidR="00E364A1" w:rsidRPr="001F3AD8" w:rsidRDefault="00E364A1" w:rsidP="00E364A1">
            <w:pPr>
              <w:rPr>
                <w:rFonts w:ascii="Arial" w:hAnsi="Arial" w:cs="Arial"/>
                <w:sz w:val="16"/>
                <w:szCs w:val="16"/>
              </w:rPr>
            </w:pPr>
            <w:r w:rsidRPr="001F3AD8">
              <w:rPr>
                <w:rFonts w:ascii="Arial" w:hAnsi="Arial" w:cs="Arial"/>
                <w:sz w:val="16"/>
                <w:szCs w:val="16"/>
              </w:rPr>
              <w:t>Permanente</w:t>
            </w:r>
          </w:p>
        </w:tc>
        <w:tc>
          <w:tcPr>
            <w:tcW w:w="627" w:type="pct"/>
          </w:tcPr>
          <w:p w14:paraId="640FAE32" w14:textId="77777777" w:rsidR="00E364A1" w:rsidRDefault="00E364A1" w:rsidP="00E364A1">
            <w:pPr>
              <w:rPr>
                <w:rFonts w:ascii="Arial" w:hAnsi="Arial" w:cs="Arial"/>
                <w:sz w:val="16"/>
                <w:szCs w:val="16"/>
              </w:rPr>
            </w:pPr>
            <w:r>
              <w:rPr>
                <w:rFonts w:ascii="Arial" w:hAnsi="Arial" w:cs="Arial"/>
                <w:sz w:val="16"/>
                <w:szCs w:val="16"/>
              </w:rPr>
              <w:t xml:space="preserve">Dar atención a un 70% de la matrícula inscrita de estudiantes </w:t>
            </w:r>
            <w:r w:rsidRPr="001F3AD8">
              <w:rPr>
                <w:rFonts w:ascii="Arial" w:hAnsi="Arial" w:cs="Arial"/>
                <w:sz w:val="16"/>
                <w:szCs w:val="16"/>
              </w:rPr>
              <w:t>en</w:t>
            </w:r>
            <w:r>
              <w:rPr>
                <w:rFonts w:ascii="Arial" w:hAnsi="Arial" w:cs="Arial"/>
                <w:sz w:val="16"/>
                <w:szCs w:val="16"/>
              </w:rPr>
              <w:t xml:space="preserve"> los</w:t>
            </w:r>
            <w:r w:rsidRPr="001F3AD8">
              <w:rPr>
                <w:rFonts w:ascii="Arial" w:hAnsi="Arial" w:cs="Arial"/>
                <w:sz w:val="16"/>
                <w:szCs w:val="16"/>
              </w:rPr>
              <w:t xml:space="preserve"> consultorios </w:t>
            </w:r>
            <w:r>
              <w:rPr>
                <w:rFonts w:ascii="Arial" w:hAnsi="Arial" w:cs="Arial"/>
                <w:sz w:val="16"/>
                <w:szCs w:val="16"/>
              </w:rPr>
              <w:t>universitarios.</w:t>
            </w:r>
          </w:p>
          <w:p w14:paraId="489A9665" w14:textId="77777777" w:rsidR="00E364A1" w:rsidRPr="001F3AD8" w:rsidRDefault="00E364A1" w:rsidP="00E364A1">
            <w:pPr>
              <w:rPr>
                <w:rFonts w:ascii="Arial" w:hAnsi="Arial" w:cs="Arial"/>
                <w:sz w:val="16"/>
                <w:szCs w:val="16"/>
              </w:rPr>
            </w:pPr>
            <w:r>
              <w:rPr>
                <w:rFonts w:ascii="Arial" w:hAnsi="Arial" w:cs="Arial"/>
                <w:sz w:val="16"/>
                <w:szCs w:val="16"/>
              </w:rPr>
              <w:t>Impartir 2</w:t>
            </w:r>
            <w:r w:rsidRPr="001F3AD8">
              <w:rPr>
                <w:rFonts w:ascii="Arial" w:hAnsi="Arial" w:cs="Arial"/>
                <w:sz w:val="16"/>
                <w:szCs w:val="16"/>
              </w:rPr>
              <w:t xml:space="preserve"> talleres y </w:t>
            </w:r>
            <w:r>
              <w:rPr>
                <w:rFonts w:ascii="Arial" w:hAnsi="Arial" w:cs="Arial"/>
                <w:sz w:val="16"/>
                <w:szCs w:val="16"/>
              </w:rPr>
              <w:t xml:space="preserve">2 </w:t>
            </w:r>
            <w:r w:rsidRPr="001F3AD8">
              <w:rPr>
                <w:rFonts w:ascii="Arial" w:hAnsi="Arial" w:cs="Arial"/>
                <w:sz w:val="16"/>
                <w:szCs w:val="16"/>
              </w:rPr>
              <w:t>conferen</w:t>
            </w:r>
            <w:r>
              <w:rPr>
                <w:rFonts w:ascii="Arial" w:hAnsi="Arial" w:cs="Arial"/>
                <w:sz w:val="16"/>
                <w:szCs w:val="16"/>
              </w:rPr>
              <w:t xml:space="preserve">cias durante el ciclo escolar. </w:t>
            </w:r>
          </w:p>
          <w:p w14:paraId="6D887F8C" w14:textId="77777777" w:rsidR="00E364A1" w:rsidRPr="001F3AD8" w:rsidRDefault="00E364A1" w:rsidP="00E364A1">
            <w:pPr>
              <w:rPr>
                <w:rFonts w:ascii="Arial" w:hAnsi="Arial" w:cs="Arial"/>
                <w:sz w:val="16"/>
                <w:szCs w:val="16"/>
              </w:rPr>
            </w:pPr>
            <w:r>
              <w:rPr>
                <w:rFonts w:ascii="Arial" w:hAnsi="Arial" w:cs="Arial"/>
                <w:sz w:val="16"/>
                <w:szCs w:val="16"/>
              </w:rPr>
              <w:t xml:space="preserve">Difundir 16 spots durante el ciclo escolar a través de las redes sociales de la universidad. </w:t>
            </w:r>
          </w:p>
        </w:tc>
      </w:tr>
      <w:tr w:rsidR="00E364A1" w:rsidRPr="001F3AD8" w14:paraId="36BE6470" w14:textId="77777777" w:rsidTr="005178CC">
        <w:tc>
          <w:tcPr>
            <w:tcW w:w="1119" w:type="pct"/>
            <w:vMerge/>
          </w:tcPr>
          <w:p w14:paraId="0858E068" w14:textId="77777777" w:rsidR="00E364A1" w:rsidRPr="001F3AD8" w:rsidRDefault="00E364A1" w:rsidP="00E364A1">
            <w:pPr>
              <w:rPr>
                <w:rFonts w:ascii="Arial" w:hAnsi="Arial" w:cs="Arial"/>
                <w:sz w:val="16"/>
                <w:szCs w:val="16"/>
              </w:rPr>
            </w:pPr>
          </w:p>
        </w:tc>
        <w:tc>
          <w:tcPr>
            <w:tcW w:w="814" w:type="pct"/>
          </w:tcPr>
          <w:p w14:paraId="54A5BDB6" w14:textId="77777777" w:rsidR="00E364A1" w:rsidRPr="0042211B" w:rsidRDefault="00E364A1" w:rsidP="00E364A1">
            <w:pPr>
              <w:rPr>
                <w:rFonts w:ascii="Arial" w:hAnsi="Arial" w:cs="Arial"/>
                <w:sz w:val="16"/>
                <w:szCs w:val="16"/>
              </w:rPr>
            </w:pPr>
            <w:r w:rsidRPr="0042211B">
              <w:rPr>
                <w:rFonts w:ascii="Arial" w:eastAsia="Arial" w:hAnsi="Arial" w:cs="Arial"/>
                <w:color w:val="000000"/>
                <w:sz w:val="16"/>
                <w:szCs w:val="16"/>
              </w:rPr>
              <w:t xml:space="preserve">1.2. Equidad de género e </w:t>
            </w:r>
            <w:r>
              <w:rPr>
                <w:rFonts w:ascii="Arial" w:eastAsia="Arial" w:hAnsi="Arial" w:cs="Arial"/>
                <w:color w:val="000000"/>
                <w:sz w:val="16"/>
                <w:szCs w:val="16"/>
              </w:rPr>
              <w:t>i</w:t>
            </w:r>
            <w:r w:rsidRPr="0042211B">
              <w:rPr>
                <w:rFonts w:ascii="Arial" w:eastAsia="Arial" w:hAnsi="Arial" w:cs="Arial"/>
                <w:color w:val="000000"/>
                <w:sz w:val="16"/>
                <w:szCs w:val="16"/>
              </w:rPr>
              <w:t>nclusión a la diversidad funcional</w:t>
            </w:r>
            <w:r>
              <w:rPr>
                <w:rFonts w:ascii="Arial" w:eastAsia="Arial" w:hAnsi="Arial" w:cs="Arial"/>
                <w:color w:val="000000"/>
                <w:sz w:val="16"/>
                <w:szCs w:val="16"/>
              </w:rPr>
              <w:t>.</w:t>
            </w:r>
          </w:p>
          <w:p w14:paraId="756BD757" w14:textId="77777777" w:rsidR="00E364A1" w:rsidRPr="0042211B" w:rsidRDefault="00E364A1" w:rsidP="00E364A1">
            <w:pPr>
              <w:rPr>
                <w:rFonts w:ascii="Arial" w:hAnsi="Arial" w:cs="Arial"/>
                <w:sz w:val="16"/>
                <w:szCs w:val="16"/>
              </w:rPr>
            </w:pPr>
          </w:p>
        </w:tc>
        <w:tc>
          <w:tcPr>
            <w:tcW w:w="935" w:type="pct"/>
          </w:tcPr>
          <w:p w14:paraId="453117D8" w14:textId="77777777" w:rsidR="00E364A1" w:rsidRPr="001F3AD8" w:rsidRDefault="00E364A1" w:rsidP="00E364A1">
            <w:pPr>
              <w:rPr>
                <w:rFonts w:ascii="Arial" w:hAnsi="Arial" w:cs="Arial"/>
                <w:sz w:val="16"/>
                <w:szCs w:val="16"/>
              </w:rPr>
            </w:pPr>
            <w:r>
              <w:rPr>
                <w:rFonts w:ascii="Arial" w:hAnsi="Arial" w:cs="Arial"/>
                <w:sz w:val="16"/>
                <w:szCs w:val="16"/>
              </w:rPr>
              <w:t xml:space="preserve">Favorecer la igual de oportunidades a través de la participación, la solidaridad y cooperación entre la comunidad universitaria para una mejora en la calidad de la enseñanza. </w:t>
            </w:r>
          </w:p>
        </w:tc>
        <w:tc>
          <w:tcPr>
            <w:tcW w:w="875" w:type="pct"/>
          </w:tcPr>
          <w:p w14:paraId="076CA166" w14:textId="77777777" w:rsidR="00E364A1" w:rsidRPr="0042211B" w:rsidRDefault="00E364A1" w:rsidP="00E364A1">
            <w:pPr>
              <w:rPr>
                <w:rFonts w:ascii="Arial" w:hAnsi="Arial" w:cs="Arial"/>
                <w:sz w:val="16"/>
                <w:szCs w:val="16"/>
              </w:rPr>
            </w:pPr>
            <w:r w:rsidRPr="001F3AD8">
              <w:rPr>
                <w:rFonts w:ascii="Arial" w:hAnsi="Arial" w:cs="Arial"/>
                <w:sz w:val="16"/>
                <w:szCs w:val="16"/>
              </w:rPr>
              <w:t>Organizar y participar en la realización de actividades en materia de prevención, promoción, fomento y educación sobre equidad de g</w:t>
            </w:r>
            <w:r>
              <w:rPr>
                <w:rFonts w:ascii="Arial" w:hAnsi="Arial" w:cs="Arial"/>
                <w:sz w:val="16"/>
                <w:szCs w:val="16"/>
              </w:rPr>
              <w:t>é</w:t>
            </w:r>
            <w:r w:rsidRPr="001F3AD8">
              <w:rPr>
                <w:rFonts w:ascii="Arial" w:hAnsi="Arial" w:cs="Arial"/>
                <w:sz w:val="16"/>
                <w:szCs w:val="16"/>
              </w:rPr>
              <w:t xml:space="preserve">nero </w:t>
            </w:r>
            <w:r w:rsidRPr="0042211B">
              <w:rPr>
                <w:rFonts w:ascii="Arial" w:eastAsia="Arial" w:hAnsi="Arial" w:cs="Arial"/>
                <w:color w:val="000000"/>
                <w:sz w:val="16"/>
                <w:szCs w:val="16"/>
              </w:rPr>
              <w:t xml:space="preserve">e </w:t>
            </w:r>
            <w:r>
              <w:rPr>
                <w:rFonts w:ascii="Arial" w:eastAsia="Arial" w:hAnsi="Arial" w:cs="Arial"/>
                <w:color w:val="000000"/>
                <w:sz w:val="16"/>
                <w:szCs w:val="16"/>
              </w:rPr>
              <w:t>i</w:t>
            </w:r>
            <w:r w:rsidRPr="0042211B">
              <w:rPr>
                <w:rFonts w:ascii="Arial" w:eastAsia="Arial" w:hAnsi="Arial" w:cs="Arial"/>
                <w:color w:val="000000"/>
                <w:sz w:val="16"/>
                <w:szCs w:val="16"/>
              </w:rPr>
              <w:t>nclusión a la diversidad funcional</w:t>
            </w:r>
            <w:r>
              <w:rPr>
                <w:rFonts w:ascii="Arial" w:eastAsia="Arial" w:hAnsi="Arial" w:cs="Arial"/>
                <w:color w:val="000000"/>
                <w:sz w:val="16"/>
                <w:szCs w:val="16"/>
              </w:rPr>
              <w:t>.</w:t>
            </w:r>
          </w:p>
          <w:p w14:paraId="6D78770E" w14:textId="77777777" w:rsidR="00E364A1" w:rsidRPr="001F3AD8" w:rsidRDefault="00E364A1" w:rsidP="00E364A1">
            <w:pPr>
              <w:rPr>
                <w:rFonts w:ascii="Arial" w:hAnsi="Arial" w:cs="Arial"/>
                <w:sz w:val="16"/>
                <w:szCs w:val="16"/>
              </w:rPr>
            </w:pPr>
          </w:p>
        </w:tc>
        <w:tc>
          <w:tcPr>
            <w:tcW w:w="630" w:type="pct"/>
          </w:tcPr>
          <w:p w14:paraId="417C4C59" w14:textId="77777777" w:rsidR="00E364A1" w:rsidRPr="001F3AD8" w:rsidRDefault="00E364A1" w:rsidP="00E364A1">
            <w:pPr>
              <w:rPr>
                <w:rFonts w:ascii="Arial" w:hAnsi="Arial" w:cs="Arial"/>
                <w:sz w:val="16"/>
                <w:szCs w:val="16"/>
              </w:rPr>
            </w:pPr>
            <w:r w:rsidRPr="001F3AD8">
              <w:rPr>
                <w:rFonts w:ascii="Arial" w:hAnsi="Arial" w:cs="Arial"/>
                <w:sz w:val="16"/>
                <w:szCs w:val="16"/>
              </w:rPr>
              <w:t xml:space="preserve"> Permanente </w:t>
            </w:r>
          </w:p>
        </w:tc>
        <w:tc>
          <w:tcPr>
            <w:tcW w:w="627" w:type="pct"/>
          </w:tcPr>
          <w:p w14:paraId="5889BA56" w14:textId="77777777" w:rsidR="00E364A1" w:rsidRPr="001F3AD8" w:rsidRDefault="00E364A1" w:rsidP="00E364A1">
            <w:pPr>
              <w:rPr>
                <w:rFonts w:ascii="Arial" w:hAnsi="Arial" w:cs="Arial"/>
                <w:sz w:val="16"/>
                <w:szCs w:val="16"/>
              </w:rPr>
            </w:pPr>
            <w:r>
              <w:rPr>
                <w:rFonts w:ascii="Arial" w:hAnsi="Arial" w:cs="Arial"/>
                <w:sz w:val="16"/>
                <w:szCs w:val="16"/>
              </w:rPr>
              <w:t>Impartir 2</w:t>
            </w:r>
            <w:r w:rsidRPr="001F3AD8">
              <w:rPr>
                <w:rFonts w:ascii="Arial" w:hAnsi="Arial" w:cs="Arial"/>
                <w:sz w:val="16"/>
                <w:szCs w:val="16"/>
              </w:rPr>
              <w:t xml:space="preserve"> talleres y </w:t>
            </w:r>
            <w:r>
              <w:rPr>
                <w:rFonts w:ascii="Arial" w:hAnsi="Arial" w:cs="Arial"/>
                <w:sz w:val="16"/>
                <w:szCs w:val="16"/>
              </w:rPr>
              <w:t xml:space="preserve">2 </w:t>
            </w:r>
            <w:r w:rsidRPr="001F3AD8">
              <w:rPr>
                <w:rFonts w:ascii="Arial" w:hAnsi="Arial" w:cs="Arial"/>
                <w:sz w:val="16"/>
                <w:szCs w:val="16"/>
              </w:rPr>
              <w:t xml:space="preserve">conferencias </w:t>
            </w:r>
            <w:r>
              <w:rPr>
                <w:rFonts w:ascii="Arial" w:hAnsi="Arial" w:cs="Arial"/>
                <w:sz w:val="16"/>
                <w:szCs w:val="16"/>
              </w:rPr>
              <w:t xml:space="preserve">en cada ciclo escolar. </w:t>
            </w:r>
          </w:p>
        </w:tc>
      </w:tr>
      <w:tr w:rsidR="00E364A1" w:rsidRPr="001F3AD8" w14:paraId="056307A6" w14:textId="77777777" w:rsidTr="005178CC">
        <w:tc>
          <w:tcPr>
            <w:tcW w:w="1119" w:type="pct"/>
            <w:vMerge w:val="restart"/>
          </w:tcPr>
          <w:p w14:paraId="411FE571" w14:textId="77777777" w:rsidR="00E364A1" w:rsidRPr="001F3AD8" w:rsidRDefault="00E364A1" w:rsidP="00E364A1">
            <w:pPr>
              <w:pBdr>
                <w:top w:val="nil"/>
                <w:left w:val="nil"/>
                <w:bottom w:val="nil"/>
                <w:right w:val="nil"/>
                <w:between w:val="nil"/>
              </w:pBdr>
              <w:spacing w:after="0" w:line="360" w:lineRule="auto"/>
              <w:jc w:val="both"/>
              <w:rPr>
                <w:rFonts w:ascii="Arial" w:eastAsia="Arial" w:hAnsi="Arial" w:cs="Arial"/>
                <w:b/>
                <w:color w:val="000000"/>
                <w:sz w:val="16"/>
                <w:szCs w:val="16"/>
              </w:rPr>
            </w:pPr>
            <w:r w:rsidRPr="001F3AD8">
              <w:rPr>
                <w:rFonts w:ascii="Arial" w:eastAsia="Arial" w:hAnsi="Arial" w:cs="Arial"/>
                <w:b/>
                <w:color w:val="000000"/>
                <w:sz w:val="16"/>
                <w:szCs w:val="16"/>
              </w:rPr>
              <w:t>II. EDUCACIÓN INTEGRAL</w:t>
            </w:r>
          </w:p>
          <w:p w14:paraId="7FB20833" w14:textId="77777777" w:rsidR="00E364A1" w:rsidRPr="001F3AD8" w:rsidRDefault="00E364A1" w:rsidP="00E364A1">
            <w:pPr>
              <w:rPr>
                <w:rFonts w:ascii="Arial" w:hAnsi="Arial" w:cs="Arial"/>
                <w:sz w:val="16"/>
                <w:szCs w:val="16"/>
              </w:rPr>
            </w:pPr>
          </w:p>
        </w:tc>
        <w:tc>
          <w:tcPr>
            <w:tcW w:w="814" w:type="pct"/>
          </w:tcPr>
          <w:p w14:paraId="6BF178CC" w14:textId="77777777" w:rsidR="00E364A1" w:rsidRPr="0042211B" w:rsidRDefault="00E364A1" w:rsidP="00E364A1">
            <w:pPr>
              <w:spacing w:after="0" w:line="360" w:lineRule="auto"/>
              <w:jc w:val="both"/>
              <w:rPr>
                <w:rFonts w:ascii="Arial" w:eastAsia="Arial" w:hAnsi="Arial" w:cs="Arial"/>
                <w:sz w:val="16"/>
                <w:szCs w:val="16"/>
              </w:rPr>
            </w:pPr>
            <w:r w:rsidRPr="0042211B">
              <w:rPr>
                <w:rFonts w:ascii="Arial" w:eastAsia="Arial" w:hAnsi="Arial" w:cs="Arial"/>
                <w:sz w:val="16"/>
                <w:szCs w:val="16"/>
              </w:rPr>
              <w:t>2.1 Identidad universitaria</w:t>
            </w:r>
          </w:p>
          <w:p w14:paraId="29B41615" w14:textId="77777777" w:rsidR="00E364A1" w:rsidRPr="0042211B" w:rsidRDefault="00E364A1" w:rsidP="00E364A1">
            <w:pPr>
              <w:rPr>
                <w:rFonts w:ascii="Arial" w:hAnsi="Arial" w:cs="Arial"/>
                <w:sz w:val="16"/>
                <w:szCs w:val="16"/>
              </w:rPr>
            </w:pPr>
          </w:p>
        </w:tc>
        <w:tc>
          <w:tcPr>
            <w:tcW w:w="935" w:type="pct"/>
          </w:tcPr>
          <w:p w14:paraId="7CBFF3B9" w14:textId="77777777" w:rsidR="00E364A1" w:rsidRPr="001F3AD8" w:rsidRDefault="00E364A1" w:rsidP="00E364A1">
            <w:pPr>
              <w:rPr>
                <w:rFonts w:ascii="Arial" w:hAnsi="Arial" w:cs="Arial"/>
                <w:sz w:val="16"/>
                <w:szCs w:val="16"/>
              </w:rPr>
            </w:pPr>
            <w:r>
              <w:rPr>
                <w:rFonts w:ascii="Arial" w:hAnsi="Arial" w:cs="Arial"/>
                <w:sz w:val="16"/>
                <w:szCs w:val="16"/>
              </w:rPr>
              <w:t xml:space="preserve">Promover actividades académicas, culturales, deportivas y sociales a través de la coordinación de tutorías para la identidad universitaria de los estudiantes.  </w:t>
            </w:r>
          </w:p>
        </w:tc>
        <w:tc>
          <w:tcPr>
            <w:tcW w:w="875" w:type="pct"/>
          </w:tcPr>
          <w:p w14:paraId="6AF60713" w14:textId="77777777" w:rsidR="00E364A1" w:rsidRPr="001F3AD8" w:rsidRDefault="00E364A1" w:rsidP="00E364A1">
            <w:pPr>
              <w:rPr>
                <w:rFonts w:ascii="Arial" w:hAnsi="Arial" w:cs="Arial"/>
                <w:sz w:val="16"/>
                <w:szCs w:val="16"/>
              </w:rPr>
            </w:pPr>
            <w:r>
              <w:rPr>
                <w:rFonts w:ascii="Arial" w:hAnsi="Arial" w:cs="Arial"/>
                <w:sz w:val="16"/>
                <w:szCs w:val="16"/>
              </w:rPr>
              <w:t xml:space="preserve">Organizar, coordinar y </w:t>
            </w:r>
            <w:r w:rsidRPr="001F3AD8">
              <w:rPr>
                <w:rFonts w:ascii="Arial" w:hAnsi="Arial" w:cs="Arial"/>
                <w:sz w:val="16"/>
                <w:szCs w:val="16"/>
              </w:rPr>
              <w:t>participar en la realización de actividades</w:t>
            </w:r>
            <w:r>
              <w:rPr>
                <w:rFonts w:ascii="Arial" w:hAnsi="Arial" w:cs="Arial"/>
                <w:sz w:val="16"/>
                <w:szCs w:val="16"/>
              </w:rPr>
              <w:t xml:space="preserve"> académicas, culturales, deportivas y sociales por parte de la coordinación de tutorías.  </w:t>
            </w:r>
          </w:p>
        </w:tc>
        <w:tc>
          <w:tcPr>
            <w:tcW w:w="630" w:type="pct"/>
          </w:tcPr>
          <w:p w14:paraId="7B7A624E" w14:textId="77777777" w:rsidR="00E364A1" w:rsidRPr="001F3AD8" w:rsidRDefault="00E364A1" w:rsidP="00E364A1">
            <w:pPr>
              <w:rPr>
                <w:rFonts w:ascii="Arial" w:hAnsi="Arial" w:cs="Arial"/>
                <w:sz w:val="16"/>
                <w:szCs w:val="16"/>
              </w:rPr>
            </w:pPr>
            <w:r>
              <w:rPr>
                <w:rFonts w:ascii="Arial" w:hAnsi="Arial" w:cs="Arial"/>
                <w:sz w:val="16"/>
                <w:szCs w:val="16"/>
              </w:rPr>
              <w:t xml:space="preserve">Permanente </w:t>
            </w:r>
          </w:p>
        </w:tc>
        <w:tc>
          <w:tcPr>
            <w:tcW w:w="627" w:type="pct"/>
          </w:tcPr>
          <w:p w14:paraId="211A34A9" w14:textId="77777777" w:rsidR="00E364A1" w:rsidRPr="001F3AD8" w:rsidRDefault="00E364A1" w:rsidP="00E364A1">
            <w:pPr>
              <w:rPr>
                <w:rFonts w:ascii="Arial" w:hAnsi="Arial" w:cs="Arial"/>
                <w:sz w:val="16"/>
                <w:szCs w:val="16"/>
              </w:rPr>
            </w:pPr>
            <w:r>
              <w:rPr>
                <w:rFonts w:ascii="Arial" w:hAnsi="Arial" w:cs="Arial"/>
                <w:sz w:val="16"/>
                <w:szCs w:val="16"/>
              </w:rPr>
              <w:t xml:space="preserve">Desarrollar una actividad académica, cultural, deportiva y social de forma anual. </w:t>
            </w:r>
          </w:p>
        </w:tc>
      </w:tr>
      <w:tr w:rsidR="00E364A1" w:rsidRPr="001F3AD8" w14:paraId="7CCF2109" w14:textId="77777777" w:rsidTr="005178CC">
        <w:tc>
          <w:tcPr>
            <w:tcW w:w="1119" w:type="pct"/>
            <w:vMerge/>
          </w:tcPr>
          <w:p w14:paraId="43290D06" w14:textId="77777777" w:rsidR="00E364A1" w:rsidRPr="001F3AD8" w:rsidRDefault="00E364A1" w:rsidP="00E364A1">
            <w:pPr>
              <w:rPr>
                <w:rFonts w:ascii="Arial" w:hAnsi="Arial" w:cs="Arial"/>
                <w:sz w:val="16"/>
                <w:szCs w:val="16"/>
              </w:rPr>
            </w:pPr>
          </w:p>
        </w:tc>
        <w:tc>
          <w:tcPr>
            <w:tcW w:w="814" w:type="pct"/>
          </w:tcPr>
          <w:p w14:paraId="18E56EFB" w14:textId="77777777" w:rsidR="00E364A1" w:rsidRPr="0042211B" w:rsidRDefault="00E364A1" w:rsidP="00E364A1">
            <w:pPr>
              <w:rPr>
                <w:rFonts w:ascii="Arial" w:eastAsia="Arial" w:hAnsi="Arial" w:cs="Arial"/>
                <w:sz w:val="16"/>
                <w:szCs w:val="16"/>
              </w:rPr>
            </w:pPr>
            <w:r w:rsidRPr="0042211B">
              <w:rPr>
                <w:rFonts w:ascii="Arial" w:eastAsia="Arial" w:hAnsi="Arial" w:cs="Arial"/>
                <w:sz w:val="16"/>
                <w:szCs w:val="16"/>
              </w:rPr>
              <w:t>2.2 Calidad educativa</w:t>
            </w:r>
          </w:p>
          <w:p w14:paraId="34DF57D2" w14:textId="77777777" w:rsidR="00E364A1" w:rsidRDefault="00E364A1" w:rsidP="00E364A1">
            <w:pPr>
              <w:spacing w:after="0" w:line="360" w:lineRule="auto"/>
              <w:jc w:val="both"/>
              <w:rPr>
                <w:rFonts w:ascii="Arial" w:eastAsia="Arial" w:hAnsi="Arial" w:cs="Arial"/>
                <w:sz w:val="16"/>
                <w:szCs w:val="16"/>
              </w:rPr>
            </w:pPr>
          </w:p>
          <w:p w14:paraId="7738D573" w14:textId="77777777" w:rsidR="00E364A1" w:rsidRPr="0042211B" w:rsidRDefault="00E364A1" w:rsidP="00830D08">
            <w:pPr>
              <w:spacing w:after="0" w:line="360" w:lineRule="auto"/>
              <w:rPr>
                <w:rFonts w:ascii="Arial" w:eastAsia="Arial" w:hAnsi="Arial" w:cs="Arial"/>
                <w:sz w:val="16"/>
                <w:szCs w:val="16"/>
              </w:rPr>
            </w:pPr>
            <w:r w:rsidRPr="0042211B">
              <w:rPr>
                <w:rFonts w:ascii="Arial" w:eastAsia="Arial" w:hAnsi="Arial" w:cs="Arial"/>
                <w:sz w:val="16"/>
                <w:szCs w:val="16"/>
              </w:rPr>
              <w:t>2.2.1 Formación continúa</w:t>
            </w:r>
          </w:p>
          <w:p w14:paraId="5A618587" w14:textId="77777777" w:rsidR="00E364A1" w:rsidRDefault="00E364A1" w:rsidP="00E364A1">
            <w:pPr>
              <w:spacing w:after="0" w:line="360" w:lineRule="auto"/>
              <w:jc w:val="both"/>
              <w:rPr>
                <w:rFonts w:ascii="Arial" w:eastAsia="Arial" w:hAnsi="Arial" w:cs="Arial"/>
                <w:sz w:val="16"/>
                <w:szCs w:val="16"/>
              </w:rPr>
            </w:pPr>
          </w:p>
          <w:p w14:paraId="6A4C637B" w14:textId="77777777" w:rsidR="00E364A1" w:rsidRDefault="00E364A1" w:rsidP="00E364A1">
            <w:pPr>
              <w:spacing w:after="0" w:line="360" w:lineRule="auto"/>
              <w:jc w:val="both"/>
              <w:rPr>
                <w:rFonts w:ascii="Arial" w:eastAsia="Arial" w:hAnsi="Arial" w:cs="Arial"/>
                <w:sz w:val="16"/>
                <w:szCs w:val="16"/>
              </w:rPr>
            </w:pPr>
          </w:p>
          <w:p w14:paraId="0F9164EA" w14:textId="77777777" w:rsidR="00E364A1" w:rsidRPr="0042211B" w:rsidRDefault="00E364A1" w:rsidP="00830D08">
            <w:pPr>
              <w:spacing w:after="0" w:line="360" w:lineRule="auto"/>
              <w:rPr>
                <w:rFonts w:ascii="Arial" w:eastAsia="Arial" w:hAnsi="Arial" w:cs="Arial"/>
                <w:sz w:val="16"/>
                <w:szCs w:val="16"/>
              </w:rPr>
            </w:pPr>
            <w:r w:rsidRPr="00743E20">
              <w:rPr>
                <w:rFonts w:ascii="Arial" w:eastAsia="Arial" w:hAnsi="Arial" w:cs="Arial"/>
                <w:sz w:val="16"/>
                <w:szCs w:val="16"/>
              </w:rPr>
              <w:t>2.2.2 Educación a distancia</w:t>
            </w:r>
          </w:p>
          <w:p w14:paraId="57D928D1" w14:textId="77777777" w:rsidR="00E364A1" w:rsidRDefault="00E364A1" w:rsidP="00E364A1">
            <w:pPr>
              <w:spacing w:after="0" w:line="360" w:lineRule="auto"/>
              <w:jc w:val="both"/>
              <w:rPr>
                <w:rFonts w:ascii="Arial" w:eastAsia="Arial" w:hAnsi="Arial" w:cs="Arial"/>
                <w:sz w:val="16"/>
                <w:szCs w:val="16"/>
              </w:rPr>
            </w:pPr>
          </w:p>
          <w:p w14:paraId="40FFC287" w14:textId="77777777" w:rsidR="00E364A1" w:rsidRDefault="00E364A1" w:rsidP="00E364A1">
            <w:pPr>
              <w:spacing w:after="0" w:line="360" w:lineRule="auto"/>
              <w:jc w:val="both"/>
              <w:rPr>
                <w:rFonts w:ascii="Arial" w:eastAsia="Arial" w:hAnsi="Arial" w:cs="Arial"/>
                <w:sz w:val="16"/>
                <w:szCs w:val="16"/>
              </w:rPr>
            </w:pPr>
          </w:p>
          <w:p w14:paraId="2ED67E66" w14:textId="77777777" w:rsidR="00E364A1" w:rsidRPr="0042211B" w:rsidRDefault="00E364A1" w:rsidP="00E364A1">
            <w:pPr>
              <w:spacing w:after="0" w:line="360" w:lineRule="auto"/>
              <w:jc w:val="both"/>
              <w:rPr>
                <w:rFonts w:ascii="Arial" w:eastAsia="Arial" w:hAnsi="Arial" w:cs="Arial"/>
                <w:sz w:val="16"/>
                <w:szCs w:val="16"/>
              </w:rPr>
            </w:pPr>
            <w:r w:rsidRPr="0042211B">
              <w:rPr>
                <w:rFonts w:ascii="Arial" w:eastAsia="Arial" w:hAnsi="Arial" w:cs="Arial"/>
                <w:sz w:val="16"/>
                <w:szCs w:val="16"/>
              </w:rPr>
              <w:t>2.2.3 Vinculación académica</w:t>
            </w:r>
          </w:p>
          <w:p w14:paraId="75BBE239" w14:textId="77777777" w:rsidR="00E364A1" w:rsidRPr="0042211B" w:rsidRDefault="00E364A1" w:rsidP="00E364A1">
            <w:pPr>
              <w:rPr>
                <w:rFonts w:ascii="Arial" w:hAnsi="Arial" w:cs="Arial"/>
                <w:sz w:val="16"/>
                <w:szCs w:val="16"/>
              </w:rPr>
            </w:pPr>
          </w:p>
        </w:tc>
        <w:tc>
          <w:tcPr>
            <w:tcW w:w="935" w:type="pct"/>
          </w:tcPr>
          <w:p w14:paraId="43E29660" w14:textId="77777777" w:rsidR="00E364A1" w:rsidRPr="001F3AD8" w:rsidRDefault="00E364A1" w:rsidP="00E364A1">
            <w:pPr>
              <w:rPr>
                <w:rFonts w:ascii="Arial" w:hAnsi="Arial" w:cs="Arial"/>
                <w:sz w:val="16"/>
                <w:szCs w:val="16"/>
              </w:rPr>
            </w:pPr>
            <w:r>
              <w:rPr>
                <w:rFonts w:ascii="Arial" w:hAnsi="Arial" w:cs="Arial"/>
                <w:sz w:val="16"/>
                <w:szCs w:val="16"/>
              </w:rPr>
              <w:t xml:space="preserve">Cumplir con los requerimientos de los organismos de acreditación logrando que los aprendizajes de los estudiantes sean actualizados de forma continua, respondiendo a las necesidades tecnológicas así como a las demandas del ámbito laboral y social. </w:t>
            </w:r>
          </w:p>
        </w:tc>
        <w:tc>
          <w:tcPr>
            <w:tcW w:w="875" w:type="pct"/>
          </w:tcPr>
          <w:p w14:paraId="66AFA97A" w14:textId="77777777" w:rsidR="00E364A1" w:rsidRDefault="00E364A1" w:rsidP="00E364A1">
            <w:pPr>
              <w:rPr>
                <w:rFonts w:ascii="Arial" w:hAnsi="Arial" w:cs="Arial"/>
                <w:sz w:val="16"/>
                <w:szCs w:val="16"/>
              </w:rPr>
            </w:pPr>
            <w:r>
              <w:rPr>
                <w:rFonts w:ascii="Arial" w:hAnsi="Arial" w:cs="Arial"/>
                <w:sz w:val="16"/>
                <w:szCs w:val="16"/>
              </w:rPr>
              <w:t xml:space="preserve">Ofertar programas de actualización a egresados y profesionistas. </w:t>
            </w:r>
          </w:p>
          <w:p w14:paraId="7C05ADE5" w14:textId="77777777" w:rsidR="00E364A1" w:rsidRDefault="00E364A1" w:rsidP="00E364A1">
            <w:pPr>
              <w:rPr>
                <w:rFonts w:ascii="Arial" w:hAnsi="Arial" w:cs="Arial"/>
                <w:sz w:val="16"/>
                <w:szCs w:val="16"/>
              </w:rPr>
            </w:pPr>
            <w:r>
              <w:rPr>
                <w:rFonts w:ascii="Arial" w:hAnsi="Arial" w:cs="Arial"/>
                <w:sz w:val="16"/>
                <w:szCs w:val="16"/>
              </w:rPr>
              <w:t xml:space="preserve">Fortalecer la operación eficiente y segura de la red informática. </w:t>
            </w:r>
          </w:p>
          <w:p w14:paraId="763DA814" w14:textId="77777777" w:rsidR="00830D08" w:rsidRDefault="00830D08" w:rsidP="00E364A1">
            <w:pPr>
              <w:rPr>
                <w:rFonts w:ascii="Arial" w:hAnsi="Arial" w:cs="Arial"/>
                <w:sz w:val="16"/>
                <w:szCs w:val="16"/>
              </w:rPr>
            </w:pPr>
          </w:p>
          <w:p w14:paraId="00ED1EB6" w14:textId="28F5BC18" w:rsidR="00E364A1" w:rsidRDefault="00E364A1" w:rsidP="00E364A1">
            <w:pPr>
              <w:rPr>
                <w:rFonts w:ascii="Arial" w:hAnsi="Arial" w:cs="Arial"/>
                <w:sz w:val="16"/>
                <w:szCs w:val="16"/>
              </w:rPr>
            </w:pPr>
            <w:r>
              <w:rPr>
                <w:rFonts w:ascii="Arial" w:hAnsi="Arial" w:cs="Arial"/>
                <w:sz w:val="16"/>
                <w:szCs w:val="16"/>
              </w:rPr>
              <w:t xml:space="preserve">Creación de la plataforma educativa. </w:t>
            </w:r>
          </w:p>
          <w:p w14:paraId="7F2BA719" w14:textId="77777777" w:rsidR="00830D08" w:rsidRDefault="00830D08" w:rsidP="00E364A1">
            <w:pPr>
              <w:rPr>
                <w:rFonts w:ascii="Arial" w:hAnsi="Arial" w:cs="Arial"/>
                <w:sz w:val="16"/>
                <w:szCs w:val="16"/>
              </w:rPr>
            </w:pPr>
          </w:p>
          <w:p w14:paraId="23BFCA9D" w14:textId="3665EC6B" w:rsidR="00E364A1" w:rsidRDefault="00E364A1" w:rsidP="00E364A1">
            <w:pPr>
              <w:rPr>
                <w:rFonts w:ascii="Arial" w:hAnsi="Arial" w:cs="Arial"/>
                <w:sz w:val="16"/>
                <w:szCs w:val="16"/>
              </w:rPr>
            </w:pPr>
            <w:r>
              <w:rPr>
                <w:rFonts w:ascii="Arial" w:hAnsi="Arial" w:cs="Arial"/>
                <w:sz w:val="16"/>
                <w:szCs w:val="16"/>
              </w:rPr>
              <w:t xml:space="preserve">Vinculación con instituciones públicas y privadas. </w:t>
            </w:r>
          </w:p>
          <w:p w14:paraId="0FCCC01B" w14:textId="77777777" w:rsidR="00E364A1" w:rsidRPr="001F3AD8" w:rsidRDefault="00E364A1" w:rsidP="00E364A1">
            <w:pPr>
              <w:rPr>
                <w:rFonts w:ascii="Arial" w:hAnsi="Arial" w:cs="Arial"/>
                <w:sz w:val="16"/>
                <w:szCs w:val="16"/>
              </w:rPr>
            </w:pPr>
          </w:p>
        </w:tc>
        <w:tc>
          <w:tcPr>
            <w:tcW w:w="630" w:type="pct"/>
          </w:tcPr>
          <w:p w14:paraId="3CF28D55" w14:textId="77777777" w:rsidR="00E364A1" w:rsidRPr="001F3AD8" w:rsidRDefault="00E364A1" w:rsidP="00E364A1">
            <w:pPr>
              <w:rPr>
                <w:rFonts w:ascii="Arial" w:hAnsi="Arial" w:cs="Arial"/>
                <w:sz w:val="16"/>
                <w:szCs w:val="16"/>
              </w:rPr>
            </w:pPr>
            <w:r>
              <w:rPr>
                <w:rFonts w:ascii="Arial" w:hAnsi="Arial" w:cs="Arial"/>
                <w:sz w:val="16"/>
                <w:szCs w:val="16"/>
              </w:rPr>
              <w:t xml:space="preserve">Una vez al año escolar.  </w:t>
            </w:r>
          </w:p>
        </w:tc>
        <w:tc>
          <w:tcPr>
            <w:tcW w:w="627" w:type="pct"/>
          </w:tcPr>
          <w:p w14:paraId="4024DCF1" w14:textId="77777777" w:rsidR="00E364A1" w:rsidRDefault="00E364A1" w:rsidP="00E364A1">
            <w:pPr>
              <w:rPr>
                <w:rFonts w:ascii="Arial" w:hAnsi="Arial" w:cs="Arial"/>
                <w:sz w:val="16"/>
                <w:szCs w:val="16"/>
              </w:rPr>
            </w:pPr>
            <w:r>
              <w:rPr>
                <w:rFonts w:ascii="Arial" w:hAnsi="Arial" w:cs="Arial"/>
                <w:sz w:val="16"/>
                <w:szCs w:val="16"/>
              </w:rPr>
              <w:t xml:space="preserve">Difundir 16 spots durante el ciclo escolar a través de las redes sociales de la universidad. </w:t>
            </w:r>
          </w:p>
          <w:p w14:paraId="04772866" w14:textId="77777777" w:rsidR="00830D08" w:rsidRDefault="00830D08" w:rsidP="00E364A1">
            <w:pPr>
              <w:rPr>
                <w:rFonts w:ascii="Arial" w:hAnsi="Arial" w:cs="Arial"/>
                <w:sz w:val="16"/>
                <w:szCs w:val="16"/>
              </w:rPr>
            </w:pPr>
          </w:p>
          <w:p w14:paraId="613CF0A7" w14:textId="2F705B9B" w:rsidR="00E364A1" w:rsidRDefault="00E364A1" w:rsidP="00E364A1">
            <w:pPr>
              <w:rPr>
                <w:rFonts w:ascii="Arial" w:hAnsi="Arial" w:cs="Arial"/>
                <w:sz w:val="16"/>
                <w:szCs w:val="16"/>
              </w:rPr>
            </w:pPr>
            <w:r>
              <w:rPr>
                <w:rFonts w:ascii="Arial" w:hAnsi="Arial" w:cs="Arial"/>
                <w:sz w:val="16"/>
                <w:szCs w:val="16"/>
              </w:rPr>
              <w:t xml:space="preserve">Evaluación de satisfacción de uso de plataforma dos veces al año escolar. </w:t>
            </w:r>
          </w:p>
          <w:p w14:paraId="19D8DBAE" w14:textId="77777777" w:rsidR="00830D08" w:rsidRDefault="00830D08" w:rsidP="00E364A1">
            <w:pPr>
              <w:rPr>
                <w:rFonts w:ascii="Arial" w:hAnsi="Arial" w:cs="Arial"/>
                <w:sz w:val="16"/>
                <w:szCs w:val="16"/>
              </w:rPr>
            </w:pPr>
          </w:p>
          <w:p w14:paraId="79E90E1B" w14:textId="48B66F4E" w:rsidR="00E364A1" w:rsidRPr="001F3AD8" w:rsidRDefault="00E364A1" w:rsidP="00E364A1">
            <w:pPr>
              <w:rPr>
                <w:rFonts w:ascii="Arial" w:hAnsi="Arial" w:cs="Arial"/>
                <w:sz w:val="16"/>
                <w:szCs w:val="16"/>
              </w:rPr>
            </w:pPr>
            <w:r>
              <w:rPr>
                <w:rFonts w:ascii="Arial" w:hAnsi="Arial" w:cs="Arial"/>
                <w:sz w:val="16"/>
                <w:szCs w:val="16"/>
              </w:rPr>
              <w:t xml:space="preserve">Se establecerán diez convenios durante el año escolar.  </w:t>
            </w:r>
          </w:p>
        </w:tc>
      </w:tr>
      <w:tr w:rsidR="00E364A1" w:rsidRPr="001F3AD8" w14:paraId="5BF749C2" w14:textId="77777777" w:rsidTr="005178CC">
        <w:tc>
          <w:tcPr>
            <w:tcW w:w="1119" w:type="pct"/>
            <w:vMerge/>
          </w:tcPr>
          <w:p w14:paraId="31334098" w14:textId="77777777" w:rsidR="00E364A1" w:rsidRPr="001F3AD8" w:rsidRDefault="00E364A1" w:rsidP="00E364A1">
            <w:pPr>
              <w:rPr>
                <w:rFonts w:ascii="Arial" w:hAnsi="Arial" w:cs="Arial"/>
                <w:sz w:val="16"/>
                <w:szCs w:val="16"/>
              </w:rPr>
            </w:pPr>
          </w:p>
        </w:tc>
        <w:tc>
          <w:tcPr>
            <w:tcW w:w="814" w:type="pct"/>
          </w:tcPr>
          <w:p w14:paraId="1641D778" w14:textId="77777777" w:rsidR="00E364A1" w:rsidRPr="0042211B" w:rsidRDefault="00E364A1" w:rsidP="00E364A1">
            <w:pPr>
              <w:rPr>
                <w:rFonts w:ascii="Arial" w:hAnsi="Arial" w:cs="Arial"/>
                <w:sz w:val="16"/>
                <w:szCs w:val="16"/>
              </w:rPr>
            </w:pPr>
            <w:r w:rsidRPr="0042211B">
              <w:rPr>
                <w:rFonts w:ascii="Arial" w:eastAsia="Arial" w:hAnsi="Arial" w:cs="Arial"/>
                <w:sz w:val="16"/>
                <w:szCs w:val="16"/>
              </w:rPr>
              <w:t>2.3 Movilidad académica</w:t>
            </w:r>
          </w:p>
        </w:tc>
        <w:tc>
          <w:tcPr>
            <w:tcW w:w="935" w:type="pct"/>
          </w:tcPr>
          <w:p w14:paraId="76F3DEAC" w14:textId="77777777" w:rsidR="00E364A1" w:rsidRPr="001F3AD8" w:rsidRDefault="00E364A1" w:rsidP="00E364A1">
            <w:pPr>
              <w:rPr>
                <w:rFonts w:ascii="Arial" w:hAnsi="Arial" w:cs="Arial"/>
                <w:sz w:val="16"/>
                <w:szCs w:val="16"/>
              </w:rPr>
            </w:pPr>
            <w:r>
              <w:rPr>
                <w:rFonts w:ascii="Arial" w:hAnsi="Arial" w:cs="Arial"/>
                <w:sz w:val="16"/>
                <w:szCs w:val="16"/>
              </w:rPr>
              <w:t>D</w:t>
            </w:r>
            <w:r w:rsidRPr="00F562D3">
              <w:rPr>
                <w:rFonts w:ascii="Arial" w:hAnsi="Arial" w:cs="Arial"/>
                <w:sz w:val="16"/>
                <w:szCs w:val="16"/>
              </w:rPr>
              <w:t>esplaza</w:t>
            </w:r>
            <w:r>
              <w:rPr>
                <w:rFonts w:ascii="Arial" w:hAnsi="Arial" w:cs="Arial"/>
                <w:sz w:val="16"/>
                <w:szCs w:val="16"/>
              </w:rPr>
              <w:t>r a</w:t>
            </w:r>
            <w:r w:rsidRPr="00F562D3">
              <w:rPr>
                <w:rFonts w:ascii="Arial" w:hAnsi="Arial" w:cs="Arial"/>
                <w:sz w:val="16"/>
                <w:szCs w:val="16"/>
              </w:rPr>
              <w:t xml:space="preserve"> nuestros estudiantes, personal docente y administrativo, </w:t>
            </w:r>
            <w:r>
              <w:rPr>
                <w:rFonts w:ascii="Arial" w:hAnsi="Arial" w:cs="Arial"/>
                <w:sz w:val="16"/>
                <w:szCs w:val="16"/>
              </w:rPr>
              <w:t>a</w:t>
            </w:r>
            <w:r w:rsidRPr="00F562D3">
              <w:rPr>
                <w:rFonts w:ascii="Arial" w:hAnsi="Arial" w:cs="Arial"/>
                <w:sz w:val="16"/>
                <w:szCs w:val="16"/>
              </w:rPr>
              <w:t xml:space="preserve"> diferentes instituciones para </w:t>
            </w:r>
            <w:r>
              <w:rPr>
                <w:rFonts w:ascii="Arial" w:hAnsi="Arial" w:cs="Arial"/>
                <w:sz w:val="16"/>
                <w:szCs w:val="16"/>
              </w:rPr>
              <w:t xml:space="preserve">la obtención de nuevos </w:t>
            </w:r>
            <w:r w:rsidRPr="00F562D3">
              <w:rPr>
                <w:rFonts w:ascii="Arial" w:hAnsi="Arial" w:cs="Arial"/>
                <w:sz w:val="16"/>
                <w:szCs w:val="16"/>
              </w:rPr>
              <w:t>aprendizaje</w:t>
            </w:r>
            <w:r>
              <w:rPr>
                <w:rFonts w:ascii="Arial" w:hAnsi="Arial" w:cs="Arial"/>
                <w:sz w:val="16"/>
                <w:szCs w:val="16"/>
              </w:rPr>
              <w:t>s</w:t>
            </w:r>
          </w:p>
        </w:tc>
        <w:tc>
          <w:tcPr>
            <w:tcW w:w="875" w:type="pct"/>
          </w:tcPr>
          <w:p w14:paraId="04B262A6" w14:textId="77777777" w:rsidR="00E364A1" w:rsidRPr="001F3AD8" w:rsidRDefault="00E364A1" w:rsidP="00E364A1">
            <w:pPr>
              <w:rPr>
                <w:rFonts w:ascii="Arial" w:hAnsi="Arial" w:cs="Arial"/>
                <w:sz w:val="16"/>
                <w:szCs w:val="16"/>
              </w:rPr>
            </w:pPr>
            <w:r w:rsidRPr="001528F3">
              <w:rPr>
                <w:rFonts w:ascii="Arial" w:hAnsi="Arial" w:cs="Arial"/>
                <w:sz w:val="16"/>
                <w:szCs w:val="16"/>
              </w:rPr>
              <w:t xml:space="preserve">Promover nuevas experiencias universitarias </w:t>
            </w:r>
            <w:r>
              <w:rPr>
                <w:rFonts w:ascii="Arial" w:hAnsi="Arial" w:cs="Arial"/>
                <w:sz w:val="16"/>
                <w:szCs w:val="16"/>
              </w:rPr>
              <w:t xml:space="preserve">en la población estudiantil </w:t>
            </w:r>
          </w:p>
        </w:tc>
        <w:tc>
          <w:tcPr>
            <w:tcW w:w="630" w:type="pct"/>
          </w:tcPr>
          <w:p w14:paraId="4A7F3F03" w14:textId="77777777" w:rsidR="00E364A1" w:rsidRPr="001F3AD8" w:rsidRDefault="00E364A1" w:rsidP="00E364A1">
            <w:pPr>
              <w:rPr>
                <w:rFonts w:ascii="Arial" w:hAnsi="Arial" w:cs="Arial"/>
                <w:sz w:val="16"/>
                <w:szCs w:val="16"/>
              </w:rPr>
            </w:pPr>
            <w:r>
              <w:rPr>
                <w:rFonts w:ascii="Arial" w:hAnsi="Arial" w:cs="Arial"/>
                <w:sz w:val="16"/>
                <w:szCs w:val="16"/>
              </w:rPr>
              <w:t xml:space="preserve">Una vez al año escolar.  </w:t>
            </w:r>
          </w:p>
        </w:tc>
        <w:tc>
          <w:tcPr>
            <w:tcW w:w="627" w:type="pct"/>
          </w:tcPr>
          <w:p w14:paraId="0EA14596" w14:textId="77777777" w:rsidR="00E364A1" w:rsidRPr="001F3AD8" w:rsidRDefault="00E364A1" w:rsidP="00E364A1">
            <w:pPr>
              <w:rPr>
                <w:rFonts w:ascii="Arial" w:hAnsi="Arial" w:cs="Arial"/>
                <w:sz w:val="16"/>
                <w:szCs w:val="16"/>
              </w:rPr>
            </w:pPr>
            <w:r w:rsidRPr="001528F3">
              <w:rPr>
                <w:rFonts w:ascii="Arial" w:hAnsi="Arial" w:cs="Arial"/>
                <w:sz w:val="16"/>
                <w:szCs w:val="16"/>
              </w:rPr>
              <w:t xml:space="preserve">Difusión </w:t>
            </w:r>
            <w:r>
              <w:rPr>
                <w:rFonts w:ascii="Arial" w:hAnsi="Arial" w:cs="Arial"/>
                <w:sz w:val="16"/>
                <w:szCs w:val="16"/>
              </w:rPr>
              <w:t xml:space="preserve">de convocatoria una vez al año escolar, </w:t>
            </w:r>
            <w:r w:rsidRPr="001528F3">
              <w:rPr>
                <w:rFonts w:ascii="Arial" w:hAnsi="Arial" w:cs="Arial"/>
                <w:sz w:val="16"/>
                <w:szCs w:val="16"/>
              </w:rPr>
              <w:t>por los medios de comunicación de la universidad</w:t>
            </w:r>
            <w:r>
              <w:rPr>
                <w:rFonts w:ascii="Arial" w:hAnsi="Arial" w:cs="Arial"/>
                <w:sz w:val="16"/>
                <w:szCs w:val="16"/>
              </w:rPr>
              <w:t>.</w:t>
            </w:r>
          </w:p>
        </w:tc>
      </w:tr>
      <w:tr w:rsidR="00E364A1" w:rsidRPr="001F3AD8" w14:paraId="05A008FF" w14:textId="77777777" w:rsidTr="005178CC">
        <w:tc>
          <w:tcPr>
            <w:tcW w:w="1119" w:type="pct"/>
            <w:vMerge/>
          </w:tcPr>
          <w:p w14:paraId="38D56F25" w14:textId="77777777" w:rsidR="00E364A1" w:rsidRPr="001F3AD8" w:rsidRDefault="00E364A1" w:rsidP="00E364A1">
            <w:pPr>
              <w:rPr>
                <w:rFonts w:ascii="Arial" w:hAnsi="Arial" w:cs="Arial"/>
                <w:sz w:val="16"/>
                <w:szCs w:val="16"/>
              </w:rPr>
            </w:pPr>
          </w:p>
        </w:tc>
        <w:tc>
          <w:tcPr>
            <w:tcW w:w="814" w:type="pct"/>
          </w:tcPr>
          <w:p w14:paraId="6F15A5D8" w14:textId="77777777" w:rsidR="00E364A1" w:rsidRPr="0042211B" w:rsidRDefault="00E364A1" w:rsidP="00E364A1">
            <w:pPr>
              <w:spacing w:after="0" w:line="360" w:lineRule="auto"/>
              <w:jc w:val="both"/>
              <w:rPr>
                <w:rFonts w:ascii="Arial" w:eastAsia="Arial" w:hAnsi="Arial" w:cs="Arial"/>
                <w:sz w:val="16"/>
                <w:szCs w:val="16"/>
              </w:rPr>
            </w:pPr>
            <w:r w:rsidRPr="0042211B">
              <w:rPr>
                <w:rFonts w:ascii="Arial" w:eastAsia="Arial" w:hAnsi="Arial" w:cs="Arial"/>
                <w:sz w:val="16"/>
                <w:szCs w:val="16"/>
              </w:rPr>
              <w:t>2.4 Vida académica</w:t>
            </w:r>
          </w:p>
          <w:p w14:paraId="2C8853A5" w14:textId="77777777" w:rsidR="00E364A1" w:rsidRPr="0042211B" w:rsidRDefault="00E364A1" w:rsidP="00E364A1">
            <w:pPr>
              <w:rPr>
                <w:rFonts w:ascii="Arial" w:eastAsia="Arial" w:hAnsi="Arial" w:cs="Arial"/>
                <w:sz w:val="16"/>
                <w:szCs w:val="16"/>
              </w:rPr>
            </w:pPr>
            <w:r w:rsidRPr="0042211B">
              <w:rPr>
                <w:rFonts w:ascii="Arial" w:eastAsia="Arial" w:hAnsi="Arial" w:cs="Arial"/>
                <w:sz w:val="16"/>
                <w:szCs w:val="16"/>
              </w:rPr>
              <w:t>2.4.1 Cultura y deporte</w:t>
            </w:r>
            <w:r w:rsidRPr="0042211B">
              <w:rPr>
                <w:rFonts w:ascii="Arial" w:eastAsia="Arial" w:hAnsi="Arial" w:cs="Arial"/>
                <w:sz w:val="16"/>
                <w:szCs w:val="16"/>
              </w:rPr>
              <w:tab/>
            </w:r>
          </w:p>
          <w:p w14:paraId="04FDA44E" w14:textId="77777777" w:rsidR="00E364A1" w:rsidRPr="0042211B" w:rsidRDefault="00E364A1" w:rsidP="00E364A1">
            <w:pPr>
              <w:rPr>
                <w:rFonts w:ascii="Arial" w:eastAsia="Arial" w:hAnsi="Arial" w:cs="Arial"/>
                <w:sz w:val="16"/>
                <w:szCs w:val="16"/>
              </w:rPr>
            </w:pPr>
          </w:p>
          <w:p w14:paraId="11950321" w14:textId="77777777" w:rsidR="00E364A1" w:rsidRPr="0042211B" w:rsidRDefault="00E364A1" w:rsidP="00E364A1">
            <w:pPr>
              <w:rPr>
                <w:rFonts w:ascii="Arial" w:eastAsia="Arial" w:hAnsi="Arial" w:cs="Arial"/>
                <w:sz w:val="16"/>
                <w:szCs w:val="16"/>
              </w:rPr>
            </w:pPr>
          </w:p>
          <w:p w14:paraId="1CA5C4B5" w14:textId="77777777" w:rsidR="00E364A1" w:rsidRPr="0042211B" w:rsidRDefault="00E364A1" w:rsidP="00E364A1">
            <w:pPr>
              <w:rPr>
                <w:rFonts w:ascii="Arial" w:eastAsia="Arial" w:hAnsi="Arial" w:cs="Arial"/>
                <w:sz w:val="16"/>
                <w:szCs w:val="16"/>
              </w:rPr>
            </w:pPr>
          </w:p>
          <w:p w14:paraId="1E7824AE" w14:textId="77777777" w:rsidR="00E364A1" w:rsidRPr="0042211B" w:rsidRDefault="00E364A1" w:rsidP="00E364A1">
            <w:pPr>
              <w:rPr>
                <w:rFonts w:ascii="Arial" w:eastAsia="Arial" w:hAnsi="Arial" w:cs="Arial"/>
                <w:sz w:val="16"/>
                <w:szCs w:val="16"/>
              </w:rPr>
            </w:pPr>
            <w:r w:rsidRPr="0042211B">
              <w:rPr>
                <w:rFonts w:ascii="Arial" w:eastAsia="Arial" w:hAnsi="Arial" w:cs="Arial"/>
                <w:sz w:val="16"/>
                <w:szCs w:val="16"/>
              </w:rPr>
              <w:lastRenderedPageBreak/>
              <w:t>2.4.2 Servicio social y prácticas profesionales</w:t>
            </w:r>
          </w:p>
          <w:p w14:paraId="0223E149" w14:textId="77777777" w:rsidR="00E364A1" w:rsidRPr="0042211B" w:rsidRDefault="00E364A1" w:rsidP="00E364A1">
            <w:pPr>
              <w:rPr>
                <w:rFonts w:ascii="Arial" w:eastAsia="Arial" w:hAnsi="Arial" w:cs="Arial"/>
                <w:sz w:val="16"/>
                <w:szCs w:val="16"/>
              </w:rPr>
            </w:pPr>
          </w:p>
          <w:p w14:paraId="3586583B" w14:textId="77777777" w:rsidR="00E364A1" w:rsidRPr="0042211B" w:rsidRDefault="00E364A1" w:rsidP="00E364A1">
            <w:pPr>
              <w:rPr>
                <w:rFonts w:ascii="Arial" w:eastAsia="Arial" w:hAnsi="Arial" w:cs="Arial"/>
                <w:sz w:val="16"/>
                <w:szCs w:val="16"/>
              </w:rPr>
            </w:pPr>
          </w:p>
          <w:p w14:paraId="7DF39770" w14:textId="77777777" w:rsidR="00E364A1" w:rsidRPr="0042211B" w:rsidRDefault="00E364A1" w:rsidP="00E364A1">
            <w:pPr>
              <w:rPr>
                <w:rFonts w:ascii="Arial" w:eastAsia="Arial" w:hAnsi="Arial" w:cs="Arial"/>
                <w:sz w:val="16"/>
                <w:szCs w:val="16"/>
              </w:rPr>
            </w:pPr>
          </w:p>
          <w:p w14:paraId="0505A9E3" w14:textId="77777777" w:rsidR="00E364A1" w:rsidRPr="0042211B" w:rsidRDefault="00E364A1" w:rsidP="00E364A1">
            <w:pPr>
              <w:rPr>
                <w:rFonts w:ascii="Arial" w:eastAsia="Arial" w:hAnsi="Arial" w:cs="Arial"/>
                <w:sz w:val="16"/>
                <w:szCs w:val="16"/>
              </w:rPr>
            </w:pPr>
            <w:r w:rsidRPr="0042211B">
              <w:rPr>
                <w:rFonts w:ascii="Arial" w:eastAsia="Arial" w:hAnsi="Arial" w:cs="Arial"/>
                <w:sz w:val="16"/>
                <w:szCs w:val="16"/>
              </w:rPr>
              <w:t>2.4.3 Tutorías</w:t>
            </w:r>
          </w:p>
          <w:p w14:paraId="4553293B" w14:textId="77777777" w:rsidR="00E364A1" w:rsidRPr="0042211B" w:rsidRDefault="00E364A1" w:rsidP="00E364A1">
            <w:pPr>
              <w:rPr>
                <w:rFonts w:ascii="Arial" w:eastAsia="Arial" w:hAnsi="Arial" w:cs="Arial"/>
                <w:sz w:val="16"/>
                <w:szCs w:val="16"/>
              </w:rPr>
            </w:pPr>
          </w:p>
          <w:p w14:paraId="22618604" w14:textId="77777777" w:rsidR="00E364A1" w:rsidRPr="0042211B" w:rsidRDefault="00E364A1" w:rsidP="00E364A1">
            <w:pPr>
              <w:rPr>
                <w:rFonts w:ascii="Arial" w:eastAsia="Arial" w:hAnsi="Arial" w:cs="Arial"/>
                <w:sz w:val="16"/>
                <w:szCs w:val="16"/>
              </w:rPr>
            </w:pPr>
          </w:p>
          <w:p w14:paraId="125F092B" w14:textId="77777777" w:rsidR="00E364A1" w:rsidRPr="0042211B" w:rsidRDefault="00E364A1" w:rsidP="00E364A1">
            <w:pPr>
              <w:rPr>
                <w:rFonts w:ascii="Arial" w:eastAsia="Arial" w:hAnsi="Arial" w:cs="Arial"/>
                <w:sz w:val="16"/>
                <w:szCs w:val="16"/>
              </w:rPr>
            </w:pPr>
          </w:p>
          <w:p w14:paraId="62EF758F" w14:textId="77777777" w:rsidR="00E364A1" w:rsidRPr="0042211B" w:rsidRDefault="00E364A1" w:rsidP="00E364A1">
            <w:pPr>
              <w:rPr>
                <w:rFonts w:ascii="Arial" w:eastAsia="Arial" w:hAnsi="Arial" w:cs="Arial"/>
                <w:sz w:val="16"/>
                <w:szCs w:val="16"/>
              </w:rPr>
            </w:pPr>
          </w:p>
          <w:p w14:paraId="177DDEF8" w14:textId="77777777" w:rsidR="00E364A1" w:rsidRPr="0042211B" w:rsidRDefault="00E364A1" w:rsidP="00E364A1">
            <w:pPr>
              <w:rPr>
                <w:rFonts w:ascii="Arial" w:eastAsia="Arial" w:hAnsi="Arial" w:cs="Arial"/>
                <w:sz w:val="16"/>
                <w:szCs w:val="16"/>
              </w:rPr>
            </w:pPr>
          </w:p>
          <w:p w14:paraId="52DF98C6" w14:textId="77777777" w:rsidR="00E364A1" w:rsidRPr="0042211B" w:rsidRDefault="00E364A1" w:rsidP="00E364A1">
            <w:pPr>
              <w:rPr>
                <w:rFonts w:ascii="Arial" w:hAnsi="Arial" w:cs="Arial"/>
                <w:sz w:val="16"/>
                <w:szCs w:val="16"/>
              </w:rPr>
            </w:pPr>
            <w:r w:rsidRPr="0042211B">
              <w:rPr>
                <w:rFonts w:ascii="Arial" w:eastAsia="Arial" w:hAnsi="Arial" w:cs="Arial"/>
                <w:sz w:val="16"/>
                <w:szCs w:val="16"/>
              </w:rPr>
              <w:t>2.4.4 Seguimiento de egresados</w:t>
            </w:r>
          </w:p>
        </w:tc>
        <w:tc>
          <w:tcPr>
            <w:tcW w:w="935" w:type="pct"/>
          </w:tcPr>
          <w:p w14:paraId="66F4C51C" w14:textId="77777777" w:rsidR="00E364A1" w:rsidRPr="001F3AD8" w:rsidRDefault="00E364A1" w:rsidP="00E364A1">
            <w:pPr>
              <w:rPr>
                <w:rFonts w:ascii="Arial" w:hAnsi="Arial" w:cs="Arial"/>
                <w:sz w:val="16"/>
                <w:szCs w:val="16"/>
              </w:rPr>
            </w:pPr>
            <w:r w:rsidRPr="00517D6F">
              <w:rPr>
                <w:rFonts w:ascii="Arial" w:hAnsi="Arial" w:cs="Arial"/>
                <w:sz w:val="16"/>
                <w:szCs w:val="16"/>
              </w:rPr>
              <w:lastRenderedPageBreak/>
              <w:t>Contribuir al óptimo desempeño de los estudiantes</w:t>
            </w:r>
            <w:r>
              <w:rPr>
                <w:rFonts w:ascii="Arial" w:hAnsi="Arial" w:cs="Arial"/>
                <w:sz w:val="16"/>
                <w:szCs w:val="16"/>
              </w:rPr>
              <w:t xml:space="preserve">, </w:t>
            </w:r>
            <w:r w:rsidRPr="00517D6F">
              <w:rPr>
                <w:rFonts w:ascii="Arial" w:hAnsi="Arial" w:cs="Arial"/>
                <w:sz w:val="16"/>
                <w:szCs w:val="16"/>
              </w:rPr>
              <w:t>mediante acciones y estrategias institucionales, orientados a la formación integral.</w:t>
            </w:r>
          </w:p>
        </w:tc>
        <w:tc>
          <w:tcPr>
            <w:tcW w:w="875" w:type="pct"/>
          </w:tcPr>
          <w:p w14:paraId="573AB390" w14:textId="77777777" w:rsidR="00E364A1" w:rsidRDefault="00E364A1" w:rsidP="00E364A1">
            <w:pPr>
              <w:rPr>
                <w:rFonts w:ascii="Arial" w:hAnsi="Arial" w:cs="Arial"/>
                <w:sz w:val="16"/>
                <w:szCs w:val="16"/>
              </w:rPr>
            </w:pPr>
            <w:r>
              <w:rPr>
                <w:rFonts w:ascii="Arial" w:hAnsi="Arial" w:cs="Arial"/>
                <w:sz w:val="16"/>
                <w:szCs w:val="16"/>
              </w:rPr>
              <w:t xml:space="preserve">Desarrollar talleres para fortalecer sus capacidades físicas y habilidades motrices fomentando los valores institucionales </w:t>
            </w:r>
          </w:p>
          <w:p w14:paraId="020786D7" w14:textId="77777777" w:rsidR="00E364A1" w:rsidRDefault="00E364A1" w:rsidP="00E364A1">
            <w:pPr>
              <w:pStyle w:val="NormalWeb"/>
              <w:spacing w:before="0" w:beforeAutospacing="0" w:after="0" w:afterAutospacing="0"/>
              <w:jc w:val="both"/>
              <w:textAlignment w:val="baseline"/>
              <w:rPr>
                <w:rFonts w:ascii="Arial" w:hAnsi="Arial" w:cs="Arial"/>
                <w:color w:val="000000"/>
                <w:sz w:val="16"/>
                <w:szCs w:val="16"/>
              </w:rPr>
            </w:pPr>
          </w:p>
          <w:p w14:paraId="75CC8C51" w14:textId="193D6FE7" w:rsidR="00E364A1" w:rsidRDefault="00E364A1" w:rsidP="00E364A1">
            <w:pPr>
              <w:pStyle w:val="NormalWeb"/>
              <w:spacing w:before="0" w:beforeAutospacing="0" w:after="0" w:afterAutospacing="0"/>
              <w:jc w:val="both"/>
              <w:textAlignment w:val="baseline"/>
              <w:rPr>
                <w:rFonts w:ascii="Arial" w:hAnsi="Arial" w:cs="Arial"/>
                <w:color w:val="000000"/>
                <w:sz w:val="16"/>
                <w:szCs w:val="16"/>
              </w:rPr>
            </w:pPr>
          </w:p>
          <w:p w14:paraId="64FA9EB2" w14:textId="7DA71230" w:rsidR="00830D08" w:rsidRDefault="00830D08" w:rsidP="00E364A1">
            <w:pPr>
              <w:pStyle w:val="NormalWeb"/>
              <w:spacing w:before="0" w:beforeAutospacing="0" w:after="0" w:afterAutospacing="0"/>
              <w:jc w:val="both"/>
              <w:textAlignment w:val="baseline"/>
              <w:rPr>
                <w:rFonts w:ascii="Arial" w:hAnsi="Arial" w:cs="Arial"/>
                <w:color w:val="000000"/>
                <w:sz w:val="16"/>
                <w:szCs w:val="16"/>
              </w:rPr>
            </w:pPr>
          </w:p>
          <w:p w14:paraId="0D71C17D" w14:textId="77777777" w:rsidR="00830D08" w:rsidRDefault="00830D08" w:rsidP="00E364A1">
            <w:pPr>
              <w:pStyle w:val="NormalWeb"/>
              <w:spacing w:before="0" w:beforeAutospacing="0" w:after="0" w:afterAutospacing="0"/>
              <w:jc w:val="both"/>
              <w:textAlignment w:val="baseline"/>
              <w:rPr>
                <w:rFonts w:ascii="Arial" w:hAnsi="Arial" w:cs="Arial"/>
                <w:color w:val="000000"/>
                <w:sz w:val="16"/>
                <w:szCs w:val="16"/>
              </w:rPr>
            </w:pPr>
          </w:p>
          <w:p w14:paraId="432FF1B2" w14:textId="77777777" w:rsidR="00E364A1" w:rsidRPr="003453AD" w:rsidRDefault="00E364A1" w:rsidP="00E364A1">
            <w:pPr>
              <w:pStyle w:val="NormalWeb"/>
              <w:spacing w:before="0" w:beforeAutospacing="0" w:after="0" w:afterAutospacing="0"/>
              <w:jc w:val="both"/>
              <w:textAlignment w:val="baseline"/>
              <w:rPr>
                <w:rFonts w:ascii="Arial" w:hAnsi="Arial" w:cs="Arial"/>
                <w:color w:val="000000"/>
                <w:sz w:val="16"/>
                <w:szCs w:val="16"/>
              </w:rPr>
            </w:pPr>
            <w:r>
              <w:rPr>
                <w:rFonts w:ascii="Arial" w:hAnsi="Arial" w:cs="Arial"/>
                <w:color w:val="000000"/>
                <w:sz w:val="16"/>
                <w:szCs w:val="16"/>
              </w:rPr>
              <w:t xml:space="preserve">Aplicar </w:t>
            </w:r>
            <w:r w:rsidRPr="003453AD">
              <w:rPr>
                <w:rFonts w:ascii="Arial" w:hAnsi="Arial" w:cs="Arial"/>
                <w:color w:val="000000"/>
                <w:sz w:val="16"/>
                <w:szCs w:val="16"/>
              </w:rPr>
              <w:t>los conocimientos científicos, técnicos y humanísticos adquiridos</w:t>
            </w:r>
            <w:r>
              <w:rPr>
                <w:rFonts w:ascii="Arial" w:hAnsi="Arial" w:cs="Arial"/>
                <w:color w:val="000000"/>
                <w:sz w:val="16"/>
                <w:szCs w:val="16"/>
              </w:rPr>
              <w:t xml:space="preserve"> en </w:t>
            </w:r>
            <w:r>
              <w:rPr>
                <w:rFonts w:ascii="Arial" w:hAnsi="Arial" w:cs="Arial"/>
                <w:color w:val="000000"/>
                <w:sz w:val="16"/>
                <w:szCs w:val="16"/>
              </w:rPr>
              <w:lastRenderedPageBreak/>
              <w:t xml:space="preserve">el aula </w:t>
            </w:r>
            <w:r w:rsidRPr="003453AD">
              <w:rPr>
                <w:rFonts w:ascii="Arial" w:hAnsi="Arial" w:cs="Arial"/>
                <w:color w:val="000000"/>
                <w:sz w:val="16"/>
                <w:szCs w:val="16"/>
              </w:rPr>
              <w:t>durante su formación académica, para el sustento de su actividad disciplinaria y el compromiso social.</w:t>
            </w:r>
          </w:p>
          <w:p w14:paraId="21580438" w14:textId="77777777" w:rsidR="00E364A1" w:rsidRDefault="00E364A1" w:rsidP="00E364A1">
            <w:pPr>
              <w:rPr>
                <w:rFonts w:ascii="Arial" w:hAnsi="Arial" w:cs="Arial"/>
                <w:sz w:val="16"/>
                <w:szCs w:val="16"/>
              </w:rPr>
            </w:pPr>
          </w:p>
          <w:p w14:paraId="48A6A7EB" w14:textId="77777777" w:rsidR="00E364A1" w:rsidRDefault="00E364A1" w:rsidP="00E364A1">
            <w:pPr>
              <w:rPr>
                <w:rFonts w:ascii="Arial" w:hAnsi="Arial" w:cs="Arial"/>
                <w:sz w:val="16"/>
                <w:szCs w:val="16"/>
              </w:rPr>
            </w:pPr>
            <w:r w:rsidRPr="003453AD">
              <w:rPr>
                <w:rFonts w:ascii="Arial" w:hAnsi="Arial" w:cs="Arial"/>
                <w:sz w:val="16"/>
                <w:szCs w:val="16"/>
              </w:rPr>
              <w:t>Diseñar actividades colaborativas con base a las necesidades de cada área de conocimiento para la integración estudiantil en beneficio de la experiencia universitaria.</w:t>
            </w:r>
          </w:p>
          <w:p w14:paraId="3C84B877" w14:textId="60188A3C" w:rsidR="00E364A1" w:rsidRDefault="00E364A1" w:rsidP="00E364A1">
            <w:pPr>
              <w:rPr>
                <w:rFonts w:ascii="Arial" w:hAnsi="Arial" w:cs="Arial"/>
                <w:sz w:val="16"/>
                <w:szCs w:val="16"/>
              </w:rPr>
            </w:pPr>
          </w:p>
          <w:p w14:paraId="287C17FC" w14:textId="3BB0DF83" w:rsidR="00830D08" w:rsidRDefault="00830D08" w:rsidP="00E364A1">
            <w:pPr>
              <w:rPr>
                <w:rFonts w:ascii="Arial" w:hAnsi="Arial" w:cs="Arial"/>
                <w:sz w:val="16"/>
                <w:szCs w:val="16"/>
              </w:rPr>
            </w:pPr>
          </w:p>
          <w:p w14:paraId="4AA57BC1" w14:textId="77777777" w:rsidR="00E364A1" w:rsidRPr="001F3AD8" w:rsidRDefault="00E364A1" w:rsidP="00E364A1">
            <w:pPr>
              <w:rPr>
                <w:rFonts w:ascii="Arial" w:hAnsi="Arial" w:cs="Arial"/>
                <w:sz w:val="16"/>
                <w:szCs w:val="16"/>
              </w:rPr>
            </w:pPr>
            <w:r w:rsidRPr="003453AD">
              <w:rPr>
                <w:rFonts w:ascii="Arial" w:hAnsi="Arial" w:cs="Arial"/>
                <w:sz w:val="16"/>
                <w:szCs w:val="16"/>
              </w:rPr>
              <w:t>Establecer vínculos formales con los egresados y para obtener información confiable y pertinente en beneficio del fortalecimiento académico.</w:t>
            </w:r>
          </w:p>
        </w:tc>
        <w:tc>
          <w:tcPr>
            <w:tcW w:w="630" w:type="pct"/>
          </w:tcPr>
          <w:p w14:paraId="498982BD" w14:textId="77777777" w:rsidR="00E364A1" w:rsidRDefault="00E364A1" w:rsidP="00E364A1">
            <w:pPr>
              <w:rPr>
                <w:rFonts w:ascii="Arial" w:hAnsi="Arial" w:cs="Arial"/>
                <w:sz w:val="16"/>
                <w:szCs w:val="16"/>
              </w:rPr>
            </w:pPr>
            <w:r>
              <w:rPr>
                <w:rFonts w:ascii="Arial" w:hAnsi="Arial" w:cs="Arial"/>
                <w:sz w:val="16"/>
                <w:szCs w:val="16"/>
              </w:rPr>
              <w:lastRenderedPageBreak/>
              <w:t xml:space="preserve">Permanente </w:t>
            </w:r>
          </w:p>
          <w:p w14:paraId="3B696E84" w14:textId="77777777" w:rsidR="00E364A1" w:rsidRDefault="00E364A1" w:rsidP="00E364A1">
            <w:pPr>
              <w:rPr>
                <w:rFonts w:ascii="Arial" w:hAnsi="Arial" w:cs="Arial"/>
                <w:sz w:val="16"/>
                <w:szCs w:val="16"/>
              </w:rPr>
            </w:pPr>
          </w:p>
          <w:p w14:paraId="56C1A055" w14:textId="77777777" w:rsidR="00E364A1" w:rsidRDefault="00E364A1" w:rsidP="00E364A1">
            <w:pPr>
              <w:rPr>
                <w:rFonts w:ascii="Arial" w:hAnsi="Arial" w:cs="Arial"/>
                <w:sz w:val="16"/>
                <w:szCs w:val="16"/>
              </w:rPr>
            </w:pPr>
          </w:p>
          <w:p w14:paraId="5D30C9AC" w14:textId="77777777" w:rsidR="00E364A1" w:rsidRPr="001F3AD8" w:rsidRDefault="00E364A1" w:rsidP="00E364A1">
            <w:pPr>
              <w:rPr>
                <w:rFonts w:ascii="Arial" w:hAnsi="Arial" w:cs="Arial"/>
                <w:sz w:val="16"/>
                <w:szCs w:val="16"/>
              </w:rPr>
            </w:pPr>
          </w:p>
        </w:tc>
        <w:tc>
          <w:tcPr>
            <w:tcW w:w="627" w:type="pct"/>
          </w:tcPr>
          <w:p w14:paraId="33B5C1CC" w14:textId="2EB5F5FB" w:rsidR="00E364A1" w:rsidRDefault="00E364A1" w:rsidP="00E364A1">
            <w:pPr>
              <w:rPr>
                <w:rFonts w:ascii="Arial" w:hAnsi="Arial" w:cs="Arial"/>
                <w:sz w:val="16"/>
                <w:szCs w:val="16"/>
              </w:rPr>
            </w:pPr>
            <w:r>
              <w:rPr>
                <w:rFonts w:ascii="Arial" w:hAnsi="Arial" w:cs="Arial"/>
                <w:sz w:val="16"/>
                <w:szCs w:val="16"/>
              </w:rPr>
              <w:t>El 40% de los est</w:t>
            </w:r>
            <w:r w:rsidR="00BD4C36">
              <w:rPr>
                <w:rFonts w:ascii="Arial" w:hAnsi="Arial" w:cs="Arial"/>
                <w:sz w:val="16"/>
                <w:szCs w:val="16"/>
              </w:rPr>
              <w:t xml:space="preserve">udiantes </w:t>
            </w:r>
            <w:r>
              <w:rPr>
                <w:rFonts w:ascii="Arial" w:hAnsi="Arial" w:cs="Arial"/>
                <w:sz w:val="16"/>
                <w:szCs w:val="16"/>
              </w:rPr>
              <w:t>participan en los talleres.</w:t>
            </w:r>
          </w:p>
          <w:p w14:paraId="5ED881AE" w14:textId="77777777" w:rsidR="00E364A1" w:rsidRDefault="00E364A1" w:rsidP="00E364A1">
            <w:pPr>
              <w:rPr>
                <w:rFonts w:ascii="Arial" w:hAnsi="Arial" w:cs="Arial"/>
                <w:sz w:val="16"/>
                <w:szCs w:val="16"/>
              </w:rPr>
            </w:pPr>
            <w:r>
              <w:rPr>
                <w:rFonts w:ascii="Arial" w:hAnsi="Arial" w:cs="Arial"/>
                <w:sz w:val="16"/>
                <w:szCs w:val="16"/>
              </w:rPr>
              <w:t xml:space="preserve">Seis reportes de evaluación del taller al año escolar. </w:t>
            </w:r>
          </w:p>
          <w:p w14:paraId="32F3D07F" w14:textId="77777777" w:rsidR="00E364A1" w:rsidRDefault="00E364A1" w:rsidP="00E364A1">
            <w:pPr>
              <w:rPr>
                <w:rFonts w:ascii="Arial" w:hAnsi="Arial" w:cs="Arial"/>
                <w:sz w:val="16"/>
                <w:szCs w:val="16"/>
              </w:rPr>
            </w:pPr>
            <w:r>
              <w:rPr>
                <w:rFonts w:ascii="Arial" w:hAnsi="Arial" w:cs="Arial"/>
                <w:sz w:val="16"/>
                <w:szCs w:val="16"/>
              </w:rPr>
              <w:t xml:space="preserve">Cumplir con el 100% el proceso para inserción, </w:t>
            </w:r>
            <w:r>
              <w:rPr>
                <w:rFonts w:ascii="Arial" w:hAnsi="Arial" w:cs="Arial"/>
                <w:sz w:val="16"/>
                <w:szCs w:val="16"/>
              </w:rPr>
              <w:lastRenderedPageBreak/>
              <w:t>desarrollo y conclusión del servicio social y prácticas profesionales.</w:t>
            </w:r>
          </w:p>
          <w:p w14:paraId="4E925B46" w14:textId="77777777" w:rsidR="00E364A1" w:rsidRDefault="00E364A1" w:rsidP="00E364A1">
            <w:pPr>
              <w:rPr>
                <w:rFonts w:ascii="Arial" w:hAnsi="Arial" w:cs="Arial"/>
                <w:sz w:val="16"/>
                <w:szCs w:val="16"/>
              </w:rPr>
            </w:pPr>
            <w:r w:rsidRPr="00CF0A22">
              <w:rPr>
                <w:rFonts w:ascii="Arial" w:hAnsi="Arial" w:cs="Arial"/>
                <w:sz w:val="16"/>
                <w:szCs w:val="16"/>
              </w:rPr>
              <w:t>Cumplir con</w:t>
            </w:r>
            <w:r>
              <w:rPr>
                <w:rFonts w:ascii="Arial" w:hAnsi="Arial" w:cs="Arial"/>
                <w:sz w:val="16"/>
                <w:szCs w:val="16"/>
              </w:rPr>
              <w:t xml:space="preserve"> el 100% de</w:t>
            </w:r>
            <w:r w:rsidRPr="00CF0A22">
              <w:rPr>
                <w:rFonts w:ascii="Arial" w:hAnsi="Arial" w:cs="Arial"/>
                <w:sz w:val="16"/>
                <w:szCs w:val="16"/>
              </w:rPr>
              <w:t xml:space="preserve"> </w:t>
            </w:r>
            <w:r>
              <w:rPr>
                <w:rFonts w:ascii="Arial" w:hAnsi="Arial" w:cs="Arial"/>
                <w:sz w:val="16"/>
                <w:szCs w:val="16"/>
              </w:rPr>
              <w:t xml:space="preserve">las actividades integradas en el programa de tutorías. </w:t>
            </w:r>
          </w:p>
          <w:p w14:paraId="5FC45CAD" w14:textId="77777777" w:rsidR="00E364A1" w:rsidRPr="00F13DA5" w:rsidRDefault="00E364A1" w:rsidP="00E364A1">
            <w:pPr>
              <w:rPr>
                <w:rFonts w:ascii="Arial" w:hAnsi="Arial" w:cs="Arial"/>
                <w:sz w:val="16"/>
                <w:szCs w:val="16"/>
              </w:rPr>
            </w:pPr>
            <w:r>
              <w:rPr>
                <w:rFonts w:ascii="Arial" w:hAnsi="Arial" w:cs="Arial"/>
                <w:sz w:val="16"/>
                <w:szCs w:val="16"/>
              </w:rPr>
              <w:t xml:space="preserve">El 47% del personal docente participa en el programa de tutorías. </w:t>
            </w:r>
          </w:p>
          <w:p w14:paraId="0B24474C" w14:textId="77777777" w:rsidR="00E364A1" w:rsidRDefault="00E364A1" w:rsidP="00E364A1">
            <w:pPr>
              <w:rPr>
                <w:rFonts w:ascii="Arial" w:hAnsi="Arial" w:cs="Arial"/>
                <w:sz w:val="16"/>
                <w:szCs w:val="16"/>
              </w:rPr>
            </w:pPr>
            <w:r>
              <w:rPr>
                <w:rFonts w:ascii="Arial" w:hAnsi="Arial" w:cs="Arial"/>
                <w:sz w:val="16"/>
                <w:szCs w:val="16"/>
              </w:rPr>
              <w:t xml:space="preserve">Evaluar una vez al año escolar </w:t>
            </w:r>
            <w:r w:rsidRPr="00F13DA5">
              <w:rPr>
                <w:rFonts w:ascii="Arial" w:hAnsi="Arial" w:cs="Arial"/>
                <w:sz w:val="16"/>
                <w:szCs w:val="16"/>
              </w:rPr>
              <w:t>el grado de satisfacción de los egresados respecto a la calidad de la formación profesional recibida</w:t>
            </w:r>
            <w:r>
              <w:rPr>
                <w:rFonts w:ascii="Arial" w:hAnsi="Arial" w:cs="Arial"/>
                <w:sz w:val="16"/>
                <w:szCs w:val="16"/>
              </w:rPr>
              <w:t xml:space="preserve">. </w:t>
            </w:r>
          </w:p>
          <w:p w14:paraId="59506A37" w14:textId="77777777" w:rsidR="00E364A1" w:rsidRDefault="00E364A1" w:rsidP="00E364A1">
            <w:pPr>
              <w:rPr>
                <w:rFonts w:ascii="Arial" w:hAnsi="Arial" w:cs="Arial"/>
                <w:sz w:val="16"/>
                <w:szCs w:val="16"/>
              </w:rPr>
            </w:pPr>
            <w:r>
              <w:rPr>
                <w:rFonts w:ascii="Arial" w:hAnsi="Arial" w:cs="Arial"/>
                <w:sz w:val="16"/>
                <w:szCs w:val="16"/>
              </w:rPr>
              <w:t xml:space="preserve">Evaluar una vez al año escolar </w:t>
            </w:r>
            <w:r w:rsidRPr="00F13DA5">
              <w:rPr>
                <w:rFonts w:ascii="Arial" w:hAnsi="Arial" w:cs="Arial"/>
                <w:sz w:val="16"/>
                <w:szCs w:val="16"/>
              </w:rPr>
              <w:t>el grado de satisfacción de los empleadores respecto al perfil y la eficiencia de nuestros egresados en el campo laboral.</w:t>
            </w:r>
          </w:p>
          <w:p w14:paraId="09CFD80C" w14:textId="18B455E8" w:rsidR="00830D08" w:rsidRPr="00F13DA5" w:rsidRDefault="00830D08" w:rsidP="00E364A1">
            <w:pPr>
              <w:rPr>
                <w:rFonts w:ascii="Arial" w:hAnsi="Arial" w:cs="Arial"/>
                <w:sz w:val="16"/>
                <w:szCs w:val="16"/>
              </w:rPr>
            </w:pPr>
          </w:p>
        </w:tc>
      </w:tr>
      <w:tr w:rsidR="00E364A1" w:rsidRPr="001F3AD8" w14:paraId="2BFDA13E" w14:textId="77777777" w:rsidTr="005178CC">
        <w:tc>
          <w:tcPr>
            <w:tcW w:w="1119" w:type="pct"/>
            <w:vMerge w:val="restart"/>
          </w:tcPr>
          <w:p w14:paraId="6785E0CC" w14:textId="77777777" w:rsidR="00E364A1" w:rsidRPr="00CF0A22" w:rsidRDefault="00E364A1" w:rsidP="00E364A1">
            <w:pPr>
              <w:rPr>
                <w:rFonts w:ascii="Arial" w:hAnsi="Arial" w:cs="Arial"/>
                <w:b/>
                <w:sz w:val="16"/>
                <w:szCs w:val="16"/>
              </w:rPr>
            </w:pPr>
            <w:r w:rsidRPr="00CF0A22">
              <w:rPr>
                <w:rFonts w:ascii="Arial" w:hAnsi="Arial" w:cs="Arial"/>
                <w:b/>
                <w:sz w:val="16"/>
                <w:szCs w:val="16"/>
              </w:rPr>
              <w:lastRenderedPageBreak/>
              <w:t xml:space="preserve">III. CERTIFICACIÓN Y ACREDITACIÓN DE PROGRAMAS ACADÉMICOS Y PROCESOS ADMINISTRATIVOS </w:t>
            </w:r>
          </w:p>
          <w:p w14:paraId="160DDADD" w14:textId="77777777" w:rsidR="00E364A1" w:rsidRPr="001F3AD8" w:rsidRDefault="00E364A1" w:rsidP="00E364A1">
            <w:pPr>
              <w:rPr>
                <w:rFonts w:ascii="Arial" w:hAnsi="Arial" w:cs="Arial"/>
                <w:sz w:val="16"/>
                <w:szCs w:val="16"/>
              </w:rPr>
            </w:pPr>
          </w:p>
        </w:tc>
        <w:tc>
          <w:tcPr>
            <w:tcW w:w="814" w:type="pct"/>
          </w:tcPr>
          <w:p w14:paraId="2C920137" w14:textId="77777777" w:rsidR="00E364A1" w:rsidRPr="0042211B" w:rsidRDefault="00E364A1" w:rsidP="00E364A1">
            <w:pPr>
              <w:rPr>
                <w:rFonts w:ascii="Arial" w:hAnsi="Arial" w:cs="Arial"/>
                <w:sz w:val="16"/>
                <w:szCs w:val="16"/>
              </w:rPr>
            </w:pPr>
            <w:r w:rsidRPr="0042211B">
              <w:rPr>
                <w:rFonts w:ascii="Arial" w:hAnsi="Arial" w:cs="Arial"/>
                <w:sz w:val="16"/>
                <w:szCs w:val="16"/>
              </w:rPr>
              <w:t>3.1. Evaluación de los procesos para certificación</w:t>
            </w:r>
          </w:p>
          <w:p w14:paraId="784565E8" w14:textId="77777777" w:rsidR="00E364A1" w:rsidRPr="0042211B" w:rsidRDefault="00E364A1" w:rsidP="00E364A1">
            <w:pPr>
              <w:rPr>
                <w:rFonts w:ascii="Arial" w:hAnsi="Arial" w:cs="Arial"/>
                <w:sz w:val="16"/>
                <w:szCs w:val="16"/>
              </w:rPr>
            </w:pPr>
          </w:p>
        </w:tc>
        <w:tc>
          <w:tcPr>
            <w:tcW w:w="935" w:type="pct"/>
          </w:tcPr>
          <w:p w14:paraId="196367B3" w14:textId="77777777" w:rsidR="00E364A1" w:rsidRPr="001F3AD8" w:rsidRDefault="00E364A1" w:rsidP="00E364A1">
            <w:pPr>
              <w:rPr>
                <w:rFonts w:ascii="Arial" w:hAnsi="Arial" w:cs="Arial"/>
                <w:sz w:val="16"/>
                <w:szCs w:val="16"/>
              </w:rPr>
            </w:pPr>
            <w:r>
              <w:rPr>
                <w:rFonts w:ascii="Arial" w:hAnsi="Arial" w:cs="Arial"/>
                <w:sz w:val="16"/>
                <w:szCs w:val="16"/>
              </w:rPr>
              <w:t xml:space="preserve">Estructurar los programas educativos que integran a la universidad para el mejoramiento en los procesos académicos y administrativos </w:t>
            </w:r>
          </w:p>
        </w:tc>
        <w:tc>
          <w:tcPr>
            <w:tcW w:w="875" w:type="pct"/>
          </w:tcPr>
          <w:p w14:paraId="158DFF98" w14:textId="77777777" w:rsidR="00E364A1" w:rsidRPr="001F3AD8" w:rsidRDefault="00E364A1" w:rsidP="00E364A1">
            <w:pPr>
              <w:rPr>
                <w:rFonts w:ascii="Arial" w:hAnsi="Arial" w:cs="Arial"/>
                <w:sz w:val="16"/>
                <w:szCs w:val="16"/>
              </w:rPr>
            </w:pPr>
            <w:r w:rsidRPr="00CF0A22">
              <w:rPr>
                <w:rFonts w:ascii="Arial" w:hAnsi="Arial" w:cs="Arial"/>
                <w:sz w:val="16"/>
                <w:szCs w:val="16"/>
              </w:rPr>
              <w:t xml:space="preserve">Cumplir </w:t>
            </w:r>
            <w:r>
              <w:rPr>
                <w:rFonts w:ascii="Arial" w:hAnsi="Arial" w:cs="Arial"/>
                <w:sz w:val="16"/>
                <w:szCs w:val="16"/>
              </w:rPr>
              <w:t>con el desarrollo de</w:t>
            </w:r>
            <w:r w:rsidRPr="00CF0A22">
              <w:rPr>
                <w:rFonts w:ascii="Arial" w:hAnsi="Arial" w:cs="Arial"/>
                <w:sz w:val="16"/>
                <w:szCs w:val="16"/>
              </w:rPr>
              <w:t xml:space="preserve"> productos y servicios respecto normas </w:t>
            </w:r>
            <w:r>
              <w:rPr>
                <w:rFonts w:ascii="Arial" w:hAnsi="Arial" w:cs="Arial"/>
                <w:sz w:val="16"/>
                <w:szCs w:val="16"/>
              </w:rPr>
              <w:t>establecidas por los organismos acreditadores</w:t>
            </w:r>
            <w:r w:rsidRPr="00CF0A22">
              <w:rPr>
                <w:rFonts w:ascii="Arial" w:hAnsi="Arial" w:cs="Arial"/>
                <w:sz w:val="16"/>
                <w:szCs w:val="16"/>
              </w:rPr>
              <w:t xml:space="preserve">. </w:t>
            </w:r>
          </w:p>
        </w:tc>
        <w:tc>
          <w:tcPr>
            <w:tcW w:w="630" w:type="pct"/>
          </w:tcPr>
          <w:p w14:paraId="03931B3A" w14:textId="77777777" w:rsidR="00E364A1" w:rsidRPr="001F3AD8" w:rsidRDefault="00E364A1" w:rsidP="00E364A1">
            <w:pPr>
              <w:rPr>
                <w:rFonts w:ascii="Arial" w:hAnsi="Arial" w:cs="Arial"/>
                <w:sz w:val="16"/>
                <w:szCs w:val="16"/>
              </w:rPr>
            </w:pPr>
            <w:r>
              <w:rPr>
                <w:rFonts w:ascii="Arial" w:hAnsi="Arial" w:cs="Arial"/>
                <w:sz w:val="16"/>
                <w:szCs w:val="16"/>
              </w:rPr>
              <w:t xml:space="preserve">Tiempo establecido por los organismos acreditadores. </w:t>
            </w:r>
          </w:p>
        </w:tc>
        <w:tc>
          <w:tcPr>
            <w:tcW w:w="627" w:type="pct"/>
          </w:tcPr>
          <w:p w14:paraId="3D882B9B" w14:textId="77777777" w:rsidR="00E364A1" w:rsidRPr="001F3AD8" w:rsidRDefault="00E364A1" w:rsidP="00E364A1">
            <w:pPr>
              <w:rPr>
                <w:rFonts w:ascii="Arial" w:hAnsi="Arial" w:cs="Arial"/>
                <w:sz w:val="16"/>
                <w:szCs w:val="16"/>
              </w:rPr>
            </w:pPr>
            <w:r>
              <w:rPr>
                <w:rFonts w:ascii="Arial" w:hAnsi="Arial" w:cs="Arial"/>
                <w:sz w:val="16"/>
                <w:szCs w:val="16"/>
              </w:rPr>
              <w:t xml:space="preserve">Una vez durante la vigencia del PDI. </w:t>
            </w:r>
          </w:p>
        </w:tc>
      </w:tr>
      <w:tr w:rsidR="00E364A1" w:rsidRPr="001F3AD8" w14:paraId="39825F88" w14:textId="77777777" w:rsidTr="005178CC">
        <w:tc>
          <w:tcPr>
            <w:tcW w:w="1119" w:type="pct"/>
            <w:vMerge/>
          </w:tcPr>
          <w:p w14:paraId="3C1F8963" w14:textId="77777777" w:rsidR="00E364A1" w:rsidRPr="001F3AD8" w:rsidRDefault="00E364A1" w:rsidP="00E364A1">
            <w:pPr>
              <w:rPr>
                <w:rFonts w:ascii="Arial" w:hAnsi="Arial" w:cs="Arial"/>
                <w:sz w:val="16"/>
                <w:szCs w:val="16"/>
              </w:rPr>
            </w:pPr>
          </w:p>
        </w:tc>
        <w:tc>
          <w:tcPr>
            <w:tcW w:w="814" w:type="pct"/>
          </w:tcPr>
          <w:p w14:paraId="20E667D8" w14:textId="77777777" w:rsidR="00E364A1" w:rsidRPr="0042211B" w:rsidRDefault="00E364A1" w:rsidP="00E364A1">
            <w:pPr>
              <w:rPr>
                <w:rFonts w:ascii="Arial" w:hAnsi="Arial" w:cs="Arial"/>
                <w:sz w:val="16"/>
                <w:szCs w:val="16"/>
              </w:rPr>
            </w:pPr>
            <w:r w:rsidRPr="0042211B">
              <w:rPr>
                <w:rFonts w:ascii="Arial" w:hAnsi="Arial" w:cs="Arial"/>
                <w:sz w:val="16"/>
                <w:szCs w:val="16"/>
              </w:rPr>
              <w:t>3.2. Capacitación docente continua</w:t>
            </w:r>
          </w:p>
        </w:tc>
        <w:tc>
          <w:tcPr>
            <w:tcW w:w="935" w:type="pct"/>
          </w:tcPr>
          <w:p w14:paraId="422A8AE2" w14:textId="77777777" w:rsidR="00E364A1" w:rsidRPr="001F3AD8" w:rsidRDefault="00E364A1" w:rsidP="00E364A1">
            <w:pPr>
              <w:rPr>
                <w:rFonts w:ascii="Arial" w:hAnsi="Arial" w:cs="Arial"/>
                <w:sz w:val="16"/>
                <w:szCs w:val="16"/>
              </w:rPr>
            </w:pPr>
            <w:r w:rsidRPr="001C36B5">
              <w:rPr>
                <w:rFonts w:ascii="Arial" w:hAnsi="Arial" w:cs="Arial"/>
                <w:sz w:val="16"/>
                <w:szCs w:val="16"/>
              </w:rPr>
              <w:t>Promover la formación continua del personal docente a través de la capacitación para adquisición de conocimientos y desarrollo de nuevas habilidades.</w:t>
            </w:r>
          </w:p>
        </w:tc>
        <w:tc>
          <w:tcPr>
            <w:tcW w:w="875" w:type="pct"/>
          </w:tcPr>
          <w:p w14:paraId="751EC987" w14:textId="77777777" w:rsidR="00E364A1" w:rsidRPr="001F3AD8" w:rsidRDefault="00E364A1" w:rsidP="00E364A1">
            <w:pPr>
              <w:rPr>
                <w:rFonts w:ascii="Arial" w:hAnsi="Arial" w:cs="Arial"/>
                <w:sz w:val="16"/>
                <w:szCs w:val="16"/>
              </w:rPr>
            </w:pPr>
            <w:r>
              <w:rPr>
                <w:rFonts w:ascii="Arial" w:hAnsi="Arial" w:cs="Arial"/>
                <w:sz w:val="16"/>
                <w:szCs w:val="16"/>
              </w:rPr>
              <w:t>I</w:t>
            </w:r>
            <w:r w:rsidRPr="001C36B5">
              <w:rPr>
                <w:rFonts w:ascii="Arial" w:hAnsi="Arial" w:cs="Arial"/>
                <w:sz w:val="16"/>
                <w:szCs w:val="16"/>
              </w:rPr>
              <w:t>mplementar el plan anual de formación continua</w:t>
            </w:r>
            <w:r>
              <w:rPr>
                <w:rFonts w:ascii="Arial" w:hAnsi="Arial" w:cs="Arial"/>
                <w:sz w:val="16"/>
                <w:szCs w:val="16"/>
              </w:rPr>
              <w:t xml:space="preserve"> para la actualización que lo posibilita a realizar su práctica pedagógica y profesional de manera significativa pertinente y adecuada </w:t>
            </w:r>
          </w:p>
        </w:tc>
        <w:tc>
          <w:tcPr>
            <w:tcW w:w="630" w:type="pct"/>
          </w:tcPr>
          <w:p w14:paraId="3926408C" w14:textId="77777777" w:rsidR="00E364A1" w:rsidRPr="001F3AD8" w:rsidRDefault="00E364A1" w:rsidP="00E364A1">
            <w:pPr>
              <w:rPr>
                <w:rFonts w:ascii="Arial" w:hAnsi="Arial" w:cs="Arial"/>
                <w:sz w:val="16"/>
                <w:szCs w:val="16"/>
              </w:rPr>
            </w:pPr>
            <w:r>
              <w:rPr>
                <w:rFonts w:ascii="Arial" w:hAnsi="Arial" w:cs="Arial"/>
                <w:sz w:val="16"/>
                <w:szCs w:val="16"/>
              </w:rPr>
              <w:t xml:space="preserve">Al termino del ciclo escolar </w:t>
            </w:r>
          </w:p>
        </w:tc>
        <w:tc>
          <w:tcPr>
            <w:tcW w:w="627" w:type="pct"/>
          </w:tcPr>
          <w:p w14:paraId="0B87021F" w14:textId="77777777" w:rsidR="00E364A1" w:rsidRDefault="00E364A1" w:rsidP="00E364A1">
            <w:pPr>
              <w:rPr>
                <w:rFonts w:ascii="Arial" w:hAnsi="Arial" w:cs="Arial"/>
                <w:sz w:val="16"/>
                <w:szCs w:val="16"/>
              </w:rPr>
            </w:pPr>
            <w:r>
              <w:rPr>
                <w:rFonts w:ascii="Arial" w:hAnsi="Arial" w:cs="Arial"/>
                <w:sz w:val="16"/>
                <w:szCs w:val="16"/>
              </w:rPr>
              <w:t xml:space="preserve">Cuatro evaluaciones docentes durante el año escolar. </w:t>
            </w:r>
          </w:p>
          <w:p w14:paraId="556908C5" w14:textId="77777777" w:rsidR="00E364A1" w:rsidRPr="001F3AD8" w:rsidRDefault="00E364A1" w:rsidP="00E364A1">
            <w:pPr>
              <w:rPr>
                <w:rFonts w:ascii="Arial" w:hAnsi="Arial" w:cs="Arial"/>
                <w:sz w:val="16"/>
                <w:szCs w:val="16"/>
              </w:rPr>
            </w:pPr>
            <w:r>
              <w:rPr>
                <w:rFonts w:ascii="Arial" w:hAnsi="Arial" w:cs="Arial"/>
                <w:sz w:val="16"/>
                <w:szCs w:val="16"/>
              </w:rPr>
              <w:t xml:space="preserve">Evaluación de la implementación del curso taller de capacitación docente una vez al año escolar. </w:t>
            </w:r>
          </w:p>
        </w:tc>
      </w:tr>
      <w:tr w:rsidR="00E364A1" w:rsidRPr="001F3AD8" w14:paraId="153A77E2" w14:textId="77777777" w:rsidTr="005178CC">
        <w:trPr>
          <w:trHeight w:val="1638"/>
        </w:trPr>
        <w:tc>
          <w:tcPr>
            <w:tcW w:w="1119" w:type="pct"/>
            <w:vMerge/>
          </w:tcPr>
          <w:p w14:paraId="5997C8CF" w14:textId="77777777" w:rsidR="00E364A1" w:rsidRPr="001F3AD8" w:rsidRDefault="00E364A1" w:rsidP="00E364A1">
            <w:pPr>
              <w:rPr>
                <w:rFonts w:ascii="Arial" w:hAnsi="Arial" w:cs="Arial"/>
                <w:sz w:val="16"/>
                <w:szCs w:val="16"/>
              </w:rPr>
            </w:pPr>
          </w:p>
        </w:tc>
        <w:tc>
          <w:tcPr>
            <w:tcW w:w="814" w:type="pct"/>
          </w:tcPr>
          <w:p w14:paraId="2EFF9653" w14:textId="77777777" w:rsidR="00E364A1" w:rsidRPr="0042211B" w:rsidRDefault="00E364A1" w:rsidP="00E364A1">
            <w:pPr>
              <w:rPr>
                <w:rFonts w:ascii="Arial" w:hAnsi="Arial" w:cs="Arial"/>
                <w:sz w:val="16"/>
                <w:szCs w:val="16"/>
              </w:rPr>
            </w:pPr>
            <w:r w:rsidRPr="0042211B">
              <w:rPr>
                <w:rFonts w:ascii="Arial" w:hAnsi="Arial" w:cs="Arial"/>
                <w:sz w:val="16"/>
                <w:szCs w:val="16"/>
              </w:rPr>
              <w:t>3.3. Procesos administrativos en línea</w:t>
            </w:r>
          </w:p>
        </w:tc>
        <w:tc>
          <w:tcPr>
            <w:tcW w:w="935" w:type="pct"/>
          </w:tcPr>
          <w:p w14:paraId="1E36C1ED" w14:textId="77777777" w:rsidR="00E364A1" w:rsidRPr="001F3AD8" w:rsidRDefault="00E364A1" w:rsidP="00E364A1">
            <w:pPr>
              <w:rPr>
                <w:rFonts w:ascii="Arial" w:hAnsi="Arial" w:cs="Arial"/>
                <w:sz w:val="16"/>
                <w:szCs w:val="16"/>
              </w:rPr>
            </w:pPr>
            <w:r w:rsidRPr="001C36B5">
              <w:rPr>
                <w:rFonts w:ascii="Arial" w:hAnsi="Arial" w:cs="Arial"/>
                <w:sz w:val="16"/>
                <w:szCs w:val="16"/>
              </w:rPr>
              <w:t xml:space="preserve">Implementar servicios administrativos con eficiencia y eficacia, utilizando recursos digitales, acordes a las demandas de la comunidad universitaria. </w:t>
            </w:r>
          </w:p>
        </w:tc>
        <w:tc>
          <w:tcPr>
            <w:tcW w:w="875" w:type="pct"/>
          </w:tcPr>
          <w:p w14:paraId="35BA576C" w14:textId="77777777" w:rsidR="00E364A1" w:rsidRDefault="00E364A1" w:rsidP="00E364A1">
            <w:pPr>
              <w:rPr>
                <w:rFonts w:ascii="Arial" w:hAnsi="Arial" w:cs="Arial"/>
                <w:sz w:val="16"/>
                <w:szCs w:val="16"/>
              </w:rPr>
            </w:pPr>
            <w:r>
              <w:rPr>
                <w:rFonts w:ascii="Arial" w:hAnsi="Arial" w:cs="Arial"/>
                <w:sz w:val="16"/>
                <w:szCs w:val="16"/>
              </w:rPr>
              <w:t xml:space="preserve">Evaluación de los servicios administrativos </w:t>
            </w:r>
          </w:p>
          <w:p w14:paraId="48B89829" w14:textId="77777777" w:rsidR="00E364A1" w:rsidRPr="009C53E4" w:rsidRDefault="00E364A1" w:rsidP="00E364A1">
            <w:pPr>
              <w:rPr>
                <w:rFonts w:ascii="Arial" w:hAnsi="Arial" w:cs="Arial"/>
                <w:sz w:val="16"/>
                <w:szCs w:val="16"/>
              </w:rPr>
            </w:pPr>
            <w:r>
              <w:rPr>
                <w:rFonts w:ascii="Arial" w:hAnsi="Arial" w:cs="Arial"/>
                <w:sz w:val="16"/>
                <w:szCs w:val="16"/>
              </w:rPr>
              <w:t xml:space="preserve">Adecuación de los servicios administrativos </w:t>
            </w:r>
          </w:p>
        </w:tc>
        <w:tc>
          <w:tcPr>
            <w:tcW w:w="630" w:type="pct"/>
          </w:tcPr>
          <w:p w14:paraId="6CB23322" w14:textId="77777777" w:rsidR="00E364A1" w:rsidRPr="001F3AD8" w:rsidRDefault="00E364A1" w:rsidP="00E364A1">
            <w:pPr>
              <w:rPr>
                <w:rFonts w:ascii="Arial" w:hAnsi="Arial" w:cs="Arial"/>
                <w:sz w:val="16"/>
                <w:szCs w:val="16"/>
              </w:rPr>
            </w:pPr>
            <w:r>
              <w:rPr>
                <w:rFonts w:ascii="Arial" w:hAnsi="Arial" w:cs="Arial"/>
                <w:sz w:val="16"/>
                <w:szCs w:val="16"/>
              </w:rPr>
              <w:t xml:space="preserve">De acuerdo a los requerimientos </w:t>
            </w:r>
          </w:p>
        </w:tc>
        <w:tc>
          <w:tcPr>
            <w:tcW w:w="627" w:type="pct"/>
          </w:tcPr>
          <w:p w14:paraId="0B60A22E" w14:textId="77777777" w:rsidR="00E364A1" w:rsidRPr="001F3AD8" w:rsidRDefault="00E364A1" w:rsidP="00E364A1">
            <w:pPr>
              <w:rPr>
                <w:rFonts w:ascii="Arial" w:hAnsi="Arial" w:cs="Arial"/>
                <w:sz w:val="16"/>
                <w:szCs w:val="16"/>
              </w:rPr>
            </w:pPr>
            <w:r>
              <w:rPr>
                <w:rFonts w:ascii="Arial" w:hAnsi="Arial" w:cs="Arial"/>
                <w:sz w:val="16"/>
                <w:szCs w:val="16"/>
              </w:rPr>
              <w:t>Evaluación de los servicios y atención de los requerimientos de la comunidad universitaria una vez al ciclo escolar.</w:t>
            </w:r>
          </w:p>
        </w:tc>
      </w:tr>
      <w:tr w:rsidR="00E364A1" w:rsidRPr="001F3AD8" w14:paraId="1BDA0A67" w14:textId="77777777" w:rsidTr="005178CC">
        <w:tc>
          <w:tcPr>
            <w:tcW w:w="1119" w:type="pct"/>
            <w:vMerge w:val="restart"/>
          </w:tcPr>
          <w:p w14:paraId="7F15E347" w14:textId="77777777" w:rsidR="00E364A1" w:rsidRPr="0042211B" w:rsidRDefault="00E364A1" w:rsidP="00E364A1">
            <w:pPr>
              <w:rPr>
                <w:rFonts w:ascii="Arial" w:hAnsi="Arial" w:cs="Arial"/>
                <w:sz w:val="16"/>
                <w:szCs w:val="16"/>
              </w:rPr>
            </w:pPr>
            <w:r w:rsidRPr="0042211B">
              <w:rPr>
                <w:rFonts w:ascii="Arial" w:hAnsi="Arial" w:cs="Arial"/>
                <w:b/>
                <w:sz w:val="16"/>
                <w:szCs w:val="16"/>
              </w:rPr>
              <w:t>IV. VINCULACIÓN ESTRATÉGICA NACIONAL E INTERNACIONAL</w:t>
            </w:r>
            <w:r w:rsidRPr="0042211B">
              <w:rPr>
                <w:rFonts w:ascii="Arial" w:hAnsi="Arial" w:cs="Arial"/>
                <w:sz w:val="16"/>
                <w:szCs w:val="16"/>
              </w:rPr>
              <w:t xml:space="preserve"> </w:t>
            </w:r>
          </w:p>
          <w:p w14:paraId="05BD1441" w14:textId="77777777" w:rsidR="00E364A1" w:rsidRPr="001F3AD8" w:rsidRDefault="00E364A1" w:rsidP="00E364A1">
            <w:pPr>
              <w:rPr>
                <w:rFonts w:ascii="Arial" w:hAnsi="Arial" w:cs="Arial"/>
                <w:sz w:val="16"/>
                <w:szCs w:val="16"/>
              </w:rPr>
            </w:pPr>
          </w:p>
        </w:tc>
        <w:tc>
          <w:tcPr>
            <w:tcW w:w="814" w:type="pct"/>
          </w:tcPr>
          <w:p w14:paraId="41BEC606" w14:textId="77777777" w:rsidR="00E364A1" w:rsidRPr="0042211B" w:rsidRDefault="00E364A1" w:rsidP="00E364A1">
            <w:pPr>
              <w:rPr>
                <w:rFonts w:ascii="Arial" w:hAnsi="Arial" w:cs="Arial"/>
                <w:sz w:val="16"/>
                <w:szCs w:val="16"/>
              </w:rPr>
            </w:pPr>
            <w:r w:rsidRPr="0042211B">
              <w:rPr>
                <w:rFonts w:ascii="Arial" w:hAnsi="Arial" w:cs="Arial"/>
                <w:sz w:val="16"/>
                <w:szCs w:val="16"/>
              </w:rPr>
              <w:t>4.1 Difusión universitaria</w:t>
            </w:r>
          </w:p>
        </w:tc>
        <w:tc>
          <w:tcPr>
            <w:tcW w:w="935" w:type="pct"/>
          </w:tcPr>
          <w:p w14:paraId="4EBFA7CD" w14:textId="77777777" w:rsidR="00E364A1" w:rsidRPr="001F3AD8" w:rsidRDefault="00E364A1" w:rsidP="00E364A1">
            <w:pPr>
              <w:rPr>
                <w:rFonts w:ascii="Arial" w:hAnsi="Arial" w:cs="Arial"/>
                <w:sz w:val="16"/>
                <w:szCs w:val="16"/>
              </w:rPr>
            </w:pPr>
            <w:r w:rsidRPr="0042211B">
              <w:rPr>
                <w:rFonts w:ascii="Arial" w:hAnsi="Arial" w:cs="Arial"/>
                <w:sz w:val="16"/>
                <w:szCs w:val="16"/>
              </w:rPr>
              <w:t>Impulsar, promover y desarrollar actividades de difusión que genere comunicación con el sector público, privado y social, mediante acciones y proyectos de beneficios mutuos.</w:t>
            </w:r>
          </w:p>
        </w:tc>
        <w:tc>
          <w:tcPr>
            <w:tcW w:w="875" w:type="pct"/>
          </w:tcPr>
          <w:p w14:paraId="29953239" w14:textId="77777777" w:rsidR="00E364A1" w:rsidRPr="001F3AD8" w:rsidRDefault="00E364A1" w:rsidP="00E364A1">
            <w:pPr>
              <w:rPr>
                <w:rFonts w:ascii="Arial" w:hAnsi="Arial" w:cs="Arial"/>
                <w:sz w:val="16"/>
                <w:szCs w:val="16"/>
              </w:rPr>
            </w:pPr>
            <w:r>
              <w:rPr>
                <w:rFonts w:ascii="Arial" w:hAnsi="Arial" w:cs="Arial"/>
                <w:sz w:val="16"/>
                <w:szCs w:val="16"/>
              </w:rPr>
              <w:t xml:space="preserve">Generar proyectos y acciones en beneficio de la comunidad  </w:t>
            </w:r>
          </w:p>
        </w:tc>
        <w:tc>
          <w:tcPr>
            <w:tcW w:w="630" w:type="pct"/>
          </w:tcPr>
          <w:p w14:paraId="5BB48AE0" w14:textId="77777777" w:rsidR="00E364A1" w:rsidRPr="001F3AD8" w:rsidRDefault="00E364A1" w:rsidP="00E364A1">
            <w:pPr>
              <w:rPr>
                <w:rFonts w:ascii="Arial" w:hAnsi="Arial" w:cs="Arial"/>
                <w:sz w:val="16"/>
                <w:szCs w:val="16"/>
              </w:rPr>
            </w:pPr>
            <w:r>
              <w:rPr>
                <w:rFonts w:ascii="Arial" w:hAnsi="Arial" w:cs="Arial"/>
                <w:sz w:val="16"/>
                <w:szCs w:val="16"/>
              </w:rPr>
              <w:t xml:space="preserve">Permanente </w:t>
            </w:r>
          </w:p>
        </w:tc>
        <w:tc>
          <w:tcPr>
            <w:tcW w:w="627" w:type="pct"/>
          </w:tcPr>
          <w:p w14:paraId="384088DE" w14:textId="77777777" w:rsidR="00E364A1" w:rsidRDefault="00E364A1" w:rsidP="00E364A1">
            <w:pPr>
              <w:rPr>
                <w:rFonts w:ascii="Arial" w:hAnsi="Arial" w:cs="Arial"/>
                <w:sz w:val="16"/>
                <w:szCs w:val="16"/>
              </w:rPr>
            </w:pPr>
            <w:r>
              <w:rPr>
                <w:rFonts w:ascii="Arial" w:hAnsi="Arial" w:cs="Arial"/>
                <w:sz w:val="16"/>
                <w:szCs w:val="16"/>
              </w:rPr>
              <w:t xml:space="preserve">Aplicación de los proyectos una vez al ciclo escolar  </w:t>
            </w:r>
          </w:p>
          <w:p w14:paraId="1ECF9028" w14:textId="77777777" w:rsidR="00E364A1" w:rsidRPr="001F3AD8" w:rsidRDefault="00E364A1" w:rsidP="00E364A1">
            <w:pPr>
              <w:rPr>
                <w:rFonts w:ascii="Arial" w:hAnsi="Arial" w:cs="Arial"/>
                <w:sz w:val="16"/>
                <w:szCs w:val="16"/>
              </w:rPr>
            </w:pPr>
            <w:r>
              <w:rPr>
                <w:rFonts w:ascii="Arial" w:hAnsi="Arial" w:cs="Arial"/>
                <w:sz w:val="16"/>
                <w:szCs w:val="16"/>
              </w:rPr>
              <w:t xml:space="preserve">50% de proyectos desarrollados en colaboración con el sector público y privado. </w:t>
            </w:r>
          </w:p>
        </w:tc>
      </w:tr>
      <w:tr w:rsidR="00E364A1" w:rsidRPr="001F3AD8" w14:paraId="59BB14D2" w14:textId="77777777" w:rsidTr="005178CC">
        <w:tc>
          <w:tcPr>
            <w:tcW w:w="1119" w:type="pct"/>
            <w:vMerge/>
          </w:tcPr>
          <w:p w14:paraId="16CDC9EB" w14:textId="77777777" w:rsidR="00E364A1" w:rsidRPr="001F3AD8" w:rsidRDefault="00E364A1" w:rsidP="00E364A1">
            <w:pPr>
              <w:rPr>
                <w:rFonts w:ascii="Arial" w:hAnsi="Arial" w:cs="Arial"/>
                <w:sz w:val="16"/>
                <w:szCs w:val="16"/>
              </w:rPr>
            </w:pPr>
          </w:p>
        </w:tc>
        <w:tc>
          <w:tcPr>
            <w:tcW w:w="814" w:type="pct"/>
          </w:tcPr>
          <w:p w14:paraId="6FC7EE32" w14:textId="77777777" w:rsidR="00E364A1" w:rsidRPr="0042211B" w:rsidRDefault="00E364A1" w:rsidP="00E364A1">
            <w:pPr>
              <w:rPr>
                <w:rFonts w:ascii="Arial" w:hAnsi="Arial" w:cs="Arial"/>
                <w:sz w:val="16"/>
                <w:szCs w:val="16"/>
              </w:rPr>
            </w:pPr>
            <w:r w:rsidRPr="0042211B">
              <w:rPr>
                <w:rFonts w:ascii="Arial" w:hAnsi="Arial" w:cs="Arial"/>
                <w:sz w:val="16"/>
                <w:szCs w:val="16"/>
              </w:rPr>
              <w:t>4.2 Promoción y divulgación universitaria</w:t>
            </w:r>
          </w:p>
          <w:p w14:paraId="6409EC59" w14:textId="77777777" w:rsidR="00E364A1" w:rsidRPr="0042211B" w:rsidRDefault="00E364A1" w:rsidP="00E364A1">
            <w:pPr>
              <w:rPr>
                <w:rFonts w:ascii="Arial" w:hAnsi="Arial" w:cs="Arial"/>
                <w:sz w:val="16"/>
                <w:szCs w:val="16"/>
              </w:rPr>
            </w:pPr>
          </w:p>
        </w:tc>
        <w:tc>
          <w:tcPr>
            <w:tcW w:w="935" w:type="pct"/>
          </w:tcPr>
          <w:p w14:paraId="6BBCF9A8" w14:textId="77777777" w:rsidR="00E364A1" w:rsidRPr="001F3AD8" w:rsidRDefault="00E364A1" w:rsidP="00E364A1">
            <w:pPr>
              <w:rPr>
                <w:rFonts w:ascii="Arial" w:hAnsi="Arial" w:cs="Arial"/>
                <w:sz w:val="16"/>
                <w:szCs w:val="16"/>
              </w:rPr>
            </w:pPr>
            <w:r w:rsidRPr="0042211B">
              <w:rPr>
                <w:rFonts w:ascii="Arial" w:hAnsi="Arial" w:cs="Arial"/>
                <w:sz w:val="16"/>
                <w:szCs w:val="16"/>
              </w:rPr>
              <w:lastRenderedPageBreak/>
              <w:t xml:space="preserve">Fortalecer la imagen institucional a través de acciones y estrategias de comunicación; así como </w:t>
            </w:r>
            <w:r w:rsidRPr="0042211B">
              <w:rPr>
                <w:rFonts w:ascii="Arial" w:hAnsi="Arial" w:cs="Arial"/>
                <w:sz w:val="16"/>
                <w:szCs w:val="16"/>
              </w:rPr>
              <w:lastRenderedPageBreak/>
              <w:t xml:space="preserve">generar los contenidos digitales e impresos para difundir los servicios que oferta. </w:t>
            </w:r>
          </w:p>
        </w:tc>
        <w:tc>
          <w:tcPr>
            <w:tcW w:w="875" w:type="pct"/>
          </w:tcPr>
          <w:p w14:paraId="4BC28E61" w14:textId="77777777" w:rsidR="00E364A1" w:rsidRPr="001F3AD8" w:rsidRDefault="00E364A1" w:rsidP="00E364A1">
            <w:pPr>
              <w:rPr>
                <w:rFonts w:ascii="Arial" w:hAnsi="Arial" w:cs="Arial"/>
                <w:sz w:val="16"/>
                <w:szCs w:val="16"/>
              </w:rPr>
            </w:pPr>
            <w:r>
              <w:rPr>
                <w:rFonts w:ascii="Arial" w:hAnsi="Arial" w:cs="Arial"/>
                <w:sz w:val="16"/>
                <w:szCs w:val="16"/>
              </w:rPr>
              <w:lastRenderedPageBreak/>
              <w:t xml:space="preserve">Establecer un plan que contenga acciones y estrategias para la </w:t>
            </w:r>
            <w:r>
              <w:rPr>
                <w:rFonts w:ascii="Arial" w:hAnsi="Arial" w:cs="Arial"/>
                <w:sz w:val="16"/>
                <w:szCs w:val="16"/>
              </w:rPr>
              <w:lastRenderedPageBreak/>
              <w:t>comunicación interna y externa de la institución.</w:t>
            </w:r>
          </w:p>
        </w:tc>
        <w:tc>
          <w:tcPr>
            <w:tcW w:w="630" w:type="pct"/>
          </w:tcPr>
          <w:p w14:paraId="01DCEBE5" w14:textId="77777777" w:rsidR="00E364A1" w:rsidRPr="001F3AD8" w:rsidRDefault="00E364A1" w:rsidP="00E364A1">
            <w:pPr>
              <w:rPr>
                <w:rFonts w:ascii="Arial" w:hAnsi="Arial" w:cs="Arial"/>
                <w:sz w:val="16"/>
                <w:szCs w:val="16"/>
              </w:rPr>
            </w:pPr>
            <w:r>
              <w:rPr>
                <w:rFonts w:ascii="Arial" w:hAnsi="Arial" w:cs="Arial"/>
                <w:sz w:val="16"/>
                <w:szCs w:val="16"/>
              </w:rPr>
              <w:lastRenderedPageBreak/>
              <w:t xml:space="preserve">Permanente </w:t>
            </w:r>
          </w:p>
        </w:tc>
        <w:tc>
          <w:tcPr>
            <w:tcW w:w="627" w:type="pct"/>
          </w:tcPr>
          <w:p w14:paraId="13525CB4" w14:textId="77777777" w:rsidR="00E364A1" w:rsidRPr="001F3AD8" w:rsidRDefault="00E364A1" w:rsidP="00E364A1">
            <w:pPr>
              <w:rPr>
                <w:rFonts w:ascii="Arial" w:hAnsi="Arial" w:cs="Arial"/>
                <w:sz w:val="16"/>
                <w:szCs w:val="16"/>
              </w:rPr>
            </w:pPr>
            <w:r w:rsidRPr="001528F3">
              <w:rPr>
                <w:rFonts w:ascii="Arial" w:hAnsi="Arial" w:cs="Arial"/>
                <w:sz w:val="16"/>
                <w:szCs w:val="16"/>
              </w:rPr>
              <w:t xml:space="preserve">Difusión </w:t>
            </w:r>
            <w:r>
              <w:rPr>
                <w:rFonts w:ascii="Arial" w:hAnsi="Arial" w:cs="Arial"/>
                <w:sz w:val="16"/>
                <w:szCs w:val="16"/>
              </w:rPr>
              <w:t xml:space="preserve">de 16 spots durante el ciclo escolar de </w:t>
            </w:r>
            <w:r w:rsidRPr="0042211B">
              <w:rPr>
                <w:rFonts w:ascii="Arial" w:hAnsi="Arial" w:cs="Arial"/>
                <w:sz w:val="16"/>
                <w:szCs w:val="16"/>
              </w:rPr>
              <w:t xml:space="preserve">para </w:t>
            </w:r>
            <w:r>
              <w:rPr>
                <w:rFonts w:ascii="Arial" w:hAnsi="Arial" w:cs="Arial"/>
                <w:sz w:val="16"/>
                <w:szCs w:val="16"/>
              </w:rPr>
              <w:t xml:space="preserve">la promoción </w:t>
            </w:r>
            <w:r>
              <w:rPr>
                <w:rFonts w:ascii="Arial" w:hAnsi="Arial" w:cs="Arial"/>
                <w:sz w:val="16"/>
                <w:szCs w:val="16"/>
              </w:rPr>
              <w:lastRenderedPageBreak/>
              <w:t xml:space="preserve">de los servicios que oferta la universidad </w:t>
            </w:r>
          </w:p>
        </w:tc>
      </w:tr>
      <w:tr w:rsidR="00E364A1" w:rsidRPr="001F3AD8" w14:paraId="41CB5DED" w14:textId="77777777" w:rsidTr="005178CC">
        <w:tc>
          <w:tcPr>
            <w:tcW w:w="1119" w:type="pct"/>
            <w:vMerge/>
          </w:tcPr>
          <w:p w14:paraId="791AAC4E" w14:textId="77777777" w:rsidR="00E364A1" w:rsidRPr="001F3AD8" w:rsidRDefault="00E364A1" w:rsidP="00E364A1">
            <w:pPr>
              <w:rPr>
                <w:rFonts w:ascii="Arial" w:hAnsi="Arial" w:cs="Arial"/>
                <w:sz w:val="16"/>
                <w:szCs w:val="16"/>
              </w:rPr>
            </w:pPr>
          </w:p>
        </w:tc>
        <w:tc>
          <w:tcPr>
            <w:tcW w:w="814" w:type="pct"/>
          </w:tcPr>
          <w:p w14:paraId="0F511B62" w14:textId="77777777" w:rsidR="00E364A1" w:rsidRPr="001F3AD8" w:rsidRDefault="00E364A1" w:rsidP="00E364A1">
            <w:pPr>
              <w:rPr>
                <w:rFonts w:ascii="Arial" w:hAnsi="Arial" w:cs="Arial"/>
                <w:sz w:val="16"/>
                <w:szCs w:val="16"/>
              </w:rPr>
            </w:pPr>
            <w:r w:rsidRPr="0042211B">
              <w:rPr>
                <w:rFonts w:ascii="Arial" w:hAnsi="Arial" w:cs="Arial"/>
                <w:sz w:val="16"/>
                <w:szCs w:val="16"/>
              </w:rPr>
              <w:t>4.3 Convenios con instituciones públicas y privadas</w:t>
            </w:r>
          </w:p>
        </w:tc>
        <w:tc>
          <w:tcPr>
            <w:tcW w:w="935" w:type="pct"/>
          </w:tcPr>
          <w:p w14:paraId="35943992" w14:textId="77777777" w:rsidR="00E364A1" w:rsidRPr="001F3AD8" w:rsidRDefault="00E364A1" w:rsidP="00E364A1">
            <w:pPr>
              <w:rPr>
                <w:rFonts w:ascii="Arial" w:hAnsi="Arial" w:cs="Arial"/>
                <w:sz w:val="16"/>
                <w:szCs w:val="16"/>
              </w:rPr>
            </w:pPr>
            <w:r w:rsidRPr="0042211B">
              <w:rPr>
                <w:rFonts w:ascii="Arial" w:hAnsi="Arial" w:cs="Arial"/>
                <w:sz w:val="16"/>
                <w:szCs w:val="16"/>
              </w:rPr>
              <w:t>Generar alianzas estratégicas entre la universidad e instituciones públicas y privadas; que brinden beneficios mutuos para el fortalecimiento de conocimientos, habilidades e interacción social que permita el desarrollo del educando.</w:t>
            </w:r>
          </w:p>
        </w:tc>
        <w:tc>
          <w:tcPr>
            <w:tcW w:w="875" w:type="pct"/>
          </w:tcPr>
          <w:p w14:paraId="12716E02" w14:textId="77777777" w:rsidR="00E364A1" w:rsidRPr="001F3AD8" w:rsidRDefault="00E364A1" w:rsidP="00E364A1">
            <w:pPr>
              <w:rPr>
                <w:rFonts w:ascii="Arial" w:hAnsi="Arial" w:cs="Arial"/>
                <w:sz w:val="16"/>
                <w:szCs w:val="16"/>
              </w:rPr>
            </w:pPr>
            <w:r>
              <w:rPr>
                <w:rFonts w:ascii="Arial" w:hAnsi="Arial" w:cs="Arial"/>
                <w:sz w:val="16"/>
                <w:szCs w:val="16"/>
              </w:rPr>
              <w:t xml:space="preserve">Generar convenios </w:t>
            </w:r>
          </w:p>
        </w:tc>
        <w:tc>
          <w:tcPr>
            <w:tcW w:w="630" w:type="pct"/>
          </w:tcPr>
          <w:p w14:paraId="2495FFA5" w14:textId="77777777" w:rsidR="00E364A1" w:rsidRPr="001F3AD8" w:rsidRDefault="00E364A1" w:rsidP="00E364A1">
            <w:pPr>
              <w:rPr>
                <w:rFonts w:ascii="Arial" w:hAnsi="Arial" w:cs="Arial"/>
                <w:sz w:val="16"/>
                <w:szCs w:val="16"/>
              </w:rPr>
            </w:pPr>
            <w:r>
              <w:rPr>
                <w:rFonts w:ascii="Arial" w:hAnsi="Arial" w:cs="Arial"/>
                <w:sz w:val="16"/>
                <w:szCs w:val="16"/>
              </w:rPr>
              <w:t xml:space="preserve">Permanente </w:t>
            </w:r>
          </w:p>
        </w:tc>
        <w:tc>
          <w:tcPr>
            <w:tcW w:w="627" w:type="pct"/>
          </w:tcPr>
          <w:p w14:paraId="297D2A45" w14:textId="77777777" w:rsidR="00E364A1" w:rsidRPr="001F3AD8" w:rsidRDefault="00E364A1" w:rsidP="00E364A1">
            <w:pPr>
              <w:rPr>
                <w:rFonts w:ascii="Arial" w:hAnsi="Arial" w:cs="Arial"/>
                <w:sz w:val="16"/>
                <w:szCs w:val="16"/>
              </w:rPr>
            </w:pPr>
            <w:r>
              <w:rPr>
                <w:rFonts w:ascii="Arial" w:hAnsi="Arial" w:cs="Arial"/>
                <w:sz w:val="16"/>
                <w:szCs w:val="16"/>
              </w:rPr>
              <w:t xml:space="preserve">Se establecerán diez convenios durante el año escolar.  </w:t>
            </w:r>
          </w:p>
        </w:tc>
      </w:tr>
      <w:tr w:rsidR="00E364A1" w:rsidRPr="001F3AD8" w14:paraId="5CFE7C67" w14:textId="77777777" w:rsidTr="005178CC">
        <w:tc>
          <w:tcPr>
            <w:tcW w:w="1119" w:type="pct"/>
            <w:vMerge w:val="restart"/>
          </w:tcPr>
          <w:p w14:paraId="31DF242A" w14:textId="77777777" w:rsidR="00E364A1" w:rsidRPr="00D84303" w:rsidRDefault="00E364A1" w:rsidP="00E364A1">
            <w:pPr>
              <w:rPr>
                <w:rFonts w:ascii="Arial" w:hAnsi="Arial" w:cs="Arial"/>
                <w:b/>
                <w:sz w:val="16"/>
                <w:szCs w:val="16"/>
              </w:rPr>
            </w:pPr>
            <w:r w:rsidRPr="00D84303">
              <w:rPr>
                <w:rFonts w:ascii="Arial" w:hAnsi="Arial" w:cs="Arial"/>
                <w:b/>
                <w:sz w:val="16"/>
                <w:szCs w:val="16"/>
              </w:rPr>
              <w:t>V. RESPONSABILIDAD SOCIAL</w:t>
            </w:r>
          </w:p>
          <w:p w14:paraId="587B3BA5" w14:textId="77777777" w:rsidR="00E364A1" w:rsidRPr="001F3AD8" w:rsidRDefault="00E364A1" w:rsidP="00E364A1">
            <w:pPr>
              <w:rPr>
                <w:rFonts w:ascii="Arial" w:hAnsi="Arial" w:cs="Arial"/>
                <w:sz w:val="16"/>
                <w:szCs w:val="16"/>
              </w:rPr>
            </w:pPr>
          </w:p>
        </w:tc>
        <w:tc>
          <w:tcPr>
            <w:tcW w:w="814" w:type="pct"/>
          </w:tcPr>
          <w:p w14:paraId="0AAC015C" w14:textId="77777777" w:rsidR="00E364A1" w:rsidRPr="00181C5A" w:rsidRDefault="00E364A1" w:rsidP="00E364A1">
            <w:pPr>
              <w:rPr>
                <w:rFonts w:ascii="Arial" w:hAnsi="Arial" w:cs="Arial"/>
                <w:sz w:val="16"/>
                <w:szCs w:val="16"/>
              </w:rPr>
            </w:pPr>
            <w:r w:rsidRPr="00181C5A">
              <w:rPr>
                <w:rFonts w:ascii="Arial" w:hAnsi="Arial" w:cs="Arial"/>
                <w:sz w:val="16"/>
                <w:szCs w:val="16"/>
              </w:rPr>
              <w:t>5.1 Acciones sustentables</w:t>
            </w:r>
          </w:p>
        </w:tc>
        <w:tc>
          <w:tcPr>
            <w:tcW w:w="935" w:type="pct"/>
          </w:tcPr>
          <w:p w14:paraId="03BCE6CA" w14:textId="77777777" w:rsidR="00E364A1" w:rsidRPr="001F3AD8" w:rsidRDefault="00E364A1" w:rsidP="00E364A1">
            <w:pPr>
              <w:rPr>
                <w:rFonts w:ascii="Arial" w:hAnsi="Arial" w:cs="Arial"/>
                <w:sz w:val="16"/>
                <w:szCs w:val="16"/>
              </w:rPr>
            </w:pPr>
            <w:r>
              <w:rPr>
                <w:rFonts w:ascii="Arial" w:hAnsi="Arial" w:cs="Arial"/>
                <w:sz w:val="16"/>
                <w:szCs w:val="16"/>
              </w:rPr>
              <w:t>Fomentar una cultura de sustentabilidad para promover el equilibrio entre el ser humano, el desarrollo y el medio ambiente</w:t>
            </w:r>
          </w:p>
        </w:tc>
        <w:tc>
          <w:tcPr>
            <w:tcW w:w="875" w:type="pct"/>
          </w:tcPr>
          <w:p w14:paraId="00EE87FD" w14:textId="77777777" w:rsidR="00E364A1" w:rsidRPr="001F3AD8" w:rsidRDefault="00E364A1" w:rsidP="00E364A1">
            <w:pPr>
              <w:rPr>
                <w:rFonts w:ascii="Arial" w:hAnsi="Arial" w:cs="Arial"/>
                <w:sz w:val="16"/>
                <w:szCs w:val="16"/>
              </w:rPr>
            </w:pPr>
            <w:r w:rsidRPr="00EF2DB5">
              <w:rPr>
                <w:rFonts w:ascii="Arial" w:hAnsi="Arial" w:cs="Arial"/>
                <w:sz w:val="16"/>
                <w:szCs w:val="16"/>
              </w:rPr>
              <w:t xml:space="preserve">Organizar y participar en la realización de actividades en materia </w:t>
            </w:r>
            <w:r>
              <w:rPr>
                <w:rFonts w:ascii="Arial" w:hAnsi="Arial" w:cs="Arial"/>
                <w:sz w:val="16"/>
                <w:szCs w:val="16"/>
              </w:rPr>
              <w:t xml:space="preserve">de responsabilidad social </w:t>
            </w:r>
          </w:p>
        </w:tc>
        <w:tc>
          <w:tcPr>
            <w:tcW w:w="630" w:type="pct"/>
          </w:tcPr>
          <w:p w14:paraId="59E395A7" w14:textId="77777777" w:rsidR="00E364A1" w:rsidRPr="001F3AD8" w:rsidRDefault="00E364A1" w:rsidP="00E364A1">
            <w:pPr>
              <w:rPr>
                <w:rFonts w:ascii="Arial" w:hAnsi="Arial" w:cs="Arial"/>
                <w:sz w:val="16"/>
                <w:szCs w:val="16"/>
              </w:rPr>
            </w:pPr>
            <w:r>
              <w:rPr>
                <w:rFonts w:ascii="Arial" w:hAnsi="Arial" w:cs="Arial"/>
                <w:sz w:val="16"/>
                <w:szCs w:val="16"/>
              </w:rPr>
              <w:t xml:space="preserve">Permanente </w:t>
            </w:r>
          </w:p>
        </w:tc>
        <w:tc>
          <w:tcPr>
            <w:tcW w:w="627" w:type="pct"/>
          </w:tcPr>
          <w:p w14:paraId="0AF10FF9" w14:textId="77777777" w:rsidR="00E364A1" w:rsidRPr="001F3AD8" w:rsidRDefault="00E364A1" w:rsidP="00E364A1">
            <w:pPr>
              <w:rPr>
                <w:rFonts w:ascii="Arial" w:hAnsi="Arial" w:cs="Arial"/>
                <w:sz w:val="16"/>
                <w:szCs w:val="16"/>
              </w:rPr>
            </w:pPr>
            <w:r>
              <w:rPr>
                <w:rFonts w:ascii="Arial" w:hAnsi="Arial" w:cs="Arial"/>
                <w:sz w:val="16"/>
                <w:szCs w:val="16"/>
              </w:rPr>
              <w:t xml:space="preserve">Realizar un taller y una conferencia al año escolar para concientizar a la comunidad universitaria respecto acciones </w:t>
            </w:r>
            <w:r w:rsidRPr="00181C5A">
              <w:rPr>
                <w:rFonts w:ascii="Arial" w:hAnsi="Arial" w:cs="Arial"/>
                <w:sz w:val="16"/>
                <w:szCs w:val="16"/>
              </w:rPr>
              <w:t>sustentables</w:t>
            </w:r>
            <w:r>
              <w:rPr>
                <w:rFonts w:ascii="Arial" w:hAnsi="Arial" w:cs="Arial"/>
                <w:sz w:val="16"/>
                <w:szCs w:val="16"/>
              </w:rPr>
              <w:t xml:space="preserve">. </w:t>
            </w:r>
          </w:p>
        </w:tc>
      </w:tr>
      <w:tr w:rsidR="00E364A1" w:rsidRPr="001F3AD8" w14:paraId="277BFF8D" w14:textId="77777777" w:rsidTr="005178CC">
        <w:tc>
          <w:tcPr>
            <w:tcW w:w="1119" w:type="pct"/>
            <w:vMerge/>
          </w:tcPr>
          <w:p w14:paraId="29F7570F" w14:textId="77777777" w:rsidR="00E364A1" w:rsidRPr="001F3AD8" w:rsidRDefault="00E364A1" w:rsidP="00E364A1">
            <w:pPr>
              <w:rPr>
                <w:rFonts w:ascii="Arial" w:hAnsi="Arial" w:cs="Arial"/>
                <w:sz w:val="16"/>
                <w:szCs w:val="16"/>
              </w:rPr>
            </w:pPr>
          </w:p>
        </w:tc>
        <w:tc>
          <w:tcPr>
            <w:tcW w:w="814" w:type="pct"/>
          </w:tcPr>
          <w:p w14:paraId="10D3938C" w14:textId="77777777" w:rsidR="00E364A1" w:rsidRPr="00181C5A" w:rsidRDefault="00E364A1" w:rsidP="00E364A1">
            <w:pPr>
              <w:rPr>
                <w:rFonts w:ascii="Arial" w:hAnsi="Arial" w:cs="Arial"/>
                <w:sz w:val="16"/>
                <w:szCs w:val="16"/>
              </w:rPr>
            </w:pPr>
            <w:r w:rsidRPr="00181C5A">
              <w:rPr>
                <w:rFonts w:ascii="Arial" w:hAnsi="Arial" w:cs="Arial"/>
                <w:sz w:val="16"/>
                <w:szCs w:val="16"/>
              </w:rPr>
              <w:t>5.2 Programas de ayuda comunitaria.</w:t>
            </w:r>
          </w:p>
        </w:tc>
        <w:tc>
          <w:tcPr>
            <w:tcW w:w="935" w:type="pct"/>
          </w:tcPr>
          <w:p w14:paraId="1FD02513" w14:textId="77777777" w:rsidR="00E364A1" w:rsidRPr="001F3AD8" w:rsidRDefault="00E364A1" w:rsidP="00E364A1">
            <w:pPr>
              <w:rPr>
                <w:rFonts w:ascii="Arial" w:hAnsi="Arial" w:cs="Arial"/>
                <w:sz w:val="16"/>
                <w:szCs w:val="16"/>
              </w:rPr>
            </w:pPr>
            <w:r w:rsidRPr="00957FD3">
              <w:rPr>
                <w:rFonts w:ascii="Arial" w:hAnsi="Arial" w:cs="Arial"/>
                <w:sz w:val="16"/>
                <w:szCs w:val="16"/>
              </w:rPr>
              <w:t>Generar acciones que permitan satisfacer total o parcialmente necesidades de las comunidades, mediante prestaciones especializadas que se desarrollan en una extensión de tiempo acordado, y que son de carácter asistencialista, pero que permiten contribuir a una mejora de la calidad de vida de dichas personas.</w:t>
            </w:r>
          </w:p>
        </w:tc>
        <w:tc>
          <w:tcPr>
            <w:tcW w:w="875" w:type="pct"/>
          </w:tcPr>
          <w:p w14:paraId="0F2AFAC2" w14:textId="77777777" w:rsidR="00E364A1" w:rsidRPr="001F3AD8" w:rsidRDefault="00E364A1" w:rsidP="00E364A1">
            <w:pPr>
              <w:rPr>
                <w:rFonts w:ascii="Arial" w:hAnsi="Arial" w:cs="Arial"/>
                <w:sz w:val="16"/>
                <w:szCs w:val="16"/>
              </w:rPr>
            </w:pPr>
            <w:r>
              <w:rPr>
                <w:rFonts w:ascii="Arial" w:hAnsi="Arial" w:cs="Arial"/>
                <w:sz w:val="16"/>
                <w:szCs w:val="16"/>
              </w:rPr>
              <w:t xml:space="preserve">Potencializar acciones para satisfacer necesidades de las comunidades de acuerdo a los perfiles académicos de cada una de las licenciaturas  </w:t>
            </w:r>
          </w:p>
        </w:tc>
        <w:tc>
          <w:tcPr>
            <w:tcW w:w="630" w:type="pct"/>
          </w:tcPr>
          <w:p w14:paraId="7EE2A86F" w14:textId="77777777" w:rsidR="00E364A1" w:rsidRPr="001F3AD8" w:rsidRDefault="00E364A1" w:rsidP="00E364A1">
            <w:pPr>
              <w:rPr>
                <w:rFonts w:ascii="Arial" w:hAnsi="Arial" w:cs="Arial"/>
                <w:sz w:val="16"/>
                <w:szCs w:val="16"/>
              </w:rPr>
            </w:pPr>
            <w:r>
              <w:rPr>
                <w:rFonts w:ascii="Arial" w:hAnsi="Arial" w:cs="Arial"/>
                <w:sz w:val="16"/>
                <w:szCs w:val="16"/>
              </w:rPr>
              <w:t xml:space="preserve">Durante el ciclo escolar </w:t>
            </w:r>
          </w:p>
        </w:tc>
        <w:tc>
          <w:tcPr>
            <w:tcW w:w="627" w:type="pct"/>
          </w:tcPr>
          <w:p w14:paraId="5864A0DC" w14:textId="77777777" w:rsidR="00E364A1" w:rsidRPr="001F3AD8" w:rsidRDefault="00E364A1" w:rsidP="00E364A1">
            <w:pPr>
              <w:rPr>
                <w:rFonts w:ascii="Arial" w:hAnsi="Arial" w:cs="Arial"/>
                <w:sz w:val="16"/>
                <w:szCs w:val="16"/>
              </w:rPr>
            </w:pPr>
            <w:r>
              <w:rPr>
                <w:rFonts w:ascii="Arial" w:hAnsi="Arial" w:cs="Arial"/>
                <w:sz w:val="16"/>
                <w:szCs w:val="16"/>
              </w:rPr>
              <w:t xml:space="preserve">Realizar una campaña universitaria al año escolar en apoyo a la comunidad. </w:t>
            </w:r>
          </w:p>
        </w:tc>
      </w:tr>
    </w:tbl>
    <w:p w14:paraId="602C092C" w14:textId="26CB7940" w:rsidR="007B501B" w:rsidRDefault="00450497">
      <w:pPr>
        <w:spacing w:line="360" w:lineRule="auto"/>
        <w:jc w:val="both"/>
        <w:rPr>
          <w:rFonts w:ascii="Arial" w:eastAsia="Arial" w:hAnsi="Arial" w:cs="Arial"/>
        </w:rPr>
        <w:sectPr w:rsidR="007B501B" w:rsidSect="005178CC">
          <w:pgSz w:w="15840" w:h="12240" w:orient="landscape"/>
          <w:pgMar w:top="1701" w:right="1418" w:bottom="1701" w:left="1418" w:header="425" w:footer="709" w:gutter="0"/>
          <w:pgNumType w:start="0"/>
          <w:cols w:space="720"/>
          <w:titlePg/>
        </w:sectPr>
      </w:pPr>
      <w:r>
        <w:rPr>
          <w:rFonts w:ascii="Arial" w:eastAsia="Arial" w:hAnsi="Arial" w:cs="Arial"/>
        </w:rPr>
        <w:br/>
      </w:r>
    </w:p>
    <w:p w14:paraId="6493E3C6" w14:textId="738DF742" w:rsidR="00A637B1" w:rsidRDefault="00203F79">
      <w:pPr>
        <w:spacing w:line="360" w:lineRule="auto"/>
        <w:jc w:val="both"/>
        <w:rPr>
          <w:rFonts w:ascii="Arial" w:eastAsia="Arial" w:hAnsi="Arial" w:cs="Arial"/>
          <w:b/>
        </w:rPr>
      </w:pPr>
      <w:r w:rsidRPr="00450497">
        <w:rPr>
          <w:rFonts w:ascii="Arial" w:eastAsia="Arial" w:hAnsi="Arial" w:cs="Arial"/>
          <w:b/>
        </w:rPr>
        <w:lastRenderedPageBreak/>
        <w:t>INDICADORES DE EGRESO Y EFICIENCIA</w:t>
      </w:r>
      <w:r>
        <w:rPr>
          <w:rFonts w:ascii="Arial" w:eastAsia="Arial" w:hAnsi="Arial" w:cs="Arial"/>
          <w:b/>
        </w:rPr>
        <w:t xml:space="preserve"> TERMINAL </w:t>
      </w:r>
    </w:p>
    <w:tbl>
      <w:tblPr>
        <w:tblStyle w:val="Tablaconcuadrcula"/>
        <w:tblW w:w="9639" w:type="dxa"/>
        <w:tblLook w:val="04A0" w:firstRow="1" w:lastRow="0" w:firstColumn="1" w:lastColumn="0" w:noHBand="0" w:noVBand="1"/>
      </w:tblPr>
      <w:tblGrid>
        <w:gridCol w:w="3213"/>
        <w:gridCol w:w="3213"/>
        <w:gridCol w:w="3213"/>
      </w:tblGrid>
      <w:tr w:rsidR="000900AF" w14:paraId="08473FE5" w14:textId="77777777" w:rsidTr="009F4E4E">
        <w:tc>
          <w:tcPr>
            <w:tcW w:w="2942" w:type="dxa"/>
            <w:shd w:val="clear" w:color="auto" w:fill="002060"/>
          </w:tcPr>
          <w:p w14:paraId="564FFC26" w14:textId="51408EB6" w:rsidR="000900AF" w:rsidRDefault="000900AF" w:rsidP="009F4E4E">
            <w:pPr>
              <w:spacing w:before="120" w:after="120"/>
              <w:jc w:val="both"/>
              <w:rPr>
                <w:rFonts w:ascii="Arial" w:eastAsia="Arial" w:hAnsi="Arial" w:cs="Arial"/>
                <w:b/>
              </w:rPr>
            </w:pPr>
            <w:r>
              <w:rPr>
                <w:rFonts w:ascii="Arial" w:eastAsia="Arial" w:hAnsi="Arial" w:cs="Arial"/>
                <w:b/>
              </w:rPr>
              <w:t xml:space="preserve">Indicadores de la institución </w:t>
            </w:r>
          </w:p>
        </w:tc>
        <w:tc>
          <w:tcPr>
            <w:tcW w:w="2943" w:type="dxa"/>
            <w:shd w:val="clear" w:color="auto" w:fill="002060"/>
          </w:tcPr>
          <w:p w14:paraId="558913E5" w14:textId="68A526D2" w:rsidR="000900AF" w:rsidRDefault="000900AF" w:rsidP="009F4E4E">
            <w:pPr>
              <w:spacing w:before="120" w:after="120"/>
              <w:jc w:val="center"/>
              <w:rPr>
                <w:rFonts w:ascii="Arial" w:eastAsia="Arial" w:hAnsi="Arial" w:cs="Arial"/>
                <w:b/>
              </w:rPr>
            </w:pPr>
            <w:r>
              <w:rPr>
                <w:rFonts w:ascii="Arial" w:eastAsia="Arial" w:hAnsi="Arial" w:cs="Arial"/>
                <w:b/>
              </w:rPr>
              <w:t>Resultado %</w:t>
            </w:r>
          </w:p>
        </w:tc>
        <w:tc>
          <w:tcPr>
            <w:tcW w:w="2943" w:type="dxa"/>
            <w:shd w:val="clear" w:color="auto" w:fill="002060"/>
          </w:tcPr>
          <w:p w14:paraId="06CD2D15" w14:textId="33FB3895" w:rsidR="000900AF" w:rsidRDefault="000900AF" w:rsidP="009F4E4E">
            <w:pPr>
              <w:spacing w:before="120" w:after="120"/>
              <w:jc w:val="center"/>
              <w:rPr>
                <w:rFonts w:ascii="Arial" w:eastAsia="Arial" w:hAnsi="Arial" w:cs="Arial"/>
                <w:b/>
              </w:rPr>
            </w:pPr>
            <w:r>
              <w:rPr>
                <w:rFonts w:ascii="Arial" w:eastAsia="Arial" w:hAnsi="Arial" w:cs="Arial"/>
                <w:b/>
              </w:rPr>
              <w:t>Observaciones</w:t>
            </w:r>
          </w:p>
        </w:tc>
      </w:tr>
      <w:tr w:rsidR="000900AF" w14:paraId="2417DFA3" w14:textId="77777777" w:rsidTr="000900AF">
        <w:tc>
          <w:tcPr>
            <w:tcW w:w="2942" w:type="dxa"/>
          </w:tcPr>
          <w:p w14:paraId="306AEFB0" w14:textId="54DDBC54" w:rsidR="000900AF" w:rsidRPr="00323755" w:rsidRDefault="000900AF">
            <w:pPr>
              <w:spacing w:line="360" w:lineRule="auto"/>
              <w:jc w:val="both"/>
              <w:rPr>
                <w:rFonts w:ascii="Arial" w:eastAsia="Arial" w:hAnsi="Arial" w:cs="Arial"/>
              </w:rPr>
            </w:pPr>
            <w:r w:rsidRPr="00323755">
              <w:rPr>
                <w:rFonts w:ascii="Arial" w:eastAsia="Arial" w:hAnsi="Arial" w:cs="Arial"/>
              </w:rPr>
              <w:t>Índice de deserción en el primer año de las carreras de la institución</w:t>
            </w:r>
            <w:r w:rsidR="009F4E4E" w:rsidRPr="00323755">
              <w:rPr>
                <w:rFonts w:ascii="Arial" w:eastAsia="Arial" w:hAnsi="Arial" w:cs="Arial"/>
              </w:rPr>
              <w:t>.</w:t>
            </w:r>
            <w:r w:rsidRPr="00323755">
              <w:rPr>
                <w:rFonts w:ascii="Arial" w:eastAsia="Arial" w:hAnsi="Arial" w:cs="Arial"/>
              </w:rPr>
              <w:t xml:space="preserve"> </w:t>
            </w:r>
          </w:p>
        </w:tc>
        <w:tc>
          <w:tcPr>
            <w:tcW w:w="2943" w:type="dxa"/>
          </w:tcPr>
          <w:p w14:paraId="2A6C3878" w14:textId="77777777" w:rsidR="001F72EB" w:rsidRDefault="001F72EB" w:rsidP="00D2701F">
            <w:pPr>
              <w:spacing w:line="360" w:lineRule="auto"/>
              <w:jc w:val="center"/>
              <w:rPr>
                <w:rFonts w:ascii="Arial" w:eastAsia="Arial" w:hAnsi="Arial" w:cs="Arial"/>
              </w:rPr>
            </w:pPr>
          </w:p>
          <w:p w14:paraId="1179EEF5" w14:textId="04231F11" w:rsidR="000900AF" w:rsidRPr="00323755" w:rsidRDefault="00323755" w:rsidP="00D2701F">
            <w:pPr>
              <w:spacing w:line="360" w:lineRule="auto"/>
              <w:jc w:val="center"/>
              <w:rPr>
                <w:rFonts w:ascii="Arial" w:eastAsia="Arial" w:hAnsi="Arial" w:cs="Arial"/>
              </w:rPr>
            </w:pPr>
            <w:r w:rsidRPr="00323755">
              <w:rPr>
                <w:rFonts w:ascii="Arial" w:eastAsia="Arial" w:hAnsi="Arial" w:cs="Arial"/>
              </w:rPr>
              <w:t>27.62%</w:t>
            </w:r>
          </w:p>
        </w:tc>
        <w:tc>
          <w:tcPr>
            <w:tcW w:w="2943" w:type="dxa"/>
          </w:tcPr>
          <w:p w14:paraId="0DD0F371" w14:textId="2C14E109" w:rsidR="000900AF" w:rsidRPr="00323755" w:rsidRDefault="00323755" w:rsidP="00323755">
            <w:pPr>
              <w:spacing w:line="360" w:lineRule="auto"/>
              <w:rPr>
                <w:rFonts w:ascii="Arial" w:eastAsia="Arial" w:hAnsi="Arial" w:cs="Arial"/>
              </w:rPr>
            </w:pPr>
            <w:r w:rsidRPr="00323755">
              <w:rPr>
                <w:rFonts w:ascii="Arial" w:eastAsia="Arial" w:hAnsi="Arial" w:cs="Arial"/>
              </w:rPr>
              <w:t xml:space="preserve">Los estudiantes que se dan de baja los motivos son económicos o Falta de vocación por la carrera elegida.                                                    </w:t>
            </w:r>
          </w:p>
        </w:tc>
      </w:tr>
      <w:tr w:rsidR="000900AF" w14:paraId="68403A34" w14:textId="77777777" w:rsidTr="000900AF">
        <w:tc>
          <w:tcPr>
            <w:tcW w:w="2942" w:type="dxa"/>
          </w:tcPr>
          <w:p w14:paraId="42EB42C9" w14:textId="56CB6B3C" w:rsidR="000900AF" w:rsidRPr="00323755" w:rsidRDefault="009F4E4E">
            <w:pPr>
              <w:spacing w:line="360" w:lineRule="auto"/>
              <w:jc w:val="both"/>
              <w:rPr>
                <w:rFonts w:ascii="Arial" w:eastAsia="Arial" w:hAnsi="Arial" w:cs="Arial"/>
              </w:rPr>
            </w:pPr>
            <w:r w:rsidRPr="00323755">
              <w:rPr>
                <w:rFonts w:ascii="Arial" w:eastAsia="Arial" w:hAnsi="Arial" w:cs="Arial"/>
              </w:rPr>
              <w:t xml:space="preserve">Índice de eficiencia terminal de la institución actual. </w:t>
            </w:r>
          </w:p>
        </w:tc>
        <w:tc>
          <w:tcPr>
            <w:tcW w:w="2943" w:type="dxa"/>
          </w:tcPr>
          <w:p w14:paraId="14BF1469" w14:textId="77777777" w:rsidR="001F72EB" w:rsidRDefault="001F72EB" w:rsidP="00C55256">
            <w:pPr>
              <w:spacing w:line="360" w:lineRule="auto"/>
              <w:jc w:val="center"/>
              <w:rPr>
                <w:rFonts w:ascii="Arial" w:eastAsia="Arial" w:hAnsi="Arial" w:cs="Arial"/>
              </w:rPr>
            </w:pPr>
          </w:p>
          <w:p w14:paraId="566DF94D" w14:textId="12B6792A" w:rsidR="000900AF" w:rsidRPr="00323755" w:rsidRDefault="00323755" w:rsidP="00C55256">
            <w:pPr>
              <w:spacing w:line="360" w:lineRule="auto"/>
              <w:jc w:val="center"/>
              <w:rPr>
                <w:rFonts w:ascii="Arial" w:eastAsia="Arial" w:hAnsi="Arial" w:cs="Arial"/>
              </w:rPr>
            </w:pPr>
            <w:r w:rsidRPr="00323755">
              <w:rPr>
                <w:rFonts w:ascii="Arial" w:eastAsia="Arial" w:hAnsi="Arial" w:cs="Arial"/>
              </w:rPr>
              <w:t>64.86</w:t>
            </w:r>
            <w:r w:rsidR="00C55256" w:rsidRPr="00323755">
              <w:rPr>
                <w:rFonts w:ascii="Arial" w:eastAsia="Arial" w:hAnsi="Arial" w:cs="Arial"/>
              </w:rPr>
              <w:t>%</w:t>
            </w:r>
          </w:p>
        </w:tc>
        <w:tc>
          <w:tcPr>
            <w:tcW w:w="2943" w:type="dxa"/>
          </w:tcPr>
          <w:p w14:paraId="5401E879" w14:textId="0212B3A9" w:rsidR="000900AF" w:rsidRPr="00323755" w:rsidRDefault="00323755" w:rsidP="001F72EB">
            <w:pPr>
              <w:spacing w:line="360" w:lineRule="auto"/>
              <w:jc w:val="both"/>
              <w:rPr>
                <w:rFonts w:ascii="Arial" w:eastAsia="Arial" w:hAnsi="Arial" w:cs="Arial"/>
              </w:rPr>
            </w:pPr>
            <w:r>
              <w:rPr>
                <w:rFonts w:ascii="Arial" w:eastAsia="Arial" w:hAnsi="Arial" w:cs="Arial"/>
              </w:rPr>
              <w:t>Los estudiantes que se dan de baja son por diversos motivos y</w:t>
            </w:r>
            <w:r w:rsidR="001F72EB">
              <w:rPr>
                <w:rFonts w:ascii="Arial" w:eastAsia="Arial" w:hAnsi="Arial" w:cs="Arial"/>
              </w:rPr>
              <w:t>a sea por enfermedad, familiar o d</w:t>
            </w:r>
            <w:r w:rsidR="001F72EB" w:rsidRPr="001F72EB">
              <w:rPr>
                <w:rFonts w:ascii="Arial" w:eastAsia="Arial" w:hAnsi="Arial" w:cs="Arial"/>
              </w:rPr>
              <w:t>eficiencias académicas</w:t>
            </w:r>
            <w:r w:rsidR="001F72EB">
              <w:rPr>
                <w:rFonts w:ascii="Arial" w:eastAsia="Arial" w:hAnsi="Arial" w:cs="Arial"/>
              </w:rPr>
              <w:t xml:space="preserve">. </w:t>
            </w:r>
          </w:p>
        </w:tc>
      </w:tr>
      <w:tr w:rsidR="000900AF" w14:paraId="47272404" w14:textId="77777777" w:rsidTr="000900AF">
        <w:tc>
          <w:tcPr>
            <w:tcW w:w="2942" w:type="dxa"/>
          </w:tcPr>
          <w:p w14:paraId="0305CB57" w14:textId="0652FE7A" w:rsidR="000900AF" w:rsidRPr="00323755" w:rsidRDefault="009F4E4E">
            <w:pPr>
              <w:spacing w:line="360" w:lineRule="auto"/>
              <w:jc w:val="both"/>
              <w:rPr>
                <w:rFonts w:ascii="Arial" w:eastAsia="Arial" w:hAnsi="Arial" w:cs="Arial"/>
              </w:rPr>
            </w:pPr>
            <w:r w:rsidRPr="00323755">
              <w:rPr>
                <w:rFonts w:ascii="Arial" w:eastAsia="Arial" w:hAnsi="Arial" w:cs="Arial"/>
              </w:rPr>
              <w:t xml:space="preserve">Índice de la titulación de la institución. </w:t>
            </w:r>
          </w:p>
        </w:tc>
        <w:tc>
          <w:tcPr>
            <w:tcW w:w="2943" w:type="dxa"/>
          </w:tcPr>
          <w:p w14:paraId="017EC3B2" w14:textId="77777777" w:rsidR="001F72EB" w:rsidRDefault="001F72EB" w:rsidP="00CE6772">
            <w:pPr>
              <w:spacing w:line="360" w:lineRule="auto"/>
              <w:jc w:val="center"/>
              <w:rPr>
                <w:rFonts w:ascii="Arial" w:eastAsia="Arial" w:hAnsi="Arial" w:cs="Arial"/>
              </w:rPr>
            </w:pPr>
          </w:p>
          <w:p w14:paraId="1056720B" w14:textId="1021A697" w:rsidR="000900AF" w:rsidRPr="00323755" w:rsidRDefault="00323755" w:rsidP="00CE6772">
            <w:pPr>
              <w:spacing w:line="360" w:lineRule="auto"/>
              <w:jc w:val="center"/>
              <w:rPr>
                <w:rFonts w:ascii="Arial" w:eastAsia="Arial" w:hAnsi="Arial" w:cs="Arial"/>
              </w:rPr>
            </w:pPr>
            <w:r w:rsidRPr="00323755">
              <w:rPr>
                <w:rFonts w:ascii="Arial" w:eastAsia="Arial" w:hAnsi="Arial" w:cs="Arial"/>
              </w:rPr>
              <w:t>97.68</w:t>
            </w:r>
            <w:r w:rsidR="00CE6772" w:rsidRPr="00323755">
              <w:rPr>
                <w:rFonts w:ascii="Arial" w:eastAsia="Arial" w:hAnsi="Arial" w:cs="Arial"/>
              </w:rPr>
              <w:t>%</w:t>
            </w:r>
          </w:p>
        </w:tc>
        <w:tc>
          <w:tcPr>
            <w:tcW w:w="2943" w:type="dxa"/>
          </w:tcPr>
          <w:p w14:paraId="5F61D4A2" w14:textId="019ACB0C" w:rsidR="000900AF" w:rsidRPr="00323755" w:rsidRDefault="001F72EB">
            <w:pPr>
              <w:spacing w:line="360" w:lineRule="auto"/>
              <w:jc w:val="both"/>
              <w:rPr>
                <w:rFonts w:ascii="Arial" w:eastAsia="Arial" w:hAnsi="Arial" w:cs="Arial"/>
              </w:rPr>
            </w:pPr>
            <w:r>
              <w:rPr>
                <w:rFonts w:ascii="Arial" w:eastAsia="Arial" w:hAnsi="Arial" w:cs="Arial"/>
              </w:rPr>
              <w:t xml:space="preserve">La mayoría de los egresados que no realizan el proceso de titulación es por situaciones económicas o personales. </w:t>
            </w:r>
          </w:p>
        </w:tc>
      </w:tr>
    </w:tbl>
    <w:p w14:paraId="6F8F4FF8" w14:textId="77777777" w:rsidR="000900AF" w:rsidRDefault="000900AF">
      <w:pPr>
        <w:spacing w:line="360" w:lineRule="auto"/>
        <w:jc w:val="both"/>
        <w:rPr>
          <w:rFonts w:ascii="Arial" w:eastAsia="Arial" w:hAnsi="Arial" w:cs="Arial"/>
          <w:b/>
        </w:rPr>
      </w:pPr>
    </w:p>
    <w:p w14:paraId="772640B1" w14:textId="77777777" w:rsidR="001F72EB" w:rsidRDefault="001F72EB">
      <w:pPr>
        <w:spacing w:line="360" w:lineRule="auto"/>
        <w:jc w:val="both"/>
        <w:rPr>
          <w:rFonts w:ascii="Arial" w:eastAsia="Arial" w:hAnsi="Arial" w:cs="Arial"/>
          <w:b/>
        </w:rPr>
      </w:pPr>
    </w:p>
    <w:p w14:paraId="118CB144" w14:textId="77777777" w:rsidR="001F72EB" w:rsidRDefault="001F72EB">
      <w:pPr>
        <w:spacing w:line="360" w:lineRule="auto"/>
        <w:jc w:val="both"/>
        <w:rPr>
          <w:rFonts w:ascii="Arial" w:eastAsia="Arial" w:hAnsi="Arial" w:cs="Arial"/>
          <w:b/>
        </w:rPr>
      </w:pPr>
    </w:p>
    <w:p w14:paraId="5D7934C6" w14:textId="77777777" w:rsidR="001F72EB" w:rsidRDefault="001F72EB">
      <w:pPr>
        <w:spacing w:line="360" w:lineRule="auto"/>
        <w:jc w:val="both"/>
        <w:rPr>
          <w:rFonts w:ascii="Arial" w:eastAsia="Arial" w:hAnsi="Arial" w:cs="Arial"/>
          <w:b/>
        </w:rPr>
      </w:pPr>
    </w:p>
    <w:p w14:paraId="0DEA7D2E" w14:textId="77777777" w:rsidR="001F72EB" w:rsidRDefault="001F72EB">
      <w:pPr>
        <w:spacing w:line="360" w:lineRule="auto"/>
        <w:jc w:val="both"/>
        <w:rPr>
          <w:rFonts w:ascii="Arial" w:eastAsia="Arial" w:hAnsi="Arial" w:cs="Arial"/>
          <w:b/>
        </w:rPr>
      </w:pPr>
    </w:p>
    <w:p w14:paraId="77D0FABD" w14:textId="77777777" w:rsidR="001F72EB" w:rsidRDefault="001F72EB">
      <w:pPr>
        <w:spacing w:line="360" w:lineRule="auto"/>
        <w:jc w:val="both"/>
        <w:rPr>
          <w:rFonts w:ascii="Arial" w:eastAsia="Arial" w:hAnsi="Arial" w:cs="Arial"/>
          <w:b/>
        </w:rPr>
      </w:pPr>
    </w:p>
    <w:p w14:paraId="27302B3C" w14:textId="77777777" w:rsidR="001F72EB" w:rsidRDefault="001F72EB">
      <w:pPr>
        <w:spacing w:line="360" w:lineRule="auto"/>
        <w:jc w:val="both"/>
        <w:rPr>
          <w:rFonts w:ascii="Arial" w:eastAsia="Arial" w:hAnsi="Arial" w:cs="Arial"/>
          <w:b/>
        </w:rPr>
      </w:pPr>
    </w:p>
    <w:p w14:paraId="7DF758F6" w14:textId="77777777" w:rsidR="001F72EB" w:rsidRDefault="001F72EB">
      <w:pPr>
        <w:spacing w:line="360" w:lineRule="auto"/>
        <w:jc w:val="both"/>
        <w:rPr>
          <w:rFonts w:ascii="Arial" w:eastAsia="Arial" w:hAnsi="Arial" w:cs="Arial"/>
          <w:b/>
        </w:rPr>
      </w:pPr>
    </w:p>
    <w:p w14:paraId="151CD01A" w14:textId="77777777" w:rsidR="001F72EB" w:rsidRDefault="001F72EB">
      <w:pPr>
        <w:spacing w:line="360" w:lineRule="auto"/>
        <w:jc w:val="both"/>
        <w:rPr>
          <w:rFonts w:ascii="Arial" w:eastAsia="Arial" w:hAnsi="Arial" w:cs="Arial"/>
          <w:b/>
        </w:rPr>
      </w:pPr>
    </w:p>
    <w:p w14:paraId="0D683D4E" w14:textId="77777777" w:rsidR="001F72EB" w:rsidRDefault="001F72EB">
      <w:pPr>
        <w:spacing w:line="360" w:lineRule="auto"/>
        <w:jc w:val="both"/>
        <w:rPr>
          <w:rFonts w:ascii="Arial" w:eastAsia="Arial" w:hAnsi="Arial" w:cs="Arial"/>
          <w:b/>
        </w:rPr>
      </w:pPr>
    </w:p>
    <w:p w14:paraId="6D572C7D" w14:textId="13F3F4EB" w:rsidR="00636269" w:rsidRDefault="00636269" w:rsidP="00636269">
      <w:pPr>
        <w:rPr>
          <w:rFonts w:ascii="Arial" w:hAnsi="Arial" w:cs="Arial"/>
          <w:b/>
        </w:rPr>
      </w:pPr>
      <w:r w:rsidRPr="00260FE1">
        <w:rPr>
          <w:rFonts w:ascii="Arial" w:hAnsi="Arial" w:cs="Arial"/>
          <w:b/>
        </w:rPr>
        <w:lastRenderedPageBreak/>
        <w:t xml:space="preserve">ÁREA DE LA SALUD </w:t>
      </w:r>
    </w:p>
    <w:p w14:paraId="47CD0D2D" w14:textId="7FCAE1F2" w:rsidR="00A637B1" w:rsidRDefault="00CF21D3" w:rsidP="00636269">
      <w:pPr>
        <w:rPr>
          <w:rFonts w:ascii="Arial" w:hAnsi="Arial" w:cs="Arial"/>
          <w:b/>
        </w:rPr>
      </w:pPr>
      <w:r>
        <w:rPr>
          <w:noProof/>
        </w:rPr>
        <w:drawing>
          <wp:inline distT="0" distB="0" distL="0" distR="0" wp14:anchorId="254B03AA" wp14:editId="15E8BC79">
            <wp:extent cx="5486400" cy="32004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37BFF6" w14:textId="77777777" w:rsidR="00CF21D3" w:rsidRDefault="00CF21D3" w:rsidP="00636269">
      <w:pPr>
        <w:rPr>
          <w:rFonts w:ascii="Arial" w:hAnsi="Arial" w:cs="Arial"/>
          <w:b/>
        </w:rPr>
      </w:pPr>
    </w:p>
    <w:tbl>
      <w:tblPr>
        <w:tblStyle w:val="Tablaconcuadrcula"/>
        <w:tblW w:w="8894" w:type="dxa"/>
        <w:tblLayout w:type="fixed"/>
        <w:tblLook w:val="04A0" w:firstRow="1" w:lastRow="0" w:firstColumn="1" w:lastColumn="0" w:noHBand="0" w:noVBand="1"/>
      </w:tblPr>
      <w:tblGrid>
        <w:gridCol w:w="1555"/>
        <w:gridCol w:w="1275"/>
        <w:gridCol w:w="1134"/>
        <w:gridCol w:w="1134"/>
        <w:gridCol w:w="567"/>
        <w:gridCol w:w="1134"/>
        <w:gridCol w:w="993"/>
        <w:gridCol w:w="1102"/>
      </w:tblGrid>
      <w:tr w:rsidR="00CF21D3" w14:paraId="6B295E03" w14:textId="77777777" w:rsidTr="00CF21D3">
        <w:tc>
          <w:tcPr>
            <w:tcW w:w="1555" w:type="dxa"/>
          </w:tcPr>
          <w:p w14:paraId="46611BE9" w14:textId="466E0FE2" w:rsidR="00CF21D3" w:rsidRPr="00007B10" w:rsidRDefault="00CC37BC" w:rsidP="00CC37BC">
            <w:pPr>
              <w:jc w:val="center"/>
              <w:rPr>
                <w:b/>
                <w:sz w:val="16"/>
              </w:rPr>
            </w:pPr>
            <w:r>
              <w:rPr>
                <w:b/>
                <w:sz w:val="16"/>
              </w:rPr>
              <w:t xml:space="preserve">ÁREA </w:t>
            </w:r>
            <w:r w:rsidR="00CF21D3" w:rsidRPr="00007B10">
              <w:rPr>
                <w:b/>
                <w:sz w:val="16"/>
              </w:rPr>
              <w:t>DE LA SALUD</w:t>
            </w:r>
          </w:p>
        </w:tc>
        <w:tc>
          <w:tcPr>
            <w:tcW w:w="1275" w:type="dxa"/>
          </w:tcPr>
          <w:p w14:paraId="16789F7A" w14:textId="77777777" w:rsidR="00CF21D3" w:rsidRPr="00007B10" w:rsidRDefault="00CF21D3" w:rsidP="00CF21D3">
            <w:pPr>
              <w:jc w:val="center"/>
              <w:rPr>
                <w:b/>
                <w:sz w:val="16"/>
              </w:rPr>
            </w:pPr>
            <w:r w:rsidRPr="00007B10">
              <w:rPr>
                <w:b/>
                <w:sz w:val="16"/>
              </w:rPr>
              <w:t>GENERACIÓN</w:t>
            </w:r>
          </w:p>
        </w:tc>
        <w:tc>
          <w:tcPr>
            <w:tcW w:w="1134" w:type="dxa"/>
          </w:tcPr>
          <w:p w14:paraId="2C8AB907" w14:textId="77777777" w:rsidR="00CF21D3" w:rsidRPr="00007B10" w:rsidRDefault="00CF21D3" w:rsidP="00CF21D3">
            <w:pPr>
              <w:jc w:val="center"/>
              <w:rPr>
                <w:b/>
                <w:sz w:val="16"/>
              </w:rPr>
            </w:pPr>
            <w:r w:rsidRPr="00007B10">
              <w:rPr>
                <w:b/>
                <w:sz w:val="16"/>
              </w:rPr>
              <w:t>INGRE</w:t>
            </w:r>
            <w:r>
              <w:rPr>
                <w:b/>
                <w:sz w:val="16"/>
              </w:rPr>
              <w:t>S</w:t>
            </w:r>
            <w:r w:rsidRPr="00007B10">
              <w:rPr>
                <w:b/>
                <w:sz w:val="16"/>
              </w:rPr>
              <w:t>ARON</w:t>
            </w:r>
          </w:p>
        </w:tc>
        <w:tc>
          <w:tcPr>
            <w:tcW w:w="1134" w:type="dxa"/>
          </w:tcPr>
          <w:p w14:paraId="60E913BD" w14:textId="77777777" w:rsidR="00CF21D3" w:rsidRPr="00007B10" w:rsidRDefault="00CF21D3" w:rsidP="00CF21D3">
            <w:pPr>
              <w:jc w:val="center"/>
              <w:rPr>
                <w:b/>
                <w:sz w:val="16"/>
              </w:rPr>
            </w:pPr>
            <w:r w:rsidRPr="00007B10">
              <w:rPr>
                <w:b/>
                <w:sz w:val="16"/>
              </w:rPr>
              <w:t>EGRESARON</w:t>
            </w:r>
          </w:p>
        </w:tc>
        <w:tc>
          <w:tcPr>
            <w:tcW w:w="567" w:type="dxa"/>
          </w:tcPr>
          <w:p w14:paraId="68A71D76" w14:textId="77777777" w:rsidR="00CF21D3" w:rsidRPr="00007B10" w:rsidRDefault="00CF21D3" w:rsidP="00CF21D3">
            <w:pPr>
              <w:jc w:val="center"/>
              <w:rPr>
                <w:b/>
                <w:sz w:val="16"/>
              </w:rPr>
            </w:pPr>
            <w:r w:rsidRPr="00007B10">
              <w:rPr>
                <w:b/>
                <w:sz w:val="16"/>
              </w:rPr>
              <w:t>%ET</w:t>
            </w:r>
          </w:p>
        </w:tc>
        <w:tc>
          <w:tcPr>
            <w:tcW w:w="1134" w:type="dxa"/>
          </w:tcPr>
          <w:p w14:paraId="6E2235F8" w14:textId="77777777" w:rsidR="00CF21D3" w:rsidRPr="00007B10" w:rsidRDefault="00CF21D3" w:rsidP="00CF21D3">
            <w:pPr>
              <w:jc w:val="center"/>
              <w:rPr>
                <w:b/>
                <w:sz w:val="16"/>
              </w:rPr>
            </w:pPr>
            <w:r w:rsidRPr="00007B10">
              <w:rPr>
                <w:b/>
                <w:sz w:val="16"/>
              </w:rPr>
              <w:t>NO TITULADOS</w:t>
            </w:r>
          </w:p>
        </w:tc>
        <w:tc>
          <w:tcPr>
            <w:tcW w:w="993" w:type="dxa"/>
          </w:tcPr>
          <w:p w14:paraId="317D5FD5" w14:textId="77777777" w:rsidR="00CF21D3" w:rsidRPr="00007B10" w:rsidRDefault="00CF21D3" w:rsidP="00CF21D3">
            <w:pPr>
              <w:jc w:val="center"/>
              <w:rPr>
                <w:b/>
                <w:sz w:val="16"/>
              </w:rPr>
            </w:pPr>
            <w:r w:rsidRPr="00007B10">
              <w:rPr>
                <w:b/>
                <w:sz w:val="16"/>
              </w:rPr>
              <w:t>TITULADOS</w:t>
            </w:r>
          </w:p>
        </w:tc>
        <w:tc>
          <w:tcPr>
            <w:tcW w:w="1102" w:type="dxa"/>
          </w:tcPr>
          <w:p w14:paraId="31D24838" w14:textId="77777777" w:rsidR="00CF21D3" w:rsidRPr="00007B10" w:rsidRDefault="00CF21D3" w:rsidP="00CF21D3">
            <w:pPr>
              <w:jc w:val="center"/>
              <w:rPr>
                <w:b/>
                <w:sz w:val="16"/>
              </w:rPr>
            </w:pPr>
            <w:r w:rsidRPr="00007B10">
              <w:rPr>
                <w:b/>
                <w:sz w:val="16"/>
              </w:rPr>
              <w:t>ÍNDICE TIT.</w:t>
            </w:r>
          </w:p>
        </w:tc>
      </w:tr>
      <w:tr w:rsidR="00CF21D3" w:rsidRPr="000E4B8C" w14:paraId="1ABFBEBB" w14:textId="77777777" w:rsidTr="00CF21D3">
        <w:tc>
          <w:tcPr>
            <w:tcW w:w="1555" w:type="dxa"/>
          </w:tcPr>
          <w:p w14:paraId="2D0898D8" w14:textId="77777777" w:rsidR="00CF21D3" w:rsidRPr="008B3DB4" w:rsidRDefault="00CF21D3" w:rsidP="00CF21D3">
            <w:pPr>
              <w:jc w:val="center"/>
              <w:rPr>
                <w:sz w:val="16"/>
              </w:rPr>
            </w:pPr>
            <w:r w:rsidRPr="00593EE1">
              <w:rPr>
                <w:color w:val="000000" w:themeColor="text1"/>
                <w:sz w:val="16"/>
              </w:rPr>
              <w:t>LICENCIATURA EN CIRUJANO DENTISTA.</w:t>
            </w:r>
          </w:p>
        </w:tc>
        <w:tc>
          <w:tcPr>
            <w:tcW w:w="1275" w:type="dxa"/>
          </w:tcPr>
          <w:p w14:paraId="3DDC64C5" w14:textId="77777777" w:rsidR="00CF21D3" w:rsidRPr="008B3DB4" w:rsidRDefault="00CF21D3" w:rsidP="00CF21D3">
            <w:pPr>
              <w:jc w:val="center"/>
              <w:rPr>
                <w:sz w:val="16"/>
              </w:rPr>
            </w:pPr>
            <w:r>
              <w:rPr>
                <w:sz w:val="16"/>
              </w:rPr>
              <w:t>2016-2020</w:t>
            </w:r>
          </w:p>
        </w:tc>
        <w:tc>
          <w:tcPr>
            <w:tcW w:w="1134" w:type="dxa"/>
          </w:tcPr>
          <w:p w14:paraId="4B12AC49" w14:textId="35E99162" w:rsidR="00CF21D3" w:rsidRPr="008B3DB4" w:rsidRDefault="00537F31" w:rsidP="00CF21D3">
            <w:pPr>
              <w:jc w:val="center"/>
              <w:rPr>
                <w:sz w:val="16"/>
              </w:rPr>
            </w:pPr>
            <w:r>
              <w:rPr>
                <w:sz w:val="16"/>
              </w:rPr>
              <w:t>32</w:t>
            </w:r>
          </w:p>
        </w:tc>
        <w:tc>
          <w:tcPr>
            <w:tcW w:w="1134" w:type="dxa"/>
          </w:tcPr>
          <w:p w14:paraId="26685ABE" w14:textId="77777777" w:rsidR="00CF21D3" w:rsidRPr="008B3DB4" w:rsidRDefault="00CF21D3" w:rsidP="00CF21D3">
            <w:pPr>
              <w:jc w:val="center"/>
              <w:rPr>
                <w:sz w:val="16"/>
              </w:rPr>
            </w:pPr>
            <w:r>
              <w:rPr>
                <w:sz w:val="16"/>
              </w:rPr>
              <w:t>21</w:t>
            </w:r>
          </w:p>
        </w:tc>
        <w:tc>
          <w:tcPr>
            <w:tcW w:w="567" w:type="dxa"/>
          </w:tcPr>
          <w:p w14:paraId="0C6DE5EC" w14:textId="35F6E158" w:rsidR="00CF21D3" w:rsidRPr="008B3DB4" w:rsidRDefault="003D71F2" w:rsidP="00CF21D3">
            <w:pPr>
              <w:jc w:val="center"/>
              <w:rPr>
                <w:sz w:val="16"/>
              </w:rPr>
            </w:pPr>
            <w:r>
              <w:rPr>
                <w:sz w:val="16"/>
              </w:rPr>
              <w:t>65.6</w:t>
            </w:r>
          </w:p>
        </w:tc>
        <w:tc>
          <w:tcPr>
            <w:tcW w:w="1134" w:type="dxa"/>
          </w:tcPr>
          <w:p w14:paraId="6F1A395E" w14:textId="77777777" w:rsidR="00CF21D3" w:rsidRPr="008B3DB4" w:rsidRDefault="00CF21D3" w:rsidP="00CF21D3">
            <w:pPr>
              <w:jc w:val="center"/>
              <w:rPr>
                <w:sz w:val="16"/>
              </w:rPr>
            </w:pPr>
            <w:r>
              <w:rPr>
                <w:sz w:val="16"/>
              </w:rPr>
              <w:t>0</w:t>
            </w:r>
          </w:p>
        </w:tc>
        <w:tc>
          <w:tcPr>
            <w:tcW w:w="993" w:type="dxa"/>
          </w:tcPr>
          <w:p w14:paraId="5C17B28C" w14:textId="77777777" w:rsidR="00CF21D3" w:rsidRPr="008B3DB4" w:rsidRDefault="00CF21D3" w:rsidP="00CF21D3">
            <w:pPr>
              <w:jc w:val="center"/>
              <w:rPr>
                <w:sz w:val="16"/>
              </w:rPr>
            </w:pPr>
            <w:r>
              <w:rPr>
                <w:sz w:val="16"/>
              </w:rPr>
              <w:t>21</w:t>
            </w:r>
          </w:p>
        </w:tc>
        <w:tc>
          <w:tcPr>
            <w:tcW w:w="1102" w:type="dxa"/>
          </w:tcPr>
          <w:p w14:paraId="1429982D" w14:textId="77777777" w:rsidR="00CF21D3" w:rsidRPr="008B3DB4" w:rsidRDefault="00CF21D3" w:rsidP="00CF21D3">
            <w:pPr>
              <w:jc w:val="center"/>
              <w:rPr>
                <w:sz w:val="16"/>
              </w:rPr>
            </w:pPr>
            <w:r w:rsidRPr="008B3DB4">
              <w:rPr>
                <w:sz w:val="16"/>
              </w:rPr>
              <w:t>100</w:t>
            </w:r>
          </w:p>
        </w:tc>
      </w:tr>
      <w:tr w:rsidR="00CF21D3" w:rsidRPr="000E4B8C" w14:paraId="44666158" w14:textId="77777777" w:rsidTr="00CF21D3">
        <w:tc>
          <w:tcPr>
            <w:tcW w:w="1555" w:type="dxa"/>
          </w:tcPr>
          <w:p w14:paraId="4904D13E" w14:textId="77777777" w:rsidR="00CF21D3" w:rsidRPr="008B3DB4" w:rsidRDefault="00CF21D3" w:rsidP="00CF21D3">
            <w:pPr>
              <w:jc w:val="center"/>
              <w:rPr>
                <w:sz w:val="16"/>
              </w:rPr>
            </w:pPr>
            <w:r w:rsidRPr="008B3DB4">
              <w:rPr>
                <w:sz w:val="16"/>
              </w:rPr>
              <w:t xml:space="preserve">LICENCIATURA EN </w:t>
            </w:r>
            <w:r>
              <w:rPr>
                <w:sz w:val="16"/>
              </w:rPr>
              <w:t>ENFERMERÍ</w:t>
            </w:r>
            <w:r w:rsidRPr="008B3DB4">
              <w:rPr>
                <w:sz w:val="16"/>
              </w:rPr>
              <w:t>A.</w:t>
            </w:r>
          </w:p>
        </w:tc>
        <w:tc>
          <w:tcPr>
            <w:tcW w:w="1275" w:type="dxa"/>
          </w:tcPr>
          <w:p w14:paraId="58DC1209" w14:textId="77777777" w:rsidR="00CF21D3" w:rsidRPr="008B3DB4" w:rsidRDefault="00CF21D3" w:rsidP="00CF21D3">
            <w:pPr>
              <w:jc w:val="center"/>
              <w:rPr>
                <w:sz w:val="16"/>
              </w:rPr>
            </w:pPr>
            <w:r w:rsidRPr="008B3DB4">
              <w:rPr>
                <w:sz w:val="16"/>
              </w:rPr>
              <w:t>2016-2020</w:t>
            </w:r>
          </w:p>
        </w:tc>
        <w:tc>
          <w:tcPr>
            <w:tcW w:w="1134" w:type="dxa"/>
          </w:tcPr>
          <w:p w14:paraId="0DACCD4C" w14:textId="77777777" w:rsidR="00CF21D3" w:rsidRPr="008B3DB4" w:rsidRDefault="00CF21D3" w:rsidP="00CF21D3">
            <w:pPr>
              <w:jc w:val="center"/>
              <w:rPr>
                <w:sz w:val="16"/>
              </w:rPr>
            </w:pPr>
            <w:r w:rsidRPr="008B3DB4">
              <w:rPr>
                <w:sz w:val="16"/>
              </w:rPr>
              <w:t>74</w:t>
            </w:r>
          </w:p>
        </w:tc>
        <w:tc>
          <w:tcPr>
            <w:tcW w:w="1134" w:type="dxa"/>
          </w:tcPr>
          <w:p w14:paraId="394C90E9" w14:textId="70303AB3" w:rsidR="00CF21D3" w:rsidRPr="008B3DB4" w:rsidRDefault="00537F31" w:rsidP="00CF21D3">
            <w:pPr>
              <w:jc w:val="center"/>
              <w:rPr>
                <w:sz w:val="16"/>
              </w:rPr>
            </w:pPr>
            <w:r>
              <w:rPr>
                <w:sz w:val="16"/>
              </w:rPr>
              <w:t>54</w:t>
            </w:r>
          </w:p>
        </w:tc>
        <w:tc>
          <w:tcPr>
            <w:tcW w:w="567" w:type="dxa"/>
          </w:tcPr>
          <w:p w14:paraId="49600C3E" w14:textId="50B47E59" w:rsidR="00CF21D3" w:rsidRPr="008B3DB4" w:rsidRDefault="003D71F2" w:rsidP="00CF21D3">
            <w:pPr>
              <w:jc w:val="center"/>
              <w:rPr>
                <w:sz w:val="16"/>
              </w:rPr>
            </w:pPr>
            <w:r>
              <w:rPr>
                <w:sz w:val="16"/>
              </w:rPr>
              <w:t>72.9</w:t>
            </w:r>
          </w:p>
        </w:tc>
        <w:tc>
          <w:tcPr>
            <w:tcW w:w="1134" w:type="dxa"/>
          </w:tcPr>
          <w:p w14:paraId="04C278F3" w14:textId="7B41B282" w:rsidR="00CF21D3" w:rsidRPr="008B3DB4" w:rsidRDefault="00537F31" w:rsidP="00CF21D3">
            <w:pPr>
              <w:jc w:val="center"/>
              <w:rPr>
                <w:sz w:val="16"/>
              </w:rPr>
            </w:pPr>
            <w:r>
              <w:rPr>
                <w:sz w:val="16"/>
              </w:rPr>
              <w:t>3</w:t>
            </w:r>
          </w:p>
        </w:tc>
        <w:tc>
          <w:tcPr>
            <w:tcW w:w="993" w:type="dxa"/>
          </w:tcPr>
          <w:p w14:paraId="33A6AE43" w14:textId="56D70E0B" w:rsidR="00CF21D3" w:rsidRPr="008B3DB4" w:rsidRDefault="00537F31" w:rsidP="00CF21D3">
            <w:pPr>
              <w:jc w:val="center"/>
              <w:rPr>
                <w:sz w:val="16"/>
              </w:rPr>
            </w:pPr>
            <w:r>
              <w:rPr>
                <w:sz w:val="16"/>
              </w:rPr>
              <w:t>51</w:t>
            </w:r>
          </w:p>
        </w:tc>
        <w:tc>
          <w:tcPr>
            <w:tcW w:w="1102" w:type="dxa"/>
          </w:tcPr>
          <w:p w14:paraId="1C780BB8" w14:textId="5B6D32AD" w:rsidR="00CF21D3" w:rsidRPr="008B3DB4" w:rsidRDefault="00537F31" w:rsidP="00CF21D3">
            <w:pPr>
              <w:jc w:val="center"/>
              <w:rPr>
                <w:sz w:val="16"/>
              </w:rPr>
            </w:pPr>
            <w:r>
              <w:rPr>
                <w:sz w:val="16"/>
              </w:rPr>
              <w:t>94.44</w:t>
            </w:r>
          </w:p>
        </w:tc>
      </w:tr>
      <w:tr w:rsidR="00CF21D3" w:rsidRPr="000E4B8C" w14:paraId="7D370589" w14:textId="77777777" w:rsidTr="00CF21D3">
        <w:tc>
          <w:tcPr>
            <w:tcW w:w="1555" w:type="dxa"/>
          </w:tcPr>
          <w:p w14:paraId="26B13C18" w14:textId="77777777" w:rsidR="00CF21D3" w:rsidRPr="008B3DB4" w:rsidRDefault="00CF21D3" w:rsidP="00CF21D3">
            <w:pPr>
              <w:jc w:val="center"/>
              <w:rPr>
                <w:sz w:val="16"/>
              </w:rPr>
            </w:pPr>
            <w:r w:rsidRPr="008B3DB4">
              <w:rPr>
                <w:sz w:val="16"/>
              </w:rPr>
              <w:t>LICENCIATURA EN NUTRICIÓN.</w:t>
            </w:r>
          </w:p>
        </w:tc>
        <w:tc>
          <w:tcPr>
            <w:tcW w:w="1275" w:type="dxa"/>
          </w:tcPr>
          <w:p w14:paraId="785B375D" w14:textId="77777777" w:rsidR="00CF21D3" w:rsidRPr="008B3DB4" w:rsidRDefault="00CF21D3" w:rsidP="00CF21D3">
            <w:pPr>
              <w:jc w:val="center"/>
              <w:rPr>
                <w:sz w:val="16"/>
              </w:rPr>
            </w:pPr>
            <w:r>
              <w:rPr>
                <w:sz w:val="16"/>
              </w:rPr>
              <w:t>2016-2020</w:t>
            </w:r>
          </w:p>
        </w:tc>
        <w:tc>
          <w:tcPr>
            <w:tcW w:w="1134" w:type="dxa"/>
          </w:tcPr>
          <w:p w14:paraId="5E67D209" w14:textId="77777777" w:rsidR="00CF21D3" w:rsidRPr="008B3DB4" w:rsidRDefault="00CF21D3" w:rsidP="00CF21D3">
            <w:pPr>
              <w:jc w:val="center"/>
              <w:rPr>
                <w:sz w:val="16"/>
              </w:rPr>
            </w:pPr>
            <w:r>
              <w:rPr>
                <w:sz w:val="16"/>
              </w:rPr>
              <w:t>17</w:t>
            </w:r>
          </w:p>
        </w:tc>
        <w:tc>
          <w:tcPr>
            <w:tcW w:w="1134" w:type="dxa"/>
          </w:tcPr>
          <w:p w14:paraId="4FF188CC" w14:textId="77777777" w:rsidR="00CF21D3" w:rsidRPr="008B3DB4" w:rsidRDefault="00CF21D3" w:rsidP="00CF21D3">
            <w:pPr>
              <w:jc w:val="center"/>
              <w:rPr>
                <w:sz w:val="16"/>
              </w:rPr>
            </w:pPr>
            <w:r>
              <w:rPr>
                <w:sz w:val="16"/>
              </w:rPr>
              <w:t>4</w:t>
            </w:r>
          </w:p>
        </w:tc>
        <w:tc>
          <w:tcPr>
            <w:tcW w:w="567" w:type="dxa"/>
          </w:tcPr>
          <w:p w14:paraId="0019D8AC" w14:textId="77777777" w:rsidR="00CF21D3" w:rsidRPr="008B3DB4" w:rsidRDefault="00CF21D3" w:rsidP="00CF21D3">
            <w:pPr>
              <w:jc w:val="center"/>
              <w:rPr>
                <w:sz w:val="16"/>
              </w:rPr>
            </w:pPr>
            <w:r>
              <w:rPr>
                <w:sz w:val="16"/>
              </w:rPr>
              <w:t>23.5</w:t>
            </w:r>
          </w:p>
        </w:tc>
        <w:tc>
          <w:tcPr>
            <w:tcW w:w="1134" w:type="dxa"/>
          </w:tcPr>
          <w:p w14:paraId="7A99FACC" w14:textId="77777777" w:rsidR="00CF21D3" w:rsidRPr="008B3DB4" w:rsidRDefault="00CF21D3" w:rsidP="00CF21D3">
            <w:pPr>
              <w:jc w:val="center"/>
              <w:rPr>
                <w:sz w:val="16"/>
              </w:rPr>
            </w:pPr>
            <w:r>
              <w:rPr>
                <w:sz w:val="16"/>
              </w:rPr>
              <w:t>0</w:t>
            </w:r>
          </w:p>
        </w:tc>
        <w:tc>
          <w:tcPr>
            <w:tcW w:w="993" w:type="dxa"/>
          </w:tcPr>
          <w:p w14:paraId="00376CC9" w14:textId="77777777" w:rsidR="00CF21D3" w:rsidRPr="008B3DB4" w:rsidRDefault="00CF21D3" w:rsidP="00CF21D3">
            <w:pPr>
              <w:jc w:val="center"/>
              <w:rPr>
                <w:sz w:val="16"/>
              </w:rPr>
            </w:pPr>
            <w:r>
              <w:rPr>
                <w:sz w:val="16"/>
              </w:rPr>
              <w:t>4</w:t>
            </w:r>
          </w:p>
        </w:tc>
        <w:tc>
          <w:tcPr>
            <w:tcW w:w="1102" w:type="dxa"/>
          </w:tcPr>
          <w:p w14:paraId="695501E8" w14:textId="77777777" w:rsidR="00CF21D3" w:rsidRPr="008B3DB4" w:rsidRDefault="00CF21D3" w:rsidP="00CF21D3">
            <w:pPr>
              <w:jc w:val="center"/>
              <w:rPr>
                <w:sz w:val="16"/>
              </w:rPr>
            </w:pPr>
            <w:r>
              <w:rPr>
                <w:sz w:val="16"/>
              </w:rPr>
              <w:t>100</w:t>
            </w:r>
          </w:p>
        </w:tc>
      </w:tr>
      <w:tr w:rsidR="00CF21D3" w:rsidRPr="000E4B8C" w14:paraId="0C2CDF73" w14:textId="77777777" w:rsidTr="00CF21D3">
        <w:tc>
          <w:tcPr>
            <w:tcW w:w="1555" w:type="dxa"/>
          </w:tcPr>
          <w:p w14:paraId="42DC4258" w14:textId="77777777" w:rsidR="00CF21D3" w:rsidRPr="008B3DB4" w:rsidRDefault="00CF21D3" w:rsidP="00CF21D3">
            <w:pPr>
              <w:jc w:val="center"/>
              <w:rPr>
                <w:sz w:val="16"/>
              </w:rPr>
            </w:pPr>
            <w:r w:rsidRPr="00593EE1">
              <w:rPr>
                <w:color w:val="000000" w:themeColor="text1"/>
                <w:sz w:val="16"/>
              </w:rPr>
              <w:t>LICENCIATURA EN PSICOLOGÍA.</w:t>
            </w:r>
          </w:p>
        </w:tc>
        <w:tc>
          <w:tcPr>
            <w:tcW w:w="1275" w:type="dxa"/>
          </w:tcPr>
          <w:p w14:paraId="16EA0143" w14:textId="77777777" w:rsidR="00CF21D3" w:rsidRPr="008B3DB4" w:rsidRDefault="00CF21D3" w:rsidP="00CF21D3">
            <w:pPr>
              <w:jc w:val="center"/>
              <w:rPr>
                <w:sz w:val="16"/>
              </w:rPr>
            </w:pPr>
            <w:r>
              <w:rPr>
                <w:sz w:val="16"/>
              </w:rPr>
              <w:t>2016-2020</w:t>
            </w:r>
          </w:p>
        </w:tc>
        <w:tc>
          <w:tcPr>
            <w:tcW w:w="1134" w:type="dxa"/>
          </w:tcPr>
          <w:p w14:paraId="2A3F3245" w14:textId="77777777" w:rsidR="00CF21D3" w:rsidRPr="008B3DB4" w:rsidRDefault="00CF21D3" w:rsidP="00CF21D3">
            <w:pPr>
              <w:jc w:val="center"/>
              <w:rPr>
                <w:sz w:val="16"/>
              </w:rPr>
            </w:pPr>
            <w:r>
              <w:rPr>
                <w:sz w:val="16"/>
              </w:rPr>
              <w:t>15</w:t>
            </w:r>
          </w:p>
        </w:tc>
        <w:tc>
          <w:tcPr>
            <w:tcW w:w="1134" w:type="dxa"/>
          </w:tcPr>
          <w:p w14:paraId="55784D1E" w14:textId="77777777" w:rsidR="00CF21D3" w:rsidRPr="008B3DB4" w:rsidRDefault="00CF21D3" w:rsidP="00CF21D3">
            <w:pPr>
              <w:jc w:val="center"/>
              <w:rPr>
                <w:sz w:val="16"/>
              </w:rPr>
            </w:pPr>
            <w:r>
              <w:rPr>
                <w:sz w:val="16"/>
              </w:rPr>
              <w:t>13</w:t>
            </w:r>
          </w:p>
        </w:tc>
        <w:tc>
          <w:tcPr>
            <w:tcW w:w="567" w:type="dxa"/>
          </w:tcPr>
          <w:p w14:paraId="03335FC1" w14:textId="78511DB2" w:rsidR="00CF21D3" w:rsidRPr="008B3DB4" w:rsidRDefault="003D71F2" w:rsidP="00CF21D3">
            <w:pPr>
              <w:jc w:val="center"/>
              <w:rPr>
                <w:sz w:val="16"/>
              </w:rPr>
            </w:pPr>
            <w:r>
              <w:rPr>
                <w:sz w:val="16"/>
              </w:rPr>
              <w:t>8</w:t>
            </w:r>
            <w:r w:rsidR="00CF21D3">
              <w:rPr>
                <w:sz w:val="16"/>
              </w:rPr>
              <w:t>6.6</w:t>
            </w:r>
          </w:p>
        </w:tc>
        <w:tc>
          <w:tcPr>
            <w:tcW w:w="1134" w:type="dxa"/>
          </w:tcPr>
          <w:p w14:paraId="64ED1925" w14:textId="7AB9C330" w:rsidR="00CF21D3" w:rsidRPr="008B3DB4" w:rsidRDefault="00537F31" w:rsidP="00CF21D3">
            <w:pPr>
              <w:jc w:val="center"/>
              <w:rPr>
                <w:sz w:val="16"/>
              </w:rPr>
            </w:pPr>
            <w:r>
              <w:rPr>
                <w:sz w:val="16"/>
              </w:rPr>
              <w:t>0</w:t>
            </w:r>
          </w:p>
        </w:tc>
        <w:tc>
          <w:tcPr>
            <w:tcW w:w="993" w:type="dxa"/>
          </w:tcPr>
          <w:p w14:paraId="76EA9CD2" w14:textId="77777777" w:rsidR="00CF21D3" w:rsidRPr="008B3DB4" w:rsidRDefault="00CF21D3" w:rsidP="00CF21D3">
            <w:pPr>
              <w:jc w:val="center"/>
              <w:rPr>
                <w:sz w:val="16"/>
              </w:rPr>
            </w:pPr>
            <w:r>
              <w:rPr>
                <w:sz w:val="16"/>
              </w:rPr>
              <w:t>13</w:t>
            </w:r>
          </w:p>
        </w:tc>
        <w:tc>
          <w:tcPr>
            <w:tcW w:w="1102" w:type="dxa"/>
          </w:tcPr>
          <w:p w14:paraId="218F2937" w14:textId="77777777" w:rsidR="00CF21D3" w:rsidRPr="008B3DB4" w:rsidRDefault="00CF21D3" w:rsidP="00CF21D3">
            <w:pPr>
              <w:jc w:val="center"/>
              <w:rPr>
                <w:sz w:val="16"/>
              </w:rPr>
            </w:pPr>
            <w:r>
              <w:rPr>
                <w:sz w:val="16"/>
              </w:rPr>
              <w:t>100</w:t>
            </w:r>
          </w:p>
        </w:tc>
      </w:tr>
    </w:tbl>
    <w:p w14:paraId="2F606C93" w14:textId="77777777" w:rsidR="00CF21D3" w:rsidRDefault="00CF21D3" w:rsidP="00636269">
      <w:pPr>
        <w:rPr>
          <w:rFonts w:ascii="Arial" w:hAnsi="Arial" w:cs="Arial"/>
          <w:b/>
        </w:rPr>
      </w:pPr>
    </w:p>
    <w:p w14:paraId="1C931A3E" w14:textId="77777777" w:rsidR="001F72EB" w:rsidRDefault="001F72EB" w:rsidP="00636269">
      <w:pPr>
        <w:rPr>
          <w:rFonts w:ascii="Arial" w:hAnsi="Arial" w:cs="Arial"/>
          <w:b/>
        </w:rPr>
      </w:pPr>
    </w:p>
    <w:p w14:paraId="52627D69" w14:textId="77777777" w:rsidR="001F72EB" w:rsidRDefault="001F72EB" w:rsidP="00636269">
      <w:pPr>
        <w:rPr>
          <w:rFonts w:ascii="Arial" w:hAnsi="Arial" w:cs="Arial"/>
          <w:b/>
        </w:rPr>
      </w:pPr>
    </w:p>
    <w:p w14:paraId="27720A86" w14:textId="77777777" w:rsidR="001F72EB" w:rsidRDefault="001F72EB" w:rsidP="00636269">
      <w:pPr>
        <w:rPr>
          <w:rFonts w:ascii="Arial" w:hAnsi="Arial" w:cs="Arial"/>
          <w:b/>
        </w:rPr>
      </w:pPr>
    </w:p>
    <w:p w14:paraId="5D0A874D" w14:textId="77777777" w:rsidR="001F72EB" w:rsidRDefault="001F72EB" w:rsidP="00636269">
      <w:pPr>
        <w:rPr>
          <w:rFonts w:ascii="Arial" w:hAnsi="Arial" w:cs="Arial"/>
          <w:b/>
        </w:rPr>
      </w:pPr>
    </w:p>
    <w:p w14:paraId="77F57FE4" w14:textId="77777777" w:rsidR="001F72EB" w:rsidRDefault="001F72EB" w:rsidP="00636269">
      <w:pPr>
        <w:rPr>
          <w:rFonts w:ascii="Arial" w:hAnsi="Arial" w:cs="Arial"/>
          <w:b/>
        </w:rPr>
      </w:pPr>
    </w:p>
    <w:p w14:paraId="2C3E6D69" w14:textId="77777777" w:rsidR="001F72EB" w:rsidRDefault="001F72EB" w:rsidP="00636269">
      <w:pPr>
        <w:rPr>
          <w:rFonts w:ascii="Arial" w:hAnsi="Arial" w:cs="Arial"/>
          <w:b/>
        </w:rPr>
      </w:pPr>
    </w:p>
    <w:p w14:paraId="44529871" w14:textId="77777777" w:rsidR="00636269" w:rsidRPr="00260FE1" w:rsidRDefault="00636269" w:rsidP="00636269">
      <w:pPr>
        <w:jc w:val="center"/>
        <w:rPr>
          <w:rFonts w:ascii="Arial" w:hAnsi="Arial" w:cs="Arial"/>
          <w:b/>
        </w:rPr>
      </w:pPr>
      <w:r w:rsidRPr="00260FE1">
        <w:rPr>
          <w:rFonts w:ascii="Arial" w:hAnsi="Arial" w:cs="Arial"/>
          <w:b/>
        </w:rPr>
        <w:t>TABLA DE EFICIENCIA TERMINAL DE LA GENERACIÓN 2016-2020 DE LA LICENCIATURA EN CIRUJANO DENTISTA.</w:t>
      </w:r>
    </w:p>
    <w:p w14:paraId="2FAF0995" w14:textId="77777777" w:rsidR="00636269" w:rsidRPr="00260FE1" w:rsidRDefault="00636269" w:rsidP="00636269">
      <w:pPr>
        <w:jc w:val="center"/>
        <w:rPr>
          <w:rFonts w:ascii="Arial" w:hAnsi="Arial" w:cs="Arial"/>
          <w:b/>
        </w:rPr>
      </w:pPr>
      <w:r w:rsidRPr="00260FE1">
        <w:rPr>
          <w:rFonts w:ascii="Arial" w:hAnsi="Arial" w:cs="Arial"/>
          <w:b/>
          <w:noProof/>
        </w:rPr>
        <w:drawing>
          <wp:inline distT="0" distB="0" distL="0" distR="0" wp14:anchorId="3CE0166D" wp14:editId="7BC923FE">
            <wp:extent cx="4838700" cy="2095500"/>
            <wp:effectExtent l="0" t="0" r="19050"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0F6D7F" w14:textId="57DF16B9" w:rsidR="00636269" w:rsidRPr="00260FE1" w:rsidRDefault="00636269" w:rsidP="001F72EB">
      <w:pPr>
        <w:spacing w:after="160" w:line="259" w:lineRule="auto"/>
        <w:jc w:val="both"/>
        <w:rPr>
          <w:rFonts w:ascii="Arial" w:hAnsi="Arial" w:cs="Arial"/>
        </w:rPr>
      </w:pPr>
      <w:r w:rsidRPr="00891E31">
        <w:rPr>
          <w:rFonts w:ascii="Arial" w:hAnsi="Arial" w:cs="Arial"/>
        </w:rPr>
        <w:t>La</w:t>
      </w:r>
      <w:r w:rsidRPr="00260FE1">
        <w:rPr>
          <w:rFonts w:ascii="Arial" w:hAnsi="Arial" w:cs="Arial"/>
        </w:rPr>
        <w:t xml:space="preserve"> generación 201</w:t>
      </w:r>
      <w:r w:rsidR="003D71F2">
        <w:rPr>
          <w:rFonts w:ascii="Arial" w:hAnsi="Arial" w:cs="Arial"/>
        </w:rPr>
        <w:t>6</w:t>
      </w:r>
      <w:r w:rsidRPr="00260FE1">
        <w:rPr>
          <w:rFonts w:ascii="Arial" w:hAnsi="Arial" w:cs="Arial"/>
        </w:rPr>
        <w:t xml:space="preserve"> – 202</w:t>
      </w:r>
      <w:r w:rsidR="003D71F2">
        <w:rPr>
          <w:rFonts w:ascii="Arial" w:hAnsi="Arial" w:cs="Arial"/>
        </w:rPr>
        <w:t>0</w:t>
      </w:r>
      <w:r w:rsidRPr="00260FE1">
        <w:rPr>
          <w:rFonts w:ascii="Arial" w:hAnsi="Arial" w:cs="Arial"/>
        </w:rPr>
        <w:t xml:space="preserve"> ingresaron 32 alumnos, egresaron 21 de los cuales 10 son hombres y 11 son mujeres, </w:t>
      </w:r>
      <w:r w:rsidR="00CA103E">
        <w:rPr>
          <w:rFonts w:ascii="Arial" w:hAnsi="Arial" w:cs="Arial"/>
        </w:rPr>
        <w:t xml:space="preserve">se titularon </w:t>
      </w:r>
      <w:r w:rsidRPr="00260FE1">
        <w:rPr>
          <w:rFonts w:ascii="Arial" w:hAnsi="Arial" w:cs="Arial"/>
        </w:rPr>
        <w:t xml:space="preserve">21 alumnos por tesis. </w:t>
      </w:r>
    </w:p>
    <w:p w14:paraId="0FE88F36" w14:textId="77777777" w:rsidR="00636269" w:rsidRPr="00260FE1" w:rsidRDefault="00636269" w:rsidP="00636269">
      <w:pPr>
        <w:rPr>
          <w:rFonts w:ascii="Arial" w:hAnsi="Arial" w:cs="Arial"/>
          <w:b/>
        </w:rPr>
      </w:pPr>
    </w:p>
    <w:p w14:paraId="67CAB792" w14:textId="77777777" w:rsidR="00636269" w:rsidRPr="00260FE1" w:rsidRDefault="00636269" w:rsidP="00636269">
      <w:pPr>
        <w:spacing w:after="160" w:line="259" w:lineRule="auto"/>
        <w:ind w:firstLine="708"/>
        <w:jc w:val="center"/>
        <w:rPr>
          <w:rFonts w:ascii="Arial" w:hAnsi="Arial" w:cs="Arial"/>
          <w:b/>
        </w:rPr>
      </w:pPr>
      <w:r w:rsidRPr="00260FE1">
        <w:rPr>
          <w:rFonts w:ascii="Arial" w:hAnsi="Arial" w:cs="Arial"/>
          <w:b/>
          <w:noProof/>
        </w:rPr>
        <w:drawing>
          <wp:anchor distT="0" distB="0" distL="114300" distR="114300" simplePos="0" relativeHeight="251665408" behindDoc="0" locked="0" layoutInCell="1" allowOverlap="1" wp14:anchorId="6E76C3A7" wp14:editId="5D3CCB96">
            <wp:simplePos x="0" y="0"/>
            <wp:positionH relativeFrom="column">
              <wp:posOffset>300990</wp:posOffset>
            </wp:positionH>
            <wp:positionV relativeFrom="paragraph">
              <wp:posOffset>443230</wp:posOffset>
            </wp:positionV>
            <wp:extent cx="4838700" cy="2095500"/>
            <wp:effectExtent l="0" t="0" r="0" b="0"/>
            <wp:wrapThrough wrapText="bothSides">
              <wp:wrapPolygon edited="0">
                <wp:start x="0" y="0"/>
                <wp:lineTo x="0" y="21404"/>
                <wp:lineTo x="21515" y="21404"/>
                <wp:lineTo x="21515" y="0"/>
                <wp:lineTo x="0" y="0"/>
              </wp:wrapPolygon>
            </wp:wrapThrough>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260FE1">
        <w:rPr>
          <w:rFonts w:ascii="Arial" w:hAnsi="Arial" w:cs="Arial"/>
          <w:b/>
        </w:rPr>
        <w:t>TABLA DE EFICIENCIA TERMINAL DE LA GENERACIÓN 2016-2020 DE LA LICENCIATURA EN ENFERMERÍA.</w:t>
      </w:r>
    </w:p>
    <w:p w14:paraId="66F15BA4" w14:textId="77777777" w:rsidR="00636269" w:rsidRPr="00260FE1" w:rsidRDefault="00636269" w:rsidP="00636269">
      <w:pPr>
        <w:spacing w:after="160" w:line="259" w:lineRule="auto"/>
        <w:rPr>
          <w:rFonts w:ascii="Arial" w:hAnsi="Arial" w:cs="Arial"/>
          <w:b/>
        </w:rPr>
      </w:pPr>
    </w:p>
    <w:p w14:paraId="5455893B" w14:textId="77777777" w:rsidR="00636269" w:rsidRPr="00260FE1" w:rsidRDefault="00636269" w:rsidP="00636269">
      <w:pPr>
        <w:rPr>
          <w:rFonts w:ascii="Arial" w:hAnsi="Arial" w:cs="Arial"/>
          <w:b/>
        </w:rPr>
      </w:pPr>
    </w:p>
    <w:p w14:paraId="707E706D" w14:textId="77777777" w:rsidR="00636269" w:rsidRPr="00260FE1" w:rsidRDefault="00636269" w:rsidP="00636269">
      <w:pPr>
        <w:rPr>
          <w:rFonts w:ascii="Arial" w:hAnsi="Arial" w:cs="Arial"/>
          <w:b/>
        </w:rPr>
      </w:pPr>
    </w:p>
    <w:p w14:paraId="3DABF730" w14:textId="77777777" w:rsidR="00636269" w:rsidRPr="00260FE1" w:rsidRDefault="00636269" w:rsidP="00636269">
      <w:pPr>
        <w:rPr>
          <w:rFonts w:ascii="Arial" w:hAnsi="Arial" w:cs="Arial"/>
          <w:b/>
        </w:rPr>
      </w:pPr>
    </w:p>
    <w:p w14:paraId="0936D45E" w14:textId="77777777" w:rsidR="00636269" w:rsidRPr="00260FE1" w:rsidRDefault="00636269" w:rsidP="00636269">
      <w:pPr>
        <w:rPr>
          <w:rFonts w:ascii="Arial" w:hAnsi="Arial" w:cs="Arial"/>
          <w:b/>
        </w:rPr>
      </w:pPr>
    </w:p>
    <w:p w14:paraId="177DCB28" w14:textId="77777777" w:rsidR="00636269" w:rsidRPr="00260FE1" w:rsidRDefault="00636269" w:rsidP="00636269">
      <w:pPr>
        <w:rPr>
          <w:rFonts w:ascii="Arial" w:hAnsi="Arial" w:cs="Arial"/>
          <w:b/>
        </w:rPr>
      </w:pPr>
    </w:p>
    <w:p w14:paraId="4FE76910" w14:textId="77777777" w:rsidR="00636269" w:rsidRPr="00260FE1" w:rsidRDefault="00636269" w:rsidP="00636269">
      <w:pPr>
        <w:rPr>
          <w:rFonts w:ascii="Arial" w:hAnsi="Arial" w:cs="Arial"/>
          <w:b/>
        </w:rPr>
      </w:pPr>
    </w:p>
    <w:p w14:paraId="7BB6791B" w14:textId="77777777" w:rsidR="00636269" w:rsidRPr="00260FE1" w:rsidRDefault="00636269" w:rsidP="00636269">
      <w:pPr>
        <w:rPr>
          <w:rFonts w:ascii="Arial" w:hAnsi="Arial" w:cs="Arial"/>
          <w:b/>
        </w:rPr>
      </w:pPr>
    </w:p>
    <w:p w14:paraId="3FD9C41B" w14:textId="77777777" w:rsidR="005E15C0" w:rsidRPr="00636269" w:rsidRDefault="005E15C0" w:rsidP="005E15C0">
      <w:pPr>
        <w:jc w:val="both"/>
        <w:rPr>
          <w:rFonts w:ascii="Arial" w:hAnsi="Arial" w:cs="Arial"/>
        </w:rPr>
      </w:pPr>
      <w:r w:rsidRPr="00636269">
        <w:rPr>
          <w:rFonts w:ascii="Arial" w:hAnsi="Arial" w:cs="Arial"/>
        </w:rPr>
        <w:t xml:space="preserve">La generación 2016 – 2020 ingresaron 74 alumnos, egresaron </w:t>
      </w:r>
      <w:r>
        <w:rPr>
          <w:rFonts w:ascii="Arial" w:hAnsi="Arial" w:cs="Arial"/>
        </w:rPr>
        <w:t>54</w:t>
      </w:r>
      <w:r w:rsidRPr="00636269">
        <w:rPr>
          <w:rFonts w:ascii="Arial" w:hAnsi="Arial" w:cs="Arial"/>
        </w:rPr>
        <w:t xml:space="preserve"> de los cuales </w:t>
      </w:r>
      <w:r>
        <w:rPr>
          <w:rFonts w:ascii="Arial" w:hAnsi="Arial" w:cs="Arial"/>
        </w:rPr>
        <w:t>24 son hombres y 30 son mujeres, 10</w:t>
      </w:r>
      <w:r w:rsidRPr="00636269">
        <w:rPr>
          <w:rFonts w:ascii="Arial" w:hAnsi="Arial" w:cs="Arial"/>
        </w:rPr>
        <w:t xml:space="preserve"> alumnos titulación por prom</w:t>
      </w:r>
      <w:r>
        <w:rPr>
          <w:rFonts w:ascii="Arial" w:hAnsi="Arial" w:cs="Arial"/>
        </w:rPr>
        <w:t xml:space="preserve">edio, 17 por curso, 26 tesis y 1 </w:t>
      </w:r>
      <w:r w:rsidRPr="00636269">
        <w:rPr>
          <w:rFonts w:ascii="Arial" w:hAnsi="Arial" w:cs="Arial"/>
        </w:rPr>
        <w:t>por problemas</w:t>
      </w:r>
      <w:r>
        <w:rPr>
          <w:rFonts w:ascii="Arial" w:hAnsi="Arial" w:cs="Arial"/>
        </w:rPr>
        <w:t xml:space="preserve"> de salud no concluyo. </w:t>
      </w:r>
    </w:p>
    <w:p w14:paraId="2AE4C0D4" w14:textId="77777777" w:rsidR="00636269" w:rsidRDefault="00636269" w:rsidP="00636269">
      <w:pPr>
        <w:rPr>
          <w:rFonts w:ascii="Arial" w:hAnsi="Arial" w:cs="Arial"/>
        </w:rPr>
      </w:pPr>
    </w:p>
    <w:p w14:paraId="71F813A2" w14:textId="77777777" w:rsidR="001F72EB" w:rsidRDefault="001F72EB" w:rsidP="00636269">
      <w:pPr>
        <w:rPr>
          <w:rFonts w:ascii="Arial" w:hAnsi="Arial" w:cs="Arial"/>
        </w:rPr>
      </w:pPr>
    </w:p>
    <w:p w14:paraId="55161A6C" w14:textId="77777777" w:rsidR="001F72EB" w:rsidRPr="00260FE1" w:rsidRDefault="001F72EB" w:rsidP="00636269">
      <w:pPr>
        <w:rPr>
          <w:rFonts w:ascii="Arial" w:hAnsi="Arial" w:cs="Arial"/>
        </w:rPr>
      </w:pPr>
    </w:p>
    <w:p w14:paraId="681DD5A5" w14:textId="77777777" w:rsidR="00636269" w:rsidRPr="00260FE1" w:rsidRDefault="00636269" w:rsidP="00636269">
      <w:pPr>
        <w:spacing w:after="160" w:line="259" w:lineRule="auto"/>
        <w:jc w:val="center"/>
        <w:rPr>
          <w:rFonts w:ascii="Arial" w:hAnsi="Arial" w:cs="Arial"/>
          <w:b/>
        </w:rPr>
      </w:pPr>
      <w:r w:rsidRPr="00260FE1">
        <w:rPr>
          <w:rFonts w:ascii="Arial" w:hAnsi="Arial" w:cs="Arial"/>
          <w:b/>
        </w:rPr>
        <w:t>TABLA DE EFICIENCIA TERMINAL DE LA GENERACIÓN 2016-2020 DE LA LICENCIATURA EN NUTRICIÓN.</w:t>
      </w:r>
    </w:p>
    <w:p w14:paraId="5B9A0051" w14:textId="77777777" w:rsidR="00636269" w:rsidRPr="00260FE1" w:rsidRDefault="00636269" w:rsidP="00A86EF9">
      <w:pPr>
        <w:spacing w:after="160" w:line="259" w:lineRule="auto"/>
        <w:jc w:val="center"/>
        <w:rPr>
          <w:rFonts w:ascii="Arial" w:hAnsi="Arial" w:cs="Arial"/>
          <w:b/>
        </w:rPr>
      </w:pPr>
      <w:r w:rsidRPr="00260FE1">
        <w:rPr>
          <w:rFonts w:ascii="Arial" w:hAnsi="Arial" w:cs="Arial"/>
          <w:b/>
          <w:noProof/>
        </w:rPr>
        <w:drawing>
          <wp:inline distT="0" distB="0" distL="0" distR="0" wp14:anchorId="520AC15F" wp14:editId="01A94351">
            <wp:extent cx="4838700" cy="2095500"/>
            <wp:effectExtent l="0" t="0" r="19050" b="1905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0B1A6A" w14:textId="16BA5946" w:rsidR="00636269" w:rsidRDefault="00636269" w:rsidP="001F72EB">
      <w:pPr>
        <w:jc w:val="both"/>
        <w:rPr>
          <w:rFonts w:ascii="Arial" w:hAnsi="Arial" w:cs="Arial"/>
        </w:rPr>
      </w:pPr>
      <w:r w:rsidRPr="00636269">
        <w:rPr>
          <w:rFonts w:ascii="Arial" w:hAnsi="Arial" w:cs="Arial"/>
        </w:rPr>
        <w:t xml:space="preserve">La generación 2016 – 2020 ingresaron 17 alumnos, egresaron 4 de los cuales 2 son hombres y 2 mujeres, 4 tesis y 13 bajas. </w:t>
      </w:r>
    </w:p>
    <w:p w14:paraId="5607EED5" w14:textId="77777777" w:rsidR="00A86EF9" w:rsidRPr="00636269" w:rsidRDefault="00A86EF9" w:rsidP="00636269">
      <w:pPr>
        <w:rPr>
          <w:rFonts w:ascii="Arial" w:hAnsi="Arial" w:cs="Arial"/>
        </w:rPr>
      </w:pPr>
    </w:p>
    <w:p w14:paraId="7258F50E" w14:textId="77777777" w:rsidR="00A86EF9" w:rsidRPr="00260FE1" w:rsidRDefault="00A86EF9" w:rsidP="00A86EF9">
      <w:pPr>
        <w:spacing w:after="160" w:line="259" w:lineRule="auto"/>
        <w:ind w:firstLine="708"/>
        <w:jc w:val="center"/>
        <w:rPr>
          <w:rFonts w:ascii="Arial" w:hAnsi="Arial" w:cs="Arial"/>
          <w:b/>
        </w:rPr>
      </w:pPr>
      <w:r w:rsidRPr="00260FE1">
        <w:rPr>
          <w:rFonts w:ascii="Arial" w:hAnsi="Arial" w:cs="Arial"/>
          <w:b/>
        </w:rPr>
        <w:t>TABLA DE EFICIENCIA TERMINAL DE LA GENERACIÓN 2017-2021 DE LA LICENCIATURA EN PSICOLOGÍA.</w:t>
      </w:r>
    </w:p>
    <w:p w14:paraId="59BE109F" w14:textId="77777777" w:rsidR="00A86EF9" w:rsidRPr="00260FE1" w:rsidRDefault="00A86EF9" w:rsidP="00A86EF9">
      <w:pPr>
        <w:spacing w:after="160" w:line="259" w:lineRule="auto"/>
        <w:rPr>
          <w:rFonts w:ascii="Arial" w:hAnsi="Arial" w:cs="Arial"/>
          <w:b/>
        </w:rPr>
      </w:pPr>
      <w:r w:rsidRPr="00260FE1">
        <w:rPr>
          <w:rFonts w:ascii="Arial" w:hAnsi="Arial" w:cs="Arial"/>
          <w:b/>
          <w:noProof/>
        </w:rPr>
        <w:drawing>
          <wp:anchor distT="0" distB="0" distL="114300" distR="114300" simplePos="0" relativeHeight="251671552" behindDoc="1" locked="0" layoutInCell="1" allowOverlap="1" wp14:anchorId="57EA5C66" wp14:editId="5DB3C7F0">
            <wp:simplePos x="0" y="0"/>
            <wp:positionH relativeFrom="column">
              <wp:posOffset>339090</wp:posOffset>
            </wp:positionH>
            <wp:positionV relativeFrom="paragraph">
              <wp:posOffset>11430</wp:posOffset>
            </wp:positionV>
            <wp:extent cx="4838700" cy="2095500"/>
            <wp:effectExtent l="0" t="0" r="0" b="0"/>
            <wp:wrapTight wrapText="bothSides">
              <wp:wrapPolygon edited="0">
                <wp:start x="0" y="0"/>
                <wp:lineTo x="0" y="21404"/>
                <wp:lineTo x="21515" y="21404"/>
                <wp:lineTo x="21515" y="0"/>
                <wp:lineTo x="0" y="0"/>
              </wp:wrapPolygon>
            </wp:wrapTight>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6B908B63" w14:textId="77777777" w:rsidR="00A86EF9" w:rsidRPr="00260FE1" w:rsidRDefault="00A86EF9" w:rsidP="00A86EF9">
      <w:pPr>
        <w:rPr>
          <w:rFonts w:ascii="Arial" w:hAnsi="Arial" w:cs="Arial"/>
        </w:rPr>
      </w:pPr>
    </w:p>
    <w:p w14:paraId="234036D3" w14:textId="77777777" w:rsidR="00A86EF9" w:rsidRPr="00260FE1" w:rsidRDefault="00A86EF9" w:rsidP="00A86EF9">
      <w:pPr>
        <w:rPr>
          <w:rFonts w:ascii="Arial" w:hAnsi="Arial" w:cs="Arial"/>
        </w:rPr>
      </w:pPr>
    </w:p>
    <w:p w14:paraId="7183F8D1" w14:textId="77777777" w:rsidR="00A86EF9" w:rsidRPr="00260FE1" w:rsidRDefault="00A86EF9" w:rsidP="00A86EF9">
      <w:pPr>
        <w:rPr>
          <w:rFonts w:ascii="Arial" w:hAnsi="Arial" w:cs="Arial"/>
        </w:rPr>
      </w:pPr>
    </w:p>
    <w:p w14:paraId="6EED64A8" w14:textId="77777777" w:rsidR="00A86EF9" w:rsidRPr="00260FE1" w:rsidRDefault="00A86EF9" w:rsidP="00A86EF9">
      <w:pPr>
        <w:rPr>
          <w:rFonts w:ascii="Arial" w:hAnsi="Arial" w:cs="Arial"/>
        </w:rPr>
      </w:pPr>
    </w:p>
    <w:p w14:paraId="243B6F41" w14:textId="77777777" w:rsidR="00A86EF9" w:rsidRPr="00260FE1" w:rsidRDefault="00A86EF9" w:rsidP="00A86EF9">
      <w:pPr>
        <w:rPr>
          <w:rFonts w:ascii="Arial" w:hAnsi="Arial" w:cs="Arial"/>
        </w:rPr>
      </w:pPr>
    </w:p>
    <w:p w14:paraId="1727CB96" w14:textId="77777777" w:rsidR="00A86EF9" w:rsidRPr="00260FE1" w:rsidRDefault="00A86EF9" w:rsidP="00A86EF9">
      <w:pPr>
        <w:rPr>
          <w:rFonts w:ascii="Arial" w:hAnsi="Arial" w:cs="Arial"/>
        </w:rPr>
      </w:pPr>
    </w:p>
    <w:p w14:paraId="6CB9EB18" w14:textId="77777777" w:rsidR="00A86EF9" w:rsidRPr="00260FE1" w:rsidRDefault="00A86EF9" w:rsidP="00A86EF9">
      <w:pPr>
        <w:rPr>
          <w:rFonts w:ascii="Arial" w:hAnsi="Arial" w:cs="Arial"/>
        </w:rPr>
      </w:pPr>
    </w:p>
    <w:p w14:paraId="61DFD20D" w14:textId="77777777" w:rsidR="002572A5" w:rsidRPr="00260FE1" w:rsidRDefault="002572A5" w:rsidP="002572A5">
      <w:pPr>
        <w:rPr>
          <w:rFonts w:ascii="Arial" w:hAnsi="Arial" w:cs="Arial"/>
        </w:rPr>
      </w:pPr>
      <w:r>
        <w:rPr>
          <w:rFonts w:ascii="Arial" w:hAnsi="Arial" w:cs="Arial"/>
        </w:rPr>
        <w:t>La generación 2016 – 2020 ingresaron 15 alumnos, egresaron 13 de los cuales 3 son hombres y 10 son mujeres, los 9</w:t>
      </w:r>
      <w:r w:rsidRPr="00260FE1">
        <w:rPr>
          <w:rFonts w:ascii="Arial" w:hAnsi="Arial" w:cs="Arial"/>
        </w:rPr>
        <w:t xml:space="preserve"> alumnos su proces</w:t>
      </w:r>
      <w:r>
        <w:rPr>
          <w:rFonts w:ascii="Arial" w:hAnsi="Arial" w:cs="Arial"/>
        </w:rPr>
        <w:t>o de titulación fue por curso, 4 por titulación automática.</w:t>
      </w:r>
    </w:p>
    <w:p w14:paraId="2685461F" w14:textId="77777777" w:rsidR="002572A5" w:rsidRPr="00260FE1" w:rsidRDefault="002572A5" w:rsidP="001F72EB">
      <w:pPr>
        <w:jc w:val="both"/>
        <w:rPr>
          <w:rFonts w:ascii="Arial" w:hAnsi="Arial" w:cs="Arial"/>
        </w:rPr>
      </w:pPr>
    </w:p>
    <w:p w14:paraId="4B011911" w14:textId="77777777" w:rsidR="00636269" w:rsidRDefault="00636269" w:rsidP="00636269">
      <w:pPr>
        <w:rPr>
          <w:rFonts w:ascii="Arial" w:hAnsi="Arial" w:cs="Arial"/>
          <w:b/>
        </w:rPr>
      </w:pPr>
    </w:p>
    <w:p w14:paraId="4C0082B7" w14:textId="77777777" w:rsidR="001F72EB" w:rsidRDefault="001F72EB" w:rsidP="00636269">
      <w:pPr>
        <w:rPr>
          <w:rFonts w:ascii="Arial" w:hAnsi="Arial" w:cs="Arial"/>
          <w:b/>
        </w:rPr>
      </w:pPr>
    </w:p>
    <w:p w14:paraId="4AA38C62" w14:textId="77777777" w:rsidR="001F72EB" w:rsidRDefault="001F72EB" w:rsidP="00636269">
      <w:pPr>
        <w:rPr>
          <w:rFonts w:ascii="Arial" w:hAnsi="Arial" w:cs="Arial"/>
          <w:b/>
        </w:rPr>
      </w:pPr>
    </w:p>
    <w:p w14:paraId="7F4D66A3" w14:textId="77777777" w:rsidR="001F72EB" w:rsidRPr="00260FE1" w:rsidRDefault="001F72EB" w:rsidP="00636269">
      <w:pPr>
        <w:rPr>
          <w:rFonts w:ascii="Arial" w:hAnsi="Arial" w:cs="Arial"/>
          <w:b/>
        </w:rPr>
      </w:pPr>
    </w:p>
    <w:p w14:paraId="701AB1C0" w14:textId="02B389C2" w:rsidR="00636269" w:rsidRDefault="00A86EF9" w:rsidP="00636269">
      <w:pPr>
        <w:rPr>
          <w:rFonts w:ascii="Arial" w:hAnsi="Arial" w:cs="Arial"/>
          <w:b/>
        </w:rPr>
      </w:pPr>
      <w:r>
        <w:rPr>
          <w:rFonts w:ascii="Arial" w:hAnsi="Arial" w:cs="Arial"/>
          <w:b/>
        </w:rPr>
        <w:t>Á</w:t>
      </w:r>
      <w:r w:rsidR="00636269" w:rsidRPr="00260FE1">
        <w:rPr>
          <w:rFonts w:ascii="Arial" w:hAnsi="Arial" w:cs="Arial"/>
          <w:b/>
        </w:rPr>
        <w:t>REA DE ARTE Y DISEÑO</w:t>
      </w:r>
    </w:p>
    <w:p w14:paraId="28DE075E" w14:textId="02BB0021" w:rsidR="00A86EF9" w:rsidRDefault="009C7055" w:rsidP="00636269">
      <w:pPr>
        <w:rPr>
          <w:rFonts w:ascii="Arial" w:hAnsi="Arial" w:cs="Arial"/>
          <w:b/>
        </w:rPr>
      </w:pPr>
      <w:r>
        <w:rPr>
          <w:noProof/>
        </w:rPr>
        <w:drawing>
          <wp:inline distT="0" distB="0" distL="0" distR="0" wp14:anchorId="31300F61" wp14:editId="1BCACE96">
            <wp:extent cx="5486400" cy="320040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00B2F3" w14:textId="44DE00A0" w:rsidR="009C7055" w:rsidRDefault="009C7055" w:rsidP="00636269">
      <w:pPr>
        <w:rPr>
          <w:rFonts w:ascii="Arial" w:hAnsi="Arial" w:cs="Arial"/>
          <w:b/>
        </w:rPr>
      </w:pPr>
    </w:p>
    <w:tbl>
      <w:tblPr>
        <w:tblStyle w:val="Tablaconcuadrcula"/>
        <w:tblW w:w="8894" w:type="dxa"/>
        <w:tblLayout w:type="fixed"/>
        <w:tblLook w:val="04A0" w:firstRow="1" w:lastRow="0" w:firstColumn="1" w:lastColumn="0" w:noHBand="0" w:noVBand="1"/>
      </w:tblPr>
      <w:tblGrid>
        <w:gridCol w:w="1555"/>
        <w:gridCol w:w="1275"/>
        <w:gridCol w:w="1134"/>
        <w:gridCol w:w="1134"/>
        <w:gridCol w:w="567"/>
        <w:gridCol w:w="1134"/>
        <w:gridCol w:w="993"/>
        <w:gridCol w:w="1102"/>
      </w:tblGrid>
      <w:tr w:rsidR="009C7055" w14:paraId="08CFB2B2" w14:textId="77777777" w:rsidTr="009C7055">
        <w:tc>
          <w:tcPr>
            <w:tcW w:w="1555" w:type="dxa"/>
          </w:tcPr>
          <w:p w14:paraId="28DD0286" w14:textId="77777777" w:rsidR="009C7055" w:rsidRPr="00007B10" w:rsidRDefault="009C7055" w:rsidP="009C7055">
            <w:pPr>
              <w:jc w:val="center"/>
              <w:rPr>
                <w:b/>
                <w:sz w:val="16"/>
              </w:rPr>
            </w:pPr>
            <w:r>
              <w:rPr>
                <w:b/>
                <w:sz w:val="16"/>
              </w:rPr>
              <w:t>ÁREA DE ARTE Y DISEÑO</w:t>
            </w:r>
          </w:p>
        </w:tc>
        <w:tc>
          <w:tcPr>
            <w:tcW w:w="1275" w:type="dxa"/>
          </w:tcPr>
          <w:p w14:paraId="41B691BE" w14:textId="77777777" w:rsidR="009C7055" w:rsidRPr="00007B10" w:rsidRDefault="009C7055" w:rsidP="009C7055">
            <w:pPr>
              <w:jc w:val="center"/>
              <w:rPr>
                <w:b/>
                <w:sz w:val="16"/>
              </w:rPr>
            </w:pPr>
            <w:r w:rsidRPr="00007B10">
              <w:rPr>
                <w:b/>
                <w:sz w:val="16"/>
              </w:rPr>
              <w:t>GENERACIÓN</w:t>
            </w:r>
          </w:p>
        </w:tc>
        <w:tc>
          <w:tcPr>
            <w:tcW w:w="1134" w:type="dxa"/>
          </w:tcPr>
          <w:p w14:paraId="1401EF4E" w14:textId="77777777" w:rsidR="009C7055" w:rsidRPr="00007B10" w:rsidRDefault="009C7055" w:rsidP="009C7055">
            <w:pPr>
              <w:jc w:val="center"/>
              <w:rPr>
                <w:b/>
                <w:sz w:val="16"/>
              </w:rPr>
            </w:pPr>
            <w:r w:rsidRPr="00007B10">
              <w:rPr>
                <w:b/>
                <w:sz w:val="16"/>
              </w:rPr>
              <w:t>INGRE</w:t>
            </w:r>
            <w:r>
              <w:rPr>
                <w:b/>
                <w:sz w:val="16"/>
              </w:rPr>
              <w:t>S</w:t>
            </w:r>
            <w:r w:rsidRPr="00007B10">
              <w:rPr>
                <w:b/>
                <w:sz w:val="16"/>
              </w:rPr>
              <w:t>ARON</w:t>
            </w:r>
          </w:p>
        </w:tc>
        <w:tc>
          <w:tcPr>
            <w:tcW w:w="1134" w:type="dxa"/>
          </w:tcPr>
          <w:p w14:paraId="29464F8A" w14:textId="77777777" w:rsidR="009C7055" w:rsidRPr="00007B10" w:rsidRDefault="009C7055" w:rsidP="009C7055">
            <w:pPr>
              <w:jc w:val="center"/>
              <w:rPr>
                <w:b/>
                <w:sz w:val="16"/>
              </w:rPr>
            </w:pPr>
            <w:r w:rsidRPr="00007B10">
              <w:rPr>
                <w:b/>
                <w:sz w:val="16"/>
              </w:rPr>
              <w:t>EGRESARON</w:t>
            </w:r>
          </w:p>
        </w:tc>
        <w:tc>
          <w:tcPr>
            <w:tcW w:w="567" w:type="dxa"/>
          </w:tcPr>
          <w:p w14:paraId="0966308F" w14:textId="77777777" w:rsidR="009C7055" w:rsidRPr="00007B10" w:rsidRDefault="009C7055" w:rsidP="009C7055">
            <w:pPr>
              <w:jc w:val="center"/>
              <w:rPr>
                <w:b/>
                <w:sz w:val="16"/>
              </w:rPr>
            </w:pPr>
            <w:r w:rsidRPr="00007B10">
              <w:rPr>
                <w:b/>
                <w:sz w:val="16"/>
              </w:rPr>
              <w:t>%ET</w:t>
            </w:r>
          </w:p>
        </w:tc>
        <w:tc>
          <w:tcPr>
            <w:tcW w:w="1134" w:type="dxa"/>
          </w:tcPr>
          <w:p w14:paraId="3061A61B" w14:textId="77777777" w:rsidR="009C7055" w:rsidRPr="00007B10" w:rsidRDefault="009C7055" w:rsidP="009C7055">
            <w:pPr>
              <w:jc w:val="center"/>
              <w:rPr>
                <w:b/>
                <w:sz w:val="16"/>
              </w:rPr>
            </w:pPr>
            <w:r w:rsidRPr="00007B10">
              <w:rPr>
                <w:b/>
                <w:sz w:val="16"/>
              </w:rPr>
              <w:t>NO TITULADOS</w:t>
            </w:r>
          </w:p>
        </w:tc>
        <w:tc>
          <w:tcPr>
            <w:tcW w:w="993" w:type="dxa"/>
          </w:tcPr>
          <w:p w14:paraId="2D2E3094" w14:textId="77777777" w:rsidR="009C7055" w:rsidRPr="00007B10" w:rsidRDefault="009C7055" w:rsidP="009C7055">
            <w:pPr>
              <w:jc w:val="center"/>
              <w:rPr>
                <w:b/>
                <w:sz w:val="16"/>
              </w:rPr>
            </w:pPr>
            <w:r w:rsidRPr="00007B10">
              <w:rPr>
                <w:b/>
                <w:sz w:val="16"/>
              </w:rPr>
              <w:t>TITULADOS</w:t>
            </w:r>
          </w:p>
        </w:tc>
        <w:tc>
          <w:tcPr>
            <w:tcW w:w="1102" w:type="dxa"/>
          </w:tcPr>
          <w:p w14:paraId="600A5E47" w14:textId="77777777" w:rsidR="009C7055" w:rsidRPr="00007B10" w:rsidRDefault="009C7055" w:rsidP="009C7055">
            <w:pPr>
              <w:jc w:val="center"/>
              <w:rPr>
                <w:b/>
                <w:sz w:val="16"/>
              </w:rPr>
            </w:pPr>
            <w:r w:rsidRPr="00007B10">
              <w:rPr>
                <w:b/>
                <w:sz w:val="16"/>
              </w:rPr>
              <w:t>ÍNDICE TIT.</w:t>
            </w:r>
          </w:p>
        </w:tc>
      </w:tr>
      <w:tr w:rsidR="009C7055" w:rsidRPr="000E4B8C" w14:paraId="3FB5D635" w14:textId="77777777" w:rsidTr="009C7055">
        <w:tc>
          <w:tcPr>
            <w:tcW w:w="1555" w:type="dxa"/>
          </w:tcPr>
          <w:p w14:paraId="23071588" w14:textId="77777777" w:rsidR="009C7055" w:rsidRPr="008B3DB4" w:rsidRDefault="009C7055" w:rsidP="009C7055">
            <w:pPr>
              <w:jc w:val="center"/>
              <w:rPr>
                <w:sz w:val="16"/>
              </w:rPr>
            </w:pPr>
            <w:r w:rsidRPr="008B3DB4">
              <w:rPr>
                <w:sz w:val="16"/>
              </w:rPr>
              <w:t>L</w:t>
            </w:r>
            <w:r>
              <w:rPr>
                <w:sz w:val="16"/>
              </w:rPr>
              <w:t>ICENCIATURA EN DISEÑO Y COMUNICACIÓN GRÁFICA.</w:t>
            </w:r>
          </w:p>
        </w:tc>
        <w:tc>
          <w:tcPr>
            <w:tcW w:w="1275" w:type="dxa"/>
          </w:tcPr>
          <w:p w14:paraId="61D1C517" w14:textId="77777777" w:rsidR="009C7055" w:rsidRPr="008B3DB4" w:rsidRDefault="009C7055" w:rsidP="009C7055">
            <w:pPr>
              <w:jc w:val="center"/>
              <w:rPr>
                <w:sz w:val="16"/>
              </w:rPr>
            </w:pPr>
            <w:r>
              <w:rPr>
                <w:sz w:val="16"/>
              </w:rPr>
              <w:t>2017</w:t>
            </w:r>
            <w:r w:rsidRPr="008B3DB4">
              <w:rPr>
                <w:sz w:val="16"/>
              </w:rPr>
              <w:t>-2021</w:t>
            </w:r>
          </w:p>
        </w:tc>
        <w:tc>
          <w:tcPr>
            <w:tcW w:w="1134" w:type="dxa"/>
          </w:tcPr>
          <w:p w14:paraId="4782F685" w14:textId="77777777" w:rsidR="009C7055" w:rsidRPr="008B3DB4" w:rsidRDefault="009C7055" w:rsidP="009C7055">
            <w:pPr>
              <w:jc w:val="center"/>
              <w:rPr>
                <w:sz w:val="16"/>
              </w:rPr>
            </w:pPr>
            <w:r>
              <w:rPr>
                <w:sz w:val="16"/>
              </w:rPr>
              <w:t>10</w:t>
            </w:r>
          </w:p>
        </w:tc>
        <w:tc>
          <w:tcPr>
            <w:tcW w:w="1134" w:type="dxa"/>
          </w:tcPr>
          <w:p w14:paraId="06382D21" w14:textId="77777777" w:rsidR="009C7055" w:rsidRPr="008B3DB4" w:rsidRDefault="009C7055" w:rsidP="009C7055">
            <w:pPr>
              <w:jc w:val="center"/>
              <w:rPr>
                <w:sz w:val="16"/>
              </w:rPr>
            </w:pPr>
            <w:r>
              <w:rPr>
                <w:sz w:val="16"/>
              </w:rPr>
              <w:t>9</w:t>
            </w:r>
          </w:p>
        </w:tc>
        <w:tc>
          <w:tcPr>
            <w:tcW w:w="567" w:type="dxa"/>
          </w:tcPr>
          <w:p w14:paraId="3427F22D" w14:textId="77777777" w:rsidR="009C7055" w:rsidRPr="008B3DB4" w:rsidRDefault="009C7055" w:rsidP="009C7055">
            <w:pPr>
              <w:jc w:val="center"/>
              <w:rPr>
                <w:sz w:val="16"/>
              </w:rPr>
            </w:pPr>
            <w:r>
              <w:rPr>
                <w:sz w:val="16"/>
              </w:rPr>
              <w:t>90</w:t>
            </w:r>
          </w:p>
        </w:tc>
        <w:tc>
          <w:tcPr>
            <w:tcW w:w="1134" w:type="dxa"/>
          </w:tcPr>
          <w:p w14:paraId="7B82821C" w14:textId="77777777" w:rsidR="009C7055" w:rsidRPr="008B3DB4" w:rsidRDefault="009C7055" w:rsidP="009C7055">
            <w:pPr>
              <w:jc w:val="center"/>
              <w:rPr>
                <w:sz w:val="16"/>
              </w:rPr>
            </w:pPr>
            <w:r w:rsidRPr="008B3DB4">
              <w:rPr>
                <w:sz w:val="16"/>
              </w:rPr>
              <w:t>0</w:t>
            </w:r>
          </w:p>
        </w:tc>
        <w:tc>
          <w:tcPr>
            <w:tcW w:w="993" w:type="dxa"/>
          </w:tcPr>
          <w:p w14:paraId="58C65D3D" w14:textId="77777777" w:rsidR="009C7055" w:rsidRPr="008B3DB4" w:rsidRDefault="009C7055" w:rsidP="009C7055">
            <w:pPr>
              <w:jc w:val="center"/>
              <w:rPr>
                <w:sz w:val="16"/>
              </w:rPr>
            </w:pPr>
            <w:r>
              <w:rPr>
                <w:sz w:val="16"/>
              </w:rPr>
              <w:t>9</w:t>
            </w:r>
          </w:p>
        </w:tc>
        <w:tc>
          <w:tcPr>
            <w:tcW w:w="1102" w:type="dxa"/>
          </w:tcPr>
          <w:p w14:paraId="4CF3CABF" w14:textId="77777777" w:rsidR="009C7055" w:rsidRPr="008B3DB4" w:rsidRDefault="009C7055" w:rsidP="009C7055">
            <w:pPr>
              <w:jc w:val="center"/>
              <w:rPr>
                <w:sz w:val="16"/>
              </w:rPr>
            </w:pPr>
            <w:r w:rsidRPr="008B3DB4">
              <w:rPr>
                <w:sz w:val="16"/>
              </w:rPr>
              <w:t>100</w:t>
            </w:r>
          </w:p>
        </w:tc>
      </w:tr>
      <w:tr w:rsidR="009C7055" w:rsidRPr="000E4B8C" w14:paraId="6AF84EDD" w14:textId="77777777" w:rsidTr="009C7055">
        <w:tc>
          <w:tcPr>
            <w:tcW w:w="1555" w:type="dxa"/>
          </w:tcPr>
          <w:p w14:paraId="3DE77A68" w14:textId="77777777" w:rsidR="009C7055" w:rsidRPr="008B3DB4" w:rsidRDefault="009C7055" w:rsidP="009C7055">
            <w:pPr>
              <w:jc w:val="center"/>
              <w:rPr>
                <w:sz w:val="16"/>
              </w:rPr>
            </w:pPr>
            <w:r>
              <w:rPr>
                <w:sz w:val="16"/>
              </w:rPr>
              <w:t>LICENCIATURA EN ARQUITECTURA.</w:t>
            </w:r>
          </w:p>
        </w:tc>
        <w:tc>
          <w:tcPr>
            <w:tcW w:w="1275" w:type="dxa"/>
          </w:tcPr>
          <w:p w14:paraId="744FC8BC" w14:textId="77777777" w:rsidR="009C7055" w:rsidRPr="008B3DB4" w:rsidRDefault="009C7055" w:rsidP="009C7055">
            <w:pPr>
              <w:jc w:val="center"/>
              <w:rPr>
                <w:sz w:val="16"/>
              </w:rPr>
            </w:pPr>
            <w:r>
              <w:rPr>
                <w:sz w:val="16"/>
              </w:rPr>
              <w:t>2017-2021</w:t>
            </w:r>
          </w:p>
        </w:tc>
        <w:tc>
          <w:tcPr>
            <w:tcW w:w="1134" w:type="dxa"/>
          </w:tcPr>
          <w:p w14:paraId="33D4D626" w14:textId="77777777" w:rsidR="009C7055" w:rsidRPr="008B3DB4" w:rsidRDefault="009C7055" w:rsidP="009C7055">
            <w:pPr>
              <w:jc w:val="center"/>
              <w:rPr>
                <w:sz w:val="16"/>
              </w:rPr>
            </w:pPr>
            <w:r>
              <w:rPr>
                <w:sz w:val="16"/>
              </w:rPr>
              <w:t>17</w:t>
            </w:r>
          </w:p>
        </w:tc>
        <w:tc>
          <w:tcPr>
            <w:tcW w:w="1134" w:type="dxa"/>
          </w:tcPr>
          <w:p w14:paraId="07284168" w14:textId="4325D4D7" w:rsidR="00891E31" w:rsidRPr="008B3DB4" w:rsidRDefault="00891E31" w:rsidP="00891E31">
            <w:pPr>
              <w:jc w:val="center"/>
              <w:rPr>
                <w:sz w:val="16"/>
              </w:rPr>
            </w:pPr>
            <w:r>
              <w:rPr>
                <w:sz w:val="16"/>
              </w:rPr>
              <w:t>13</w:t>
            </w:r>
          </w:p>
        </w:tc>
        <w:tc>
          <w:tcPr>
            <w:tcW w:w="567" w:type="dxa"/>
          </w:tcPr>
          <w:p w14:paraId="2E61DED7" w14:textId="77777777" w:rsidR="009C7055" w:rsidRPr="008B3DB4" w:rsidRDefault="009C7055" w:rsidP="009C7055">
            <w:pPr>
              <w:jc w:val="center"/>
              <w:rPr>
                <w:sz w:val="16"/>
              </w:rPr>
            </w:pPr>
            <w:r>
              <w:rPr>
                <w:sz w:val="16"/>
              </w:rPr>
              <w:t>70.5</w:t>
            </w:r>
          </w:p>
        </w:tc>
        <w:tc>
          <w:tcPr>
            <w:tcW w:w="1134" w:type="dxa"/>
          </w:tcPr>
          <w:p w14:paraId="7BAEB073" w14:textId="77777777" w:rsidR="009C7055" w:rsidRPr="008B3DB4" w:rsidRDefault="009C7055" w:rsidP="009C7055">
            <w:pPr>
              <w:jc w:val="center"/>
              <w:rPr>
                <w:sz w:val="16"/>
              </w:rPr>
            </w:pPr>
            <w:r w:rsidRPr="008B3DB4">
              <w:rPr>
                <w:sz w:val="16"/>
              </w:rPr>
              <w:t>1</w:t>
            </w:r>
          </w:p>
        </w:tc>
        <w:tc>
          <w:tcPr>
            <w:tcW w:w="993" w:type="dxa"/>
          </w:tcPr>
          <w:p w14:paraId="77B41D84" w14:textId="77777777" w:rsidR="009C7055" w:rsidRPr="008B3DB4" w:rsidRDefault="009C7055" w:rsidP="009C7055">
            <w:pPr>
              <w:jc w:val="center"/>
              <w:rPr>
                <w:sz w:val="16"/>
              </w:rPr>
            </w:pPr>
            <w:r>
              <w:rPr>
                <w:sz w:val="16"/>
              </w:rPr>
              <w:t>12</w:t>
            </w:r>
          </w:p>
        </w:tc>
        <w:tc>
          <w:tcPr>
            <w:tcW w:w="1102" w:type="dxa"/>
          </w:tcPr>
          <w:p w14:paraId="53DD46F7" w14:textId="1D63229C" w:rsidR="009C7055" w:rsidRPr="008B3DB4" w:rsidRDefault="009C7055" w:rsidP="009C7055">
            <w:pPr>
              <w:jc w:val="center"/>
              <w:rPr>
                <w:sz w:val="16"/>
              </w:rPr>
            </w:pPr>
          </w:p>
        </w:tc>
      </w:tr>
    </w:tbl>
    <w:p w14:paraId="13CADDA2" w14:textId="47D7C163" w:rsidR="009C7055" w:rsidRDefault="009C7055" w:rsidP="00636269">
      <w:pPr>
        <w:rPr>
          <w:rFonts w:ascii="Arial" w:hAnsi="Arial" w:cs="Arial"/>
          <w:b/>
        </w:rPr>
      </w:pPr>
    </w:p>
    <w:p w14:paraId="306E1933" w14:textId="77777777" w:rsidR="00A86EF9" w:rsidRDefault="00A86EF9" w:rsidP="00636269">
      <w:pPr>
        <w:rPr>
          <w:rFonts w:ascii="Arial" w:hAnsi="Arial" w:cs="Arial"/>
          <w:b/>
        </w:rPr>
      </w:pPr>
    </w:p>
    <w:p w14:paraId="57676FA7" w14:textId="77777777" w:rsidR="001F72EB" w:rsidRDefault="001F72EB" w:rsidP="00636269">
      <w:pPr>
        <w:rPr>
          <w:rFonts w:ascii="Arial" w:hAnsi="Arial" w:cs="Arial"/>
          <w:b/>
        </w:rPr>
      </w:pPr>
    </w:p>
    <w:p w14:paraId="36333DFF" w14:textId="77777777" w:rsidR="001F72EB" w:rsidRDefault="001F72EB" w:rsidP="00636269">
      <w:pPr>
        <w:rPr>
          <w:rFonts w:ascii="Arial" w:hAnsi="Arial" w:cs="Arial"/>
          <w:b/>
        </w:rPr>
      </w:pPr>
    </w:p>
    <w:p w14:paraId="66DE41CA" w14:textId="77777777" w:rsidR="001F72EB" w:rsidRDefault="001F72EB" w:rsidP="00636269">
      <w:pPr>
        <w:rPr>
          <w:rFonts w:ascii="Arial" w:hAnsi="Arial" w:cs="Arial"/>
          <w:b/>
        </w:rPr>
      </w:pPr>
    </w:p>
    <w:p w14:paraId="778EE0A2" w14:textId="77777777" w:rsidR="001F72EB" w:rsidRDefault="001F72EB" w:rsidP="00636269">
      <w:pPr>
        <w:rPr>
          <w:rFonts w:ascii="Arial" w:hAnsi="Arial" w:cs="Arial"/>
          <w:b/>
        </w:rPr>
      </w:pPr>
    </w:p>
    <w:p w14:paraId="3F4CA987" w14:textId="77777777" w:rsidR="001F72EB" w:rsidRDefault="001F72EB" w:rsidP="00636269">
      <w:pPr>
        <w:rPr>
          <w:rFonts w:ascii="Arial" w:hAnsi="Arial" w:cs="Arial"/>
          <w:b/>
        </w:rPr>
      </w:pPr>
    </w:p>
    <w:p w14:paraId="7B10717D" w14:textId="77777777" w:rsidR="001F72EB" w:rsidRDefault="001F72EB" w:rsidP="00636269">
      <w:pPr>
        <w:rPr>
          <w:rFonts w:ascii="Arial" w:hAnsi="Arial" w:cs="Arial"/>
          <w:b/>
        </w:rPr>
      </w:pPr>
    </w:p>
    <w:p w14:paraId="40DEB342" w14:textId="77777777" w:rsidR="001F72EB" w:rsidRDefault="001F72EB" w:rsidP="00636269">
      <w:pPr>
        <w:rPr>
          <w:rFonts w:ascii="Arial" w:hAnsi="Arial" w:cs="Arial"/>
          <w:b/>
        </w:rPr>
      </w:pPr>
    </w:p>
    <w:p w14:paraId="3212682B" w14:textId="77777777" w:rsidR="00E82FD3" w:rsidRDefault="00636269" w:rsidP="00636269">
      <w:pPr>
        <w:jc w:val="center"/>
        <w:rPr>
          <w:rFonts w:ascii="Arial" w:hAnsi="Arial" w:cs="Arial"/>
          <w:b/>
        </w:rPr>
      </w:pPr>
      <w:r w:rsidRPr="00260FE1">
        <w:rPr>
          <w:rFonts w:ascii="Arial" w:hAnsi="Arial" w:cs="Arial"/>
          <w:b/>
        </w:rPr>
        <w:t>TABLA DE EFICIENCIA TERMINAL DE LA GENERACIÓN 2017-2021 DE LA LICENCIATURA EN ARQUITECTURA</w:t>
      </w:r>
    </w:p>
    <w:p w14:paraId="7389000B" w14:textId="4437F72E" w:rsidR="00636269" w:rsidRPr="00260FE1" w:rsidRDefault="00636269" w:rsidP="00636269">
      <w:pPr>
        <w:jc w:val="center"/>
        <w:rPr>
          <w:rFonts w:ascii="Arial" w:hAnsi="Arial" w:cs="Arial"/>
          <w:b/>
        </w:rPr>
      </w:pPr>
      <w:r w:rsidRPr="00260FE1">
        <w:rPr>
          <w:rFonts w:ascii="Arial" w:hAnsi="Arial" w:cs="Arial"/>
          <w:b/>
          <w:noProof/>
        </w:rPr>
        <w:drawing>
          <wp:inline distT="0" distB="0" distL="0" distR="0" wp14:anchorId="558819D2" wp14:editId="61536B40">
            <wp:extent cx="4838700" cy="2095500"/>
            <wp:effectExtent l="0" t="0" r="19050"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9A13E9" w14:textId="67FAA2B7" w:rsidR="002572A5" w:rsidRDefault="002572A5" w:rsidP="002572A5">
      <w:pPr>
        <w:jc w:val="both"/>
        <w:rPr>
          <w:rFonts w:ascii="Arial" w:hAnsi="Arial" w:cs="Arial"/>
        </w:rPr>
      </w:pPr>
      <w:r w:rsidRPr="00260FE1">
        <w:rPr>
          <w:rFonts w:ascii="Arial" w:hAnsi="Arial" w:cs="Arial"/>
        </w:rPr>
        <w:t>La generación 2017 – 2021 ingresaron 17 alumnos, egresaron 1</w:t>
      </w:r>
      <w:r>
        <w:rPr>
          <w:rFonts w:ascii="Arial" w:hAnsi="Arial" w:cs="Arial"/>
        </w:rPr>
        <w:t>3</w:t>
      </w:r>
      <w:r w:rsidRPr="00260FE1">
        <w:rPr>
          <w:rFonts w:ascii="Arial" w:hAnsi="Arial" w:cs="Arial"/>
        </w:rPr>
        <w:t xml:space="preserve"> de los cuales </w:t>
      </w:r>
      <w:r>
        <w:rPr>
          <w:rFonts w:ascii="Arial" w:hAnsi="Arial" w:cs="Arial"/>
        </w:rPr>
        <w:t>11</w:t>
      </w:r>
      <w:r w:rsidRPr="00896A4F">
        <w:rPr>
          <w:rFonts w:ascii="Arial" w:hAnsi="Arial" w:cs="Arial"/>
        </w:rPr>
        <w:t xml:space="preserve"> son hombres y 2 son mujeres</w:t>
      </w:r>
      <w:r>
        <w:rPr>
          <w:rFonts w:ascii="Arial" w:hAnsi="Arial" w:cs="Arial"/>
        </w:rPr>
        <w:t>, los 12</w:t>
      </w:r>
      <w:r w:rsidRPr="00260FE1">
        <w:rPr>
          <w:rFonts w:ascii="Arial" w:hAnsi="Arial" w:cs="Arial"/>
        </w:rPr>
        <w:t xml:space="preserve"> alumnos su proce</w:t>
      </w:r>
      <w:r>
        <w:rPr>
          <w:rFonts w:ascii="Arial" w:hAnsi="Arial" w:cs="Arial"/>
        </w:rPr>
        <w:t>so de titulación fue por tesis.</w:t>
      </w:r>
      <w:r w:rsidRPr="00896A4F">
        <w:rPr>
          <w:rFonts w:ascii="Arial" w:hAnsi="Arial" w:cs="Arial"/>
        </w:rPr>
        <w:t xml:space="preserve"> </w:t>
      </w:r>
      <w:r w:rsidRPr="00260FE1">
        <w:rPr>
          <w:rFonts w:ascii="Arial" w:hAnsi="Arial" w:cs="Arial"/>
        </w:rPr>
        <w:t>1 no concluy</w:t>
      </w:r>
      <w:r>
        <w:rPr>
          <w:rFonts w:ascii="Arial" w:hAnsi="Arial" w:cs="Arial"/>
        </w:rPr>
        <w:t xml:space="preserve">ó </w:t>
      </w:r>
      <w:r w:rsidRPr="00260FE1">
        <w:rPr>
          <w:rFonts w:ascii="Arial" w:hAnsi="Arial" w:cs="Arial"/>
        </w:rPr>
        <w:t xml:space="preserve">su tesis. </w:t>
      </w:r>
      <w:r>
        <w:rPr>
          <w:rFonts w:ascii="Arial" w:hAnsi="Arial" w:cs="Arial"/>
        </w:rPr>
        <w:t xml:space="preserve"> </w:t>
      </w:r>
    </w:p>
    <w:p w14:paraId="67CC95C2" w14:textId="77777777" w:rsidR="002572A5" w:rsidRDefault="002572A5" w:rsidP="00636269">
      <w:pPr>
        <w:jc w:val="both"/>
        <w:rPr>
          <w:rFonts w:ascii="Arial" w:hAnsi="Arial" w:cs="Arial"/>
        </w:rPr>
      </w:pPr>
    </w:p>
    <w:p w14:paraId="27C8ED70" w14:textId="77777777" w:rsidR="00E82FD3" w:rsidRDefault="00E82FD3" w:rsidP="00636269">
      <w:pPr>
        <w:jc w:val="both"/>
        <w:rPr>
          <w:rFonts w:ascii="Arial" w:hAnsi="Arial" w:cs="Arial"/>
        </w:rPr>
      </w:pPr>
    </w:p>
    <w:p w14:paraId="791823C1" w14:textId="6274480B" w:rsidR="00636269" w:rsidRPr="00260FE1" w:rsidRDefault="00636269" w:rsidP="00636269">
      <w:pPr>
        <w:jc w:val="center"/>
        <w:rPr>
          <w:rFonts w:ascii="Arial" w:hAnsi="Arial" w:cs="Arial"/>
          <w:b/>
        </w:rPr>
      </w:pPr>
      <w:r w:rsidRPr="00260FE1">
        <w:rPr>
          <w:rFonts w:ascii="Arial" w:hAnsi="Arial" w:cs="Arial"/>
          <w:b/>
        </w:rPr>
        <w:t>TABLA DE EFICIENCIA TERMINAL DE LA GENERACIÓN 2017-2021 DE LA LICENCIATURA EN DISEÑO Y COMUNICACIÓN GR</w:t>
      </w:r>
      <w:r w:rsidR="000900AF">
        <w:rPr>
          <w:rFonts w:ascii="Arial" w:hAnsi="Arial" w:cs="Arial"/>
          <w:b/>
        </w:rPr>
        <w:t>Á</w:t>
      </w:r>
      <w:r w:rsidRPr="00260FE1">
        <w:rPr>
          <w:rFonts w:ascii="Arial" w:hAnsi="Arial" w:cs="Arial"/>
          <w:b/>
        </w:rPr>
        <w:t xml:space="preserve">FICA </w:t>
      </w:r>
    </w:p>
    <w:p w14:paraId="2E20A26B" w14:textId="77777777" w:rsidR="00636269" w:rsidRPr="00260FE1" w:rsidRDefault="00636269" w:rsidP="00636269">
      <w:pPr>
        <w:jc w:val="center"/>
        <w:rPr>
          <w:rFonts w:ascii="Arial" w:hAnsi="Arial" w:cs="Arial"/>
          <w:b/>
        </w:rPr>
      </w:pPr>
      <w:r w:rsidRPr="00260FE1">
        <w:rPr>
          <w:rFonts w:ascii="Arial" w:hAnsi="Arial" w:cs="Arial"/>
          <w:b/>
          <w:noProof/>
        </w:rPr>
        <w:lastRenderedPageBreak/>
        <w:drawing>
          <wp:inline distT="0" distB="0" distL="0" distR="0" wp14:anchorId="58465303" wp14:editId="1CEB6EFC">
            <wp:extent cx="4838700" cy="2095500"/>
            <wp:effectExtent l="0" t="0" r="19050" b="1905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03ADBA" w14:textId="0AAAB304" w:rsidR="00636269" w:rsidRPr="00260FE1" w:rsidRDefault="00636269" w:rsidP="00636269">
      <w:pPr>
        <w:spacing w:after="160" w:line="259" w:lineRule="auto"/>
        <w:jc w:val="both"/>
        <w:rPr>
          <w:rFonts w:ascii="Arial" w:hAnsi="Arial" w:cs="Arial"/>
        </w:rPr>
      </w:pPr>
      <w:r w:rsidRPr="00260FE1">
        <w:rPr>
          <w:rFonts w:ascii="Arial" w:hAnsi="Arial" w:cs="Arial"/>
        </w:rPr>
        <w:t>La generación 2017 – 2021 ingresaron 10 alumnos, egresaron 9 de los cuales 2 son hombres y 7 son mujeres, los 9 alumnos su proceso de titulación</w:t>
      </w:r>
      <w:r w:rsidR="009F1C04">
        <w:rPr>
          <w:rFonts w:ascii="Arial" w:hAnsi="Arial" w:cs="Arial"/>
        </w:rPr>
        <w:t xml:space="preserve"> fue por titulación automática. </w:t>
      </w:r>
    </w:p>
    <w:p w14:paraId="692C7DA7" w14:textId="77777777" w:rsidR="00636269" w:rsidRDefault="00636269" w:rsidP="00636269">
      <w:pPr>
        <w:rPr>
          <w:rFonts w:ascii="Arial" w:hAnsi="Arial" w:cs="Arial"/>
          <w:b/>
        </w:rPr>
      </w:pPr>
    </w:p>
    <w:p w14:paraId="3A8FC5B7" w14:textId="77777777" w:rsidR="001F72EB" w:rsidRDefault="001F72EB" w:rsidP="00636269">
      <w:pPr>
        <w:rPr>
          <w:rFonts w:ascii="Arial" w:hAnsi="Arial" w:cs="Arial"/>
          <w:b/>
        </w:rPr>
      </w:pPr>
    </w:p>
    <w:p w14:paraId="38A0D60C" w14:textId="77777777" w:rsidR="001F72EB" w:rsidRDefault="001F72EB" w:rsidP="00636269">
      <w:pPr>
        <w:rPr>
          <w:rFonts w:ascii="Arial" w:hAnsi="Arial" w:cs="Arial"/>
          <w:b/>
        </w:rPr>
      </w:pPr>
    </w:p>
    <w:p w14:paraId="78961E1D" w14:textId="77777777" w:rsidR="001F72EB" w:rsidRPr="00260FE1" w:rsidRDefault="001F72EB" w:rsidP="00636269">
      <w:pPr>
        <w:rPr>
          <w:rFonts w:ascii="Arial" w:hAnsi="Arial" w:cs="Arial"/>
          <w:b/>
        </w:rPr>
      </w:pPr>
    </w:p>
    <w:p w14:paraId="3D66577C" w14:textId="2087279D" w:rsidR="00636269" w:rsidRDefault="00636269" w:rsidP="00636269">
      <w:pPr>
        <w:rPr>
          <w:rFonts w:ascii="Arial" w:hAnsi="Arial" w:cs="Arial"/>
          <w:b/>
        </w:rPr>
      </w:pPr>
      <w:r w:rsidRPr="00260FE1">
        <w:rPr>
          <w:rFonts w:ascii="Arial" w:hAnsi="Arial" w:cs="Arial"/>
          <w:b/>
        </w:rPr>
        <w:t xml:space="preserve">ÁREA </w:t>
      </w:r>
      <w:r w:rsidR="00A86EF9">
        <w:rPr>
          <w:rFonts w:ascii="Arial" w:hAnsi="Arial" w:cs="Arial"/>
          <w:b/>
        </w:rPr>
        <w:t xml:space="preserve">DE </w:t>
      </w:r>
      <w:r w:rsidRPr="00260FE1">
        <w:rPr>
          <w:rFonts w:ascii="Arial" w:hAnsi="Arial" w:cs="Arial"/>
          <w:b/>
        </w:rPr>
        <w:t>ECONÓMICO-ADMINISTRATIVA</w:t>
      </w:r>
      <w:r w:rsidR="000900AF">
        <w:rPr>
          <w:rFonts w:ascii="Arial" w:hAnsi="Arial" w:cs="Arial"/>
          <w:b/>
        </w:rPr>
        <w:t>S</w:t>
      </w:r>
    </w:p>
    <w:p w14:paraId="6B43BE60" w14:textId="4D6CB05B" w:rsidR="00A86EF9" w:rsidRDefault="009C7055" w:rsidP="00636269">
      <w:pPr>
        <w:rPr>
          <w:rFonts w:ascii="Arial" w:hAnsi="Arial" w:cs="Arial"/>
          <w:b/>
        </w:rPr>
      </w:pPr>
      <w:r>
        <w:rPr>
          <w:noProof/>
        </w:rPr>
        <w:lastRenderedPageBreak/>
        <w:drawing>
          <wp:inline distT="0" distB="0" distL="0" distR="0" wp14:anchorId="054763A4" wp14:editId="1EC62BEC">
            <wp:extent cx="5486400" cy="373380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B67DD4" w14:textId="3D062800" w:rsidR="009C7055" w:rsidRDefault="009C7055" w:rsidP="00636269">
      <w:pPr>
        <w:rPr>
          <w:rFonts w:ascii="Arial" w:hAnsi="Arial" w:cs="Arial"/>
          <w:b/>
        </w:rPr>
      </w:pPr>
    </w:p>
    <w:tbl>
      <w:tblPr>
        <w:tblStyle w:val="Tablaconcuadrcula"/>
        <w:tblW w:w="8894" w:type="dxa"/>
        <w:tblLayout w:type="fixed"/>
        <w:tblLook w:val="04A0" w:firstRow="1" w:lastRow="0" w:firstColumn="1" w:lastColumn="0" w:noHBand="0" w:noVBand="1"/>
      </w:tblPr>
      <w:tblGrid>
        <w:gridCol w:w="1555"/>
        <w:gridCol w:w="1275"/>
        <w:gridCol w:w="1134"/>
        <w:gridCol w:w="1134"/>
        <w:gridCol w:w="567"/>
        <w:gridCol w:w="1134"/>
        <w:gridCol w:w="993"/>
        <w:gridCol w:w="1102"/>
      </w:tblGrid>
      <w:tr w:rsidR="009C7055" w14:paraId="6E680E5E" w14:textId="77777777" w:rsidTr="009C7055">
        <w:tc>
          <w:tcPr>
            <w:tcW w:w="1555" w:type="dxa"/>
          </w:tcPr>
          <w:p w14:paraId="4C8B4B3A" w14:textId="77777777" w:rsidR="009C7055" w:rsidRPr="00007B10" w:rsidRDefault="009C7055" w:rsidP="009C7055">
            <w:pPr>
              <w:jc w:val="center"/>
              <w:rPr>
                <w:b/>
                <w:sz w:val="16"/>
              </w:rPr>
            </w:pPr>
            <w:r>
              <w:rPr>
                <w:b/>
                <w:sz w:val="16"/>
              </w:rPr>
              <w:t xml:space="preserve">ÁREA </w:t>
            </w:r>
            <w:r w:rsidRPr="00DE3B01">
              <w:rPr>
                <w:b/>
                <w:sz w:val="16"/>
              </w:rPr>
              <w:t>ECONÓMIC</w:t>
            </w:r>
            <w:r>
              <w:rPr>
                <w:b/>
                <w:sz w:val="16"/>
              </w:rPr>
              <w:t xml:space="preserve">O- </w:t>
            </w:r>
            <w:r w:rsidRPr="00DE3B01">
              <w:rPr>
                <w:b/>
                <w:sz w:val="16"/>
              </w:rPr>
              <w:t xml:space="preserve"> ADMINISTRATIVAS</w:t>
            </w:r>
          </w:p>
        </w:tc>
        <w:tc>
          <w:tcPr>
            <w:tcW w:w="1275" w:type="dxa"/>
          </w:tcPr>
          <w:p w14:paraId="16D1DB98" w14:textId="77777777" w:rsidR="009C7055" w:rsidRPr="00007B10" w:rsidRDefault="009C7055" w:rsidP="009C7055">
            <w:pPr>
              <w:jc w:val="center"/>
              <w:rPr>
                <w:b/>
                <w:sz w:val="16"/>
              </w:rPr>
            </w:pPr>
            <w:r w:rsidRPr="00007B10">
              <w:rPr>
                <w:b/>
                <w:sz w:val="16"/>
              </w:rPr>
              <w:t>GENERACIÓN</w:t>
            </w:r>
          </w:p>
        </w:tc>
        <w:tc>
          <w:tcPr>
            <w:tcW w:w="1134" w:type="dxa"/>
          </w:tcPr>
          <w:p w14:paraId="0BE222CD" w14:textId="77777777" w:rsidR="009C7055" w:rsidRPr="00007B10" w:rsidRDefault="009C7055" w:rsidP="009C7055">
            <w:pPr>
              <w:jc w:val="center"/>
              <w:rPr>
                <w:b/>
                <w:sz w:val="16"/>
              </w:rPr>
            </w:pPr>
            <w:r w:rsidRPr="00007B10">
              <w:rPr>
                <w:b/>
                <w:sz w:val="16"/>
              </w:rPr>
              <w:t>INGRE</w:t>
            </w:r>
            <w:r>
              <w:rPr>
                <w:b/>
                <w:sz w:val="16"/>
              </w:rPr>
              <w:t>S</w:t>
            </w:r>
            <w:r w:rsidRPr="00007B10">
              <w:rPr>
                <w:b/>
                <w:sz w:val="16"/>
              </w:rPr>
              <w:t>ARON</w:t>
            </w:r>
          </w:p>
        </w:tc>
        <w:tc>
          <w:tcPr>
            <w:tcW w:w="1134" w:type="dxa"/>
          </w:tcPr>
          <w:p w14:paraId="7D5DB802" w14:textId="77777777" w:rsidR="009C7055" w:rsidRPr="00007B10" w:rsidRDefault="009C7055" w:rsidP="009C7055">
            <w:pPr>
              <w:jc w:val="center"/>
              <w:rPr>
                <w:b/>
                <w:sz w:val="16"/>
              </w:rPr>
            </w:pPr>
            <w:r w:rsidRPr="00007B10">
              <w:rPr>
                <w:b/>
                <w:sz w:val="16"/>
              </w:rPr>
              <w:t>EGRESARON</w:t>
            </w:r>
          </w:p>
        </w:tc>
        <w:tc>
          <w:tcPr>
            <w:tcW w:w="567" w:type="dxa"/>
          </w:tcPr>
          <w:p w14:paraId="0F692502" w14:textId="77777777" w:rsidR="009C7055" w:rsidRPr="00007B10" w:rsidRDefault="009C7055" w:rsidP="009C7055">
            <w:pPr>
              <w:jc w:val="center"/>
              <w:rPr>
                <w:b/>
                <w:sz w:val="16"/>
              </w:rPr>
            </w:pPr>
            <w:r w:rsidRPr="00007B10">
              <w:rPr>
                <w:b/>
                <w:sz w:val="16"/>
              </w:rPr>
              <w:t>%ET</w:t>
            </w:r>
          </w:p>
        </w:tc>
        <w:tc>
          <w:tcPr>
            <w:tcW w:w="1134" w:type="dxa"/>
          </w:tcPr>
          <w:p w14:paraId="4FBD7001" w14:textId="77777777" w:rsidR="009C7055" w:rsidRPr="00007B10" w:rsidRDefault="009C7055" w:rsidP="009C7055">
            <w:pPr>
              <w:jc w:val="center"/>
              <w:rPr>
                <w:b/>
                <w:sz w:val="16"/>
              </w:rPr>
            </w:pPr>
            <w:r w:rsidRPr="00007B10">
              <w:rPr>
                <w:b/>
                <w:sz w:val="16"/>
              </w:rPr>
              <w:t>NO TITULADOS</w:t>
            </w:r>
          </w:p>
        </w:tc>
        <w:tc>
          <w:tcPr>
            <w:tcW w:w="993" w:type="dxa"/>
          </w:tcPr>
          <w:p w14:paraId="317EABA2" w14:textId="77777777" w:rsidR="009C7055" w:rsidRPr="00007B10" w:rsidRDefault="009C7055" w:rsidP="009C7055">
            <w:pPr>
              <w:jc w:val="center"/>
              <w:rPr>
                <w:b/>
                <w:sz w:val="16"/>
              </w:rPr>
            </w:pPr>
            <w:r w:rsidRPr="00007B10">
              <w:rPr>
                <w:b/>
                <w:sz w:val="16"/>
              </w:rPr>
              <w:t>TITULADOS</w:t>
            </w:r>
          </w:p>
        </w:tc>
        <w:tc>
          <w:tcPr>
            <w:tcW w:w="1102" w:type="dxa"/>
          </w:tcPr>
          <w:p w14:paraId="638B3473" w14:textId="77777777" w:rsidR="009C7055" w:rsidRPr="00007B10" w:rsidRDefault="009C7055" w:rsidP="009C7055">
            <w:pPr>
              <w:jc w:val="center"/>
              <w:rPr>
                <w:b/>
                <w:sz w:val="16"/>
              </w:rPr>
            </w:pPr>
            <w:r w:rsidRPr="00007B10">
              <w:rPr>
                <w:b/>
                <w:sz w:val="16"/>
              </w:rPr>
              <w:t>ÍNDICE TIT.</w:t>
            </w:r>
          </w:p>
        </w:tc>
      </w:tr>
      <w:tr w:rsidR="009C7055" w:rsidRPr="000E4B8C" w14:paraId="20B4509F" w14:textId="77777777" w:rsidTr="009C7055">
        <w:tc>
          <w:tcPr>
            <w:tcW w:w="1555" w:type="dxa"/>
          </w:tcPr>
          <w:p w14:paraId="28FC3040" w14:textId="77777777" w:rsidR="009C7055" w:rsidRPr="001F72EB" w:rsidRDefault="009C7055" w:rsidP="009C7055">
            <w:pPr>
              <w:jc w:val="center"/>
              <w:rPr>
                <w:sz w:val="16"/>
              </w:rPr>
            </w:pPr>
            <w:r w:rsidRPr="001F72EB">
              <w:rPr>
                <w:sz w:val="16"/>
              </w:rPr>
              <w:t>LICENCIATURA EN ADMINISTRACIÓN DE EMPRESAS TURÍSTICAS.</w:t>
            </w:r>
          </w:p>
        </w:tc>
        <w:tc>
          <w:tcPr>
            <w:tcW w:w="1275" w:type="dxa"/>
          </w:tcPr>
          <w:p w14:paraId="6DD3C3B7" w14:textId="77777777" w:rsidR="009C7055" w:rsidRPr="008B3DB4" w:rsidRDefault="009C7055" w:rsidP="009C7055">
            <w:pPr>
              <w:jc w:val="center"/>
              <w:rPr>
                <w:sz w:val="16"/>
              </w:rPr>
            </w:pPr>
            <w:r>
              <w:rPr>
                <w:sz w:val="16"/>
              </w:rPr>
              <w:t>2018</w:t>
            </w:r>
            <w:r w:rsidRPr="008B3DB4">
              <w:rPr>
                <w:sz w:val="16"/>
              </w:rPr>
              <w:t>-2021</w:t>
            </w:r>
          </w:p>
        </w:tc>
        <w:tc>
          <w:tcPr>
            <w:tcW w:w="1134" w:type="dxa"/>
          </w:tcPr>
          <w:p w14:paraId="700833B8" w14:textId="77777777" w:rsidR="009C7055" w:rsidRPr="008B3DB4" w:rsidRDefault="009C7055" w:rsidP="009C7055">
            <w:pPr>
              <w:jc w:val="center"/>
              <w:rPr>
                <w:sz w:val="16"/>
              </w:rPr>
            </w:pPr>
            <w:r>
              <w:rPr>
                <w:sz w:val="16"/>
              </w:rPr>
              <w:t>16</w:t>
            </w:r>
          </w:p>
        </w:tc>
        <w:tc>
          <w:tcPr>
            <w:tcW w:w="1134" w:type="dxa"/>
          </w:tcPr>
          <w:p w14:paraId="05B51DF2" w14:textId="5ACC62C0" w:rsidR="009C7055" w:rsidRPr="008B3DB4" w:rsidRDefault="009F1C04" w:rsidP="009C7055">
            <w:pPr>
              <w:jc w:val="center"/>
              <w:rPr>
                <w:sz w:val="16"/>
              </w:rPr>
            </w:pPr>
            <w:r>
              <w:rPr>
                <w:sz w:val="16"/>
              </w:rPr>
              <w:t>19</w:t>
            </w:r>
          </w:p>
        </w:tc>
        <w:tc>
          <w:tcPr>
            <w:tcW w:w="567" w:type="dxa"/>
          </w:tcPr>
          <w:p w14:paraId="104A8962" w14:textId="77777777" w:rsidR="009C7055" w:rsidRPr="008B3DB4" w:rsidRDefault="009C7055" w:rsidP="009C7055">
            <w:pPr>
              <w:jc w:val="center"/>
              <w:rPr>
                <w:sz w:val="16"/>
              </w:rPr>
            </w:pPr>
            <w:r>
              <w:rPr>
                <w:sz w:val="16"/>
              </w:rPr>
              <w:t>100</w:t>
            </w:r>
          </w:p>
        </w:tc>
        <w:tc>
          <w:tcPr>
            <w:tcW w:w="1134" w:type="dxa"/>
          </w:tcPr>
          <w:p w14:paraId="16853E7C" w14:textId="77777777" w:rsidR="009C7055" w:rsidRPr="008B3DB4" w:rsidRDefault="009C7055" w:rsidP="009C7055">
            <w:pPr>
              <w:jc w:val="center"/>
              <w:rPr>
                <w:sz w:val="16"/>
              </w:rPr>
            </w:pPr>
            <w:r w:rsidRPr="008B3DB4">
              <w:rPr>
                <w:sz w:val="16"/>
              </w:rPr>
              <w:t>0</w:t>
            </w:r>
          </w:p>
        </w:tc>
        <w:tc>
          <w:tcPr>
            <w:tcW w:w="993" w:type="dxa"/>
          </w:tcPr>
          <w:p w14:paraId="10BAD246" w14:textId="77777777" w:rsidR="009C7055" w:rsidRPr="008B3DB4" w:rsidRDefault="009C7055" w:rsidP="009C7055">
            <w:pPr>
              <w:jc w:val="center"/>
              <w:rPr>
                <w:sz w:val="16"/>
              </w:rPr>
            </w:pPr>
            <w:r>
              <w:rPr>
                <w:sz w:val="16"/>
              </w:rPr>
              <w:t>19</w:t>
            </w:r>
          </w:p>
        </w:tc>
        <w:tc>
          <w:tcPr>
            <w:tcW w:w="1102" w:type="dxa"/>
          </w:tcPr>
          <w:p w14:paraId="6A2175E2" w14:textId="77777777" w:rsidR="009C7055" w:rsidRPr="008B3DB4" w:rsidRDefault="009C7055" w:rsidP="009C7055">
            <w:pPr>
              <w:jc w:val="center"/>
              <w:rPr>
                <w:sz w:val="16"/>
              </w:rPr>
            </w:pPr>
            <w:r w:rsidRPr="008B3DB4">
              <w:rPr>
                <w:sz w:val="16"/>
              </w:rPr>
              <w:t>100</w:t>
            </w:r>
          </w:p>
        </w:tc>
      </w:tr>
      <w:tr w:rsidR="009C7055" w:rsidRPr="000E4B8C" w14:paraId="3B58A095" w14:textId="77777777" w:rsidTr="009C7055">
        <w:tc>
          <w:tcPr>
            <w:tcW w:w="1555" w:type="dxa"/>
          </w:tcPr>
          <w:p w14:paraId="40859E5B" w14:textId="77777777" w:rsidR="009C7055" w:rsidRPr="001F72EB" w:rsidRDefault="009C7055" w:rsidP="009C7055">
            <w:pPr>
              <w:jc w:val="center"/>
              <w:rPr>
                <w:sz w:val="16"/>
              </w:rPr>
            </w:pPr>
            <w:r w:rsidRPr="001F72EB">
              <w:rPr>
                <w:sz w:val="16"/>
              </w:rPr>
              <w:t>LICENCIATURA EN GASTRONOMÍA.</w:t>
            </w:r>
          </w:p>
        </w:tc>
        <w:tc>
          <w:tcPr>
            <w:tcW w:w="1275" w:type="dxa"/>
          </w:tcPr>
          <w:p w14:paraId="6118E48B" w14:textId="77777777" w:rsidR="009C7055" w:rsidRPr="008B3DB4" w:rsidRDefault="009C7055" w:rsidP="009C7055">
            <w:pPr>
              <w:jc w:val="center"/>
              <w:rPr>
                <w:sz w:val="16"/>
              </w:rPr>
            </w:pPr>
            <w:r>
              <w:rPr>
                <w:sz w:val="16"/>
              </w:rPr>
              <w:t>2018-2021</w:t>
            </w:r>
          </w:p>
        </w:tc>
        <w:tc>
          <w:tcPr>
            <w:tcW w:w="1134" w:type="dxa"/>
          </w:tcPr>
          <w:p w14:paraId="1304A062" w14:textId="77777777" w:rsidR="009C7055" w:rsidRPr="008B3DB4" w:rsidRDefault="009C7055" w:rsidP="009C7055">
            <w:pPr>
              <w:jc w:val="center"/>
              <w:rPr>
                <w:sz w:val="16"/>
              </w:rPr>
            </w:pPr>
            <w:r>
              <w:rPr>
                <w:sz w:val="16"/>
              </w:rPr>
              <w:t>15</w:t>
            </w:r>
          </w:p>
        </w:tc>
        <w:tc>
          <w:tcPr>
            <w:tcW w:w="1134" w:type="dxa"/>
          </w:tcPr>
          <w:p w14:paraId="33899B0E" w14:textId="77777777" w:rsidR="009C7055" w:rsidRPr="008B3DB4" w:rsidRDefault="009C7055" w:rsidP="009C7055">
            <w:pPr>
              <w:jc w:val="center"/>
              <w:rPr>
                <w:sz w:val="16"/>
              </w:rPr>
            </w:pPr>
            <w:r>
              <w:rPr>
                <w:sz w:val="16"/>
              </w:rPr>
              <w:t>8</w:t>
            </w:r>
          </w:p>
        </w:tc>
        <w:tc>
          <w:tcPr>
            <w:tcW w:w="567" w:type="dxa"/>
          </w:tcPr>
          <w:p w14:paraId="410E3E8E" w14:textId="77777777" w:rsidR="009C7055" w:rsidRPr="008B3DB4" w:rsidRDefault="009C7055" w:rsidP="009C7055">
            <w:pPr>
              <w:jc w:val="center"/>
              <w:rPr>
                <w:sz w:val="16"/>
              </w:rPr>
            </w:pPr>
            <w:r>
              <w:rPr>
                <w:sz w:val="16"/>
              </w:rPr>
              <w:t>53.2</w:t>
            </w:r>
          </w:p>
        </w:tc>
        <w:tc>
          <w:tcPr>
            <w:tcW w:w="1134" w:type="dxa"/>
          </w:tcPr>
          <w:p w14:paraId="5A829896" w14:textId="77777777" w:rsidR="009C7055" w:rsidRPr="008B3DB4" w:rsidRDefault="009C7055" w:rsidP="009C7055">
            <w:pPr>
              <w:jc w:val="center"/>
              <w:rPr>
                <w:sz w:val="16"/>
              </w:rPr>
            </w:pPr>
            <w:r w:rsidRPr="008B3DB4">
              <w:rPr>
                <w:sz w:val="16"/>
              </w:rPr>
              <w:t>1</w:t>
            </w:r>
          </w:p>
        </w:tc>
        <w:tc>
          <w:tcPr>
            <w:tcW w:w="993" w:type="dxa"/>
          </w:tcPr>
          <w:p w14:paraId="5F24ABE0" w14:textId="77777777" w:rsidR="009C7055" w:rsidRPr="008B3DB4" w:rsidRDefault="009C7055" w:rsidP="009C7055">
            <w:pPr>
              <w:jc w:val="center"/>
              <w:rPr>
                <w:sz w:val="16"/>
              </w:rPr>
            </w:pPr>
            <w:r>
              <w:rPr>
                <w:sz w:val="16"/>
              </w:rPr>
              <w:t>7</w:t>
            </w:r>
          </w:p>
        </w:tc>
        <w:tc>
          <w:tcPr>
            <w:tcW w:w="1102" w:type="dxa"/>
          </w:tcPr>
          <w:p w14:paraId="1CE2941B" w14:textId="77777777" w:rsidR="009C7055" w:rsidRPr="008B3DB4" w:rsidRDefault="009C7055" w:rsidP="009C7055">
            <w:pPr>
              <w:jc w:val="center"/>
              <w:rPr>
                <w:sz w:val="16"/>
              </w:rPr>
            </w:pPr>
            <w:r>
              <w:rPr>
                <w:sz w:val="16"/>
              </w:rPr>
              <w:t>87.5</w:t>
            </w:r>
          </w:p>
        </w:tc>
      </w:tr>
      <w:tr w:rsidR="009C7055" w:rsidRPr="000E4B8C" w14:paraId="56E21535" w14:textId="77777777" w:rsidTr="009C7055">
        <w:tc>
          <w:tcPr>
            <w:tcW w:w="1555" w:type="dxa"/>
          </w:tcPr>
          <w:p w14:paraId="521546A0" w14:textId="77777777" w:rsidR="009C7055" w:rsidRPr="001F72EB" w:rsidRDefault="009C7055" w:rsidP="009C7055">
            <w:pPr>
              <w:jc w:val="center"/>
              <w:rPr>
                <w:sz w:val="16"/>
              </w:rPr>
            </w:pPr>
            <w:r w:rsidRPr="001F72EB">
              <w:rPr>
                <w:sz w:val="16"/>
              </w:rPr>
              <w:t>LICENCIATURA EN ADMINISTRACIÓN.</w:t>
            </w:r>
          </w:p>
        </w:tc>
        <w:tc>
          <w:tcPr>
            <w:tcW w:w="1275" w:type="dxa"/>
          </w:tcPr>
          <w:p w14:paraId="15434171" w14:textId="77777777" w:rsidR="009C7055" w:rsidRPr="008B3DB4" w:rsidRDefault="009C7055" w:rsidP="009C7055">
            <w:pPr>
              <w:jc w:val="center"/>
              <w:rPr>
                <w:sz w:val="16"/>
              </w:rPr>
            </w:pPr>
            <w:r>
              <w:rPr>
                <w:sz w:val="16"/>
              </w:rPr>
              <w:t>2018-2021</w:t>
            </w:r>
          </w:p>
        </w:tc>
        <w:tc>
          <w:tcPr>
            <w:tcW w:w="1134" w:type="dxa"/>
          </w:tcPr>
          <w:p w14:paraId="5032534F" w14:textId="77777777" w:rsidR="009C7055" w:rsidRPr="008B3DB4" w:rsidRDefault="009C7055" w:rsidP="009C7055">
            <w:pPr>
              <w:jc w:val="center"/>
              <w:rPr>
                <w:sz w:val="16"/>
              </w:rPr>
            </w:pPr>
            <w:r>
              <w:rPr>
                <w:sz w:val="16"/>
              </w:rPr>
              <w:t>7</w:t>
            </w:r>
          </w:p>
        </w:tc>
        <w:tc>
          <w:tcPr>
            <w:tcW w:w="1134" w:type="dxa"/>
          </w:tcPr>
          <w:p w14:paraId="35B2CD93" w14:textId="77777777" w:rsidR="009C7055" w:rsidRPr="008B3DB4" w:rsidRDefault="009C7055" w:rsidP="009C7055">
            <w:pPr>
              <w:jc w:val="center"/>
              <w:rPr>
                <w:sz w:val="16"/>
              </w:rPr>
            </w:pPr>
            <w:r>
              <w:rPr>
                <w:sz w:val="16"/>
              </w:rPr>
              <w:t>3</w:t>
            </w:r>
          </w:p>
        </w:tc>
        <w:tc>
          <w:tcPr>
            <w:tcW w:w="567" w:type="dxa"/>
          </w:tcPr>
          <w:p w14:paraId="27854C02" w14:textId="77777777" w:rsidR="009C7055" w:rsidRPr="008B3DB4" w:rsidRDefault="009C7055" w:rsidP="009C7055">
            <w:pPr>
              <w:jc w:val="center"/>
              <w:rPr>
                <w:sz w:val="16"/>
              </w:rPr>
            </w:pPr>
            <w:r>
              <w:rPr>
                <w:sz w:val="16"/>
              </w:rPr>
              <w:t>42.8</w:t>
            </w:r>
          </w:p>
        </w:tc>
        <w:tc>
          <w:tcPr>
            <w:tcW w:w="1134" w:type="dxa"/>
          </w:tcPr>
          <w:p w14:paraId="3FC1A6C4" w14:textId="77777777" w:rsidR="009C7055" w:rsidRPr="008B3DB4" w:rsidRDefault="009C7055" w:rsidP="009C7055">
            <w:pPr>
              <w:jc w:val="center"/>
              <w:rPr>
                <w:sz w:val="16"/>
              </w:rPr>
            </w:pPr>
            <w:r>
              <w:rPr>
                <w:sz w:val="16"/>
              </w:rPr>
              <w:t>0</w:t>
            </w:r>
          </w:p>
        </w:tc>
        <w:tc>
          <w:tcPr>
            <w:tcW w:w="993" w:type="dxa"/>
          </w:tcPr>
          <w:p w14:paraId="03279655" w14:textId="77777777" w:rsidR="009C7055" w:rsidRPr="008B3DB4" w:rsidRDefault="009C7055" w:rsidP="009C7055">
            <w:pPr>
              <w:jc w:val="center"/>
              <w:rPr>
                <w:sz w:val="16"/>
              </w:rPr>
            </w:pPr>
            <w:r>
              <w:rPr>
                <w:sz w:val="16"/>
              </w:rPr>
              <w:t>3</w:t>
            </w:r>
          </w:p>
        </w:tc>
        <w:tc>
          <w:tcPr>
            <w:tcW w:w="1102" w:type="dxa"/>
          </w:tcPr>
          <w:p w14:paraId="20BEE84A" w14:textId="77777777" w:rsidR="009C7055" w:rsidRPr="008B3DB4" w:rsidRDefault="009C7055" w:rsidP="009C7055">
            <w:pPr>
              <w:jc w:val="center"/>
              <w:rPr>
                <w:sz w:val="16"/>
              </w:rPr>
            </w:pPr>
            <w:r>
              <w:rPr>
                <w:sz w:val="16"/>
              </w:rPr>
              <w:t>100</w:t>
            </w:r>
          </w:p>
        </w:tc>
      </w:tr>
      <w:tr w:rsidR="009C7055" w:rsidRPr="000E4B8C" w14:paraId="6A63D998" w14:textId="77777777" w:rsidTr="009C7055">
        <w:tc>
          <w:tcPr>
            <w:tcW w:w="1555" w:type="dxa"/>
          </w:tcPr>
          <w:p w14:paraId="3A54772F" w14:textId="77777777" w:rsidR="009C7055" w:rsidRPr="001F72EB" w:rsidRDefault="009C7055" w:rsidP="009C7055">
            <w:pPr>
              <w:jc w:val="center"/>
              <w:rPr>
                <w:sz w:val="16"/>
              </w:rPr>
            </w:pPr>
            <w:r w:rsidRPr="001F72EB">
              <w:rPr>
                <w:sz w:val="16"/>
              </w:rPr>
              <w:t>LICENCIATURA EN CONTADURÍA PÚBLICA</w:t>
            </w:r>
          </w:p>
        </w:tc>
        <w:tc>
          <w:tcPr>
            <w:tcW w:w="1275" w:type="dxa"/>
          </w:tcPr>
          <w:p w14:paraId="556D1340" w14:textId="77777777" w:rsidR="009C7055" w:rsidRPr="008B3DB4" w:rsidRDefault="009C7055" w:rsidP="009C7055">
            <w:pPr>
              <w:jc w:val="center"/>
              <w:rPr>
                <w:sz w:val="16"/>
              </w:rPr>
            </w:pPr>
            <w:r>
              <w:rPr>
                <w:sz w:val="16"/>
              </w:rPr>
              <w:t>2018</w:t>
            </w:r>
            <w:r w:rsidRPr="008B3DB4">
              <w:rPr>
                <w:sz w:val="16"/>
              </w:rPr>
              <w:t>-2021</w:t>
            </w:r>
          </w:p>
        </w:tc>
        <w:tc>
          <w:tcPr>
            <w:tcW w:w="1134" w:type="dxa"/>
          </w:tcPr>
          <w:p w14:paraId="54885B89" w14:textId="77777777" w:rsidR="009C7055" w:rsidRPr="008B3DB4" w:rsidRDefault="009C7055" w:rsidP="009C7055">
            <w:pPr>
              <w:jc w:val="center"/>
              <w:rPr>
                <w:sz w:val="16"/>
              </w:rPr>
            </w:pPr>
            <w:r>
              <w:rPr>
                <w:sz w:val="16"/>
              </w:rPr>
              <w:t>13</w:t>
            </w:r>
          </w:p>
        </w:tc>
        <w:tc>
          <w:tcPr>
            <w:tcW w:w="1134" w:type="dxa"/>
          </w:tcPr>
          <w:p w14:paraId="0E2C7615" w14:textId="77777777" w:rsidR="009C7055" w:rsidRPr="008B3DB4" w:rsidRDefault="009C7055" w:rsidP="009C7055">
            <w:pPr>
              <w:jc w:val="center"/>
              <w:rPr>
                <w:sz w:val="16"/>
              </w:rPr>
            </w:pPr>
            <w:r w:rsidRPr="008B3DB4">
              <w:rPr>
                <w:sz w:val="16"/>
              </w:rPr>
              <w:t>8</w:t>
            </w:r>
          </w:p>
        </w:tc>
        <w:tc>
          <w:tcPr>
            <w:tcW w:w="567" w:type="dxa"/>
          </w:tcPr>
          <w:p w14:paraId="5ABAB8E7" w14:textId="77777777" w:rsidR="009C7055" w:rsidRPr="008B3DB4" w:rsidRDefault="009C7055" w:rsidP="009C7055">
            <w:pPr>
              <w:jc w:val="center"/>
              <w:rPr>
                <w:sz w:val="16"/>
              </w:rPr>
            </w:pPr>
            <w:r>
              <w:rPr>
                <w:sz w:val="16"/>
              </w:rPr>
              <w:t>61.5</w:t>
            </w:r>
          </w:p>
        </w:tc>
        <w:tc>
          <w:tcPr>
            <w:tcW w:w="1134" w:type="dxa"/>
          </w:tcPr>
          <w:p w14:paraId="48545560" w14:textId="77777777" w:rsidR="009C7055" w:rsidRPr="008B3DB4" w:rsidRDefault="009C7055" w:rsidP="009C7055">
            <w:pPr>
              <w:jc w:val="center"/>
              <w:rPr>
                <w:sz w:val="16"/>
              </w:rPr>
            </w:pPr>
            <w:r>
              <w:rPr>
                <w:sz w:val="16"/>
              </w:rPr>
              <w:t>0</w:t>
            </w:r>
          </w:p>
        </w:tc>
        <w:tc>
          <w:tcPr>
            <w:tcW w:w="993" w:type="dxa"/>
          </w:tcPr>
          <w:p w14:paraId="665C2D72" w14:textId="77777777" w:rsidR="009C7055" w:rsidRPr="008B3DB4" w:rsidRDefault="009C7055" w:rsidP="009C7055">
            <w:pPr>
              <w:jc w:val="center"/>
              <w:rPr>
                <w:sz w:val="16"/>
              </w:rPr>
            </w:pPr>
            <w:r>
              <w:rPr>
                <w:sz w:val="16"/>
              </w:rPr>
              <w:t>8</w:t>
            </w:r>
          </w:p>
        </w:tc>
        <w:tc>
          <w:tcPr>
            <w:tcW w:w="1102" w:type="dxa"/>
          </w:tcPr>
          <w:p w14:paraId="79486BFE" w14:textId="77777777" w:rsidR="009C7055" w:rsidRPr="008B3DB4" w:rsidRDefault="009C7055" w:rsidP="009C7055">
            <w:pPr>
              <w:jc w:val="center"/>
              <w:rPr>
                <w:sz w:val="16"/>
              </w:rPr>
            </w:pPr>
            <w:r>
              <w:rPr>
                <w:sz w:val="16"/>
              </w:rPr>
              <w:t>100</w:t>
            </w:r>
          </w:p>
        </w:tc>
      </w:tr>
      <w:tr w:rsidR="009C7055" w:rsidRPr="000E4B8C" w14:paraId="6F2D0B05" w14:textId="77777777" w:rsidTr="009C7055">
        <w:tc>
          <w:tcPr>
            <w:tcW w:w="1555" w:type="dxa"/>
          </w:tcPr>
          <w:p w14:paraId="139F92D5" w14:textId="77777777" w:rsidR="009C7055" w:rsidRPr="001F72EB" w:rsidRDefault="009C7055" w:rsidP="009C7055">
            <w:pPr>
              <w:jc w:val="center"/>
              <w:rPr>
                <w:sz w:val="16"/>
              </w:rPr>
            </w:pPr>
            <w:r w:rsidRPr="001F72EB">
              <w:rPr>
                <w:sz w:val="16"/>
              </w:rPr>
              <w:t>LICENCIATURA EN TURISMO</w:t>
            </w:r>
          </w:p>
        </w:tc>
        <w:tc>
          <w:tcPr>
            <w:tcW w:w="1275" w:type="dxa"/>
          </w:tcPr>
          <w:p w14:paraId="6BD0BD75" w14:textId="77777777" w:rsidR="009C7055" w:rsidRPr="008B3DB4" w:rsidRDefault="009C7055" w:rsidP="009C7055">
            <w:pPr>
              <w:jc w:val="center"/>
              <w:rPr>
                <w:sz w:val="16"/>
              </w:rPr>
            </w:pPr>
            <w:r>
              <w:rPr>
                <w:sz w:val="16"/>
              </w:rPr>
              <w:t>2018-2021</w:t>
            </w:r>
          </w:p>
        </w:tc>
        <w:tc>
          <w:tcPr>
            <w:tcW w:w="1134" w:type="dxa"/>
          </w:tcPr>
          <w:p w14:paraId="420127AB" w14:textId="77777777" w:rsidR="009C7055" w:rsidRPr="008B3DB4" w:rsidRDefault="009C7055" w:rsidP="009C7055">
            <w:pPr>
              <w:jc w:val="center"/>
              <w:rPr>
                <w:sz w:val="16"/>
              </w:rPr>
            </w:pPr>
            <w:r>
              <w:rPr>
                <w:sz w:val="16"/>
              </w:rPr>
              <w:t>29</w:t>
            </w:r>
          </w:p>
        </w:tc>
        <w:tc>
          <w:tcPr>
            <w:tcW w:w="1134" w:type="dxa"/>
          </w:tcPr>
          <w:p w14:paraId="415B8FD5" w14:textId="3953749F" w:rsidR="009C7055" w:rsidRPr="008B3DB4" w:rsidRDefault="009F1C04" w:rsidP="009C7055">
            <w:pPr>
              <w:jc w:val="center"/>
              <w:rPr>
                <w:sz w:val="16"/>
              </w:rPr>
            </w:pPr>
            <w:r>
              <w:rPr>
                <w:sz w:val="16"/>
              </w:rPr>
              <w:t>20</w:t>
            </w:r>
          </w:p>
        </w:tc>
        <w:tc>
          <w:tcPr>
            <w:tcW w:w="567" w:type="dxa"/>
          </w:tcPr>
          <w:p w14:paraId="70A9A782" w14:textId="77777777" w:rsidR="009C7055" w:rsidRPr="008B3DB4" w:rsidRDefault="009C7055" w:rsidP="009C7055">
            <w:pPr>
              <w:jc w:val="center"/>
              <w:rPr>
                <w:sz w:val="16"/>
              </w:rPr>
            </w:pPr>
            <w:r>
              <w:rPr>
                <w:sz w:val="16"/>
              </w:rPr>
              <w:t>68.8</w:t>
            </w:r>
          </w:p>
        </w:tc>
        <w:tc>
          <w:tcPr>
            <w:tcW w:w="1134" w:type="dxa"/>
          </w:tcPr>
          <w:p w14:paraId="378C0ADB" w14:textId="77777777" w:rsidR="009C7055" w:rsidRPr="008B3DB4" w:rsidRDefault="009C7055" w:rsidP="009C7055">
            <w:pPr>
              <w:jc w:val="center"/>
              <w:rPr>
                <w:sz w:val="16"/>
              </w:rPr>
            </w:pPr>
            <w:r>
              <w:rPr>
                <w:sz w:val="16"/>
              </w:rPr>
              <w:t>0</w:t>
            </w:r>
          </w:p>
        </w:tc>
        <w:tc>
          <w:tcPr>
            <w:tcW w:w="993" w:type="dxa"/>
          </w:tcPr>
          <w:p w14:paraId="12894B4D" w14:textId="77777777" w:rsidR="009C7055" w:rsidRPr="008B3DB4" w:rsidRDefault="009C7055" w:rsidP="009C7055">
            <w:pPr>
              <w:jc w:val="center"/>
              <w:rPr>
                <w:sz w:val="16"/>
              </w:rPr>
            </w:pPr>
            <w:r>
              <w:rPr>
                <w:sz w:val="16"/>
              </w:rPr>
              <w:t>20</w:t>
            </w:r>
          </w:p>
        </w:tc>
        <w:tc>
          <w:tcPr>
            <w:tcW w:w="1102" w:type="dxa"/>
          </w:tcPr>
          <w:p w14:paraId="381A9759" w14:textId="77777777" w:rsidR="009C7055" w:rsidRPr="008B3DB4" w:rsidRDefault="009C7055" w:rsidP="009C7055">
            <w:pPr>
              <w:jc w:val="center"/>
              <w:rPr>
                <w:sz w:val="16"/>
              </w:rPr>
            </w:pPr>
            <w:r>
              <w:rPr>
                <w:sz w:val="16"/>
              </w:rPr>
              <w:t>100</w:t>
            </w:r>
          </w:p>
        </w:tc>
      </w:tr>
    </w:tbl>
    <w:p w14:paraId="303956C0" w14:textId="77777777" w:rsidR="009C7055" w:rsidRDefault="009C7055" w:rsidP="00636269">
      <w:pPr>
        <w:rPr>
          <w:rFonts w:ascii="Arial" w:hAnsi="Arial" w:cs="Arial"/>
          <w:b/>
        </w:rPr>
      </w:pPr>
    </w:p>
    <w:p w14:paraId="20EB6063" w14:textId="77777777" w:rsidR="00A86EF9" w:rsidRDefault="00A86EF9" w:rsidP="00636269">
      <w:pPr>
        <w:rPr>
          <w:rFonts w:ascii="Arial" w:hAnsi="Arial" w:cs="Arial"/>
          <w:b/>
        </w:rPr>
      </w:pPr>
    </w:p>
    <w:p w14:paraId="73D5F9A4" w14:textId="77777777" w:rsidR="001F72EB" w:rsidRDefault="001F72EB" w:rsidP="00636269">
      <w:pPr>
        <w:rPr>
          <w:rFonts w:ascii="Arial" w:hAnsi="Arial" w:cs="Arial"/>
          <w:b/>
        </w:rPr>
      </w:pPr>
    </w:p>
    <w:p w14:paraId="1A370C36" w14:textId="77777777" w:rsidR="00636269" w:rsidRPr="00260FE1" w:rsidRDefault="00636269" w:rsidP="00636269">
      <w:pPr>
        <w:spacing w:after="160" w:line="259" w:lineRule="auto"/>
        <w:jc w:val="center"/>
        <w:rPr>
          <w:rFonts w:ascii="Arial" w:hAnsi="Arial" w:cs="Arial"/>
          <w:b/>
        </w:rPr>
      </w:pPr>
      <w:r w:rsidRPr="00260FE1">
        <w:rPr>
          <w:rFonts w:ascii="Arial" w:hAnsi="Arial" w:cs="Arial"/>
          <w:b/>
        </w:rPr>
        <w:lastRenderedPageBreak/>
        <w:t>TABLA DE EFICIENCIA TERMINAL DE LA GENERACIÓN 2018-2021 DE LA LICENCIATURA EN ADMINISTRACIÓN.</w:t>
      </w:r>
    </w:p>
    <w:p w14:paraId="4CDC3721" w14:textId="77777777" w:rsidR="00636269" w:rsidRPr="00260FE1" w:rsidRDefault="00636269" w:rsidP="00636269">
      <w:pPr>
        <w:spacing w:after="160" w:line="259" w:lineRule="auto"/>
        <w:rPr>
          <w:rFonts w:ascii="Arial" w:hAnsi="Arial" w:cs="Arial"/>
          <w:b/>
        </w:rPr>
      </w:pPr>
      <w:r w:rsidRPr="00260FE1">
        <w:rPr>
          <w:rFonts w:ascii="Arial" w:hAnsi="Arial" w:cs="Arial"/>
          <w:b/>
          <w:noProof/>
        </w:rPr>
        <w:drawing>
          <wp:inline distT="0" distB="0" distL="0" distR="0" wp14:anchorId="0F0D8BAC" wp14:editId="15B3FBF6">
            <wp:extent cx="4838700" cy="2095500"/>
            <wp:effectExtent l="0" t="0" r="19050"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3BB9B7" w14:textId="50DC7043" w:rsidR="00636269" w:rsidRPr="00636269" w:rsidRDefault="00636269" w:rsidP="001F72EB">
      <w:pPr>
        <w:jc w:val="both"/>
        <w:rPr>
          <w:rFonts w:ascii="Arial" w:hAnsi="Arial" w:cs="Arial"/>
        </w:rPr>
      </w:pPr>
      <w:r w:rsidRPr="00636269">
        <w:rPr>
          <w:rFonts w:ascii="Arial" w:hAnsi="Arial" w:cs="Arial"/>
        </w:rPr>
        <w:t xml:space="preserve">La generación 2018 – 2021 ingresaron 7 alumnos, egresaron 3 de los cuales 3 mujeres, titulación </w:t>
      </w:r>
      <w:r w:rsidR="009F1C04">
        <w:rPr>
          <w:rFonts w:ascii="Arial" w:hAnsi="Arial" w:cs="Arial"/>
        </w:rPr>
        <w:t xml:space="preserve">1 curso, 1 automático y 1 tesis. </w:t>
      </w:r>
    </w:p>
    <w:p w14:paraId="09507B53" w14:textId="6249B109" w:rsidR="00636269" w:rsidRDefault="00636269" w:rsidP="00636269">
      <w:pPr>
        <w:rPr>
          <w:rFonts w:ascii="Arial" w:hAnsi="Arial" w:cs="Arial"/>
          <w:b/>
        </w:rPr>
      </w:pPr>
    </w:p>
    <w:p w14:paraId="6F97CA75" w14:textId="47980911" w:rsidR="00636269" w:rsidRPr="00260FE1" w:rsidRDefault="00A86EF9" w:rsidP="00636269">
      <w:pPr>
        <w:spacing w:after="160" w:line="259" w:lineRule="auto"/>
        <w:jc w:val="center"/>
        <w:rPr>
          <w:rFonts w:ascii="Arial" w:hAnsi="Arial" w:cs="Arial"/>
          <w:b/>
        </w:rPr>
      </w:pPr>
      <w:r w:rsidRPr="00260FE1">
        <w:rPr>
          <w:rFonts w:ascii="Arial" w:hAnsi="Arial" w:cs="Arial"/>
          <w:b/>
        </w:rPr>
        <w:t>TABLA DE EFICIENCIA TERMINAL DE LA GENERACIÓN 201</w:t>
      </w:r>
      <w:r>
        <w:rPr>
          <w:rFonts w:ascii="Arial" w:hAnsi="Arial" w:cs="Arial"/>
          <w:b/>
        </w:rPr>
        <w:t xml:space="preserve">8-2021 DE LA LICENCIATURA EN ADMINISTRACIÓN DE EMPRESAS TURÍSTICAS </w:t>
      </w:r>
    </w:p>
    <w:p w14:paraId="2D3EEA42" w14:textId="77777777" w:rsidR="00636269" w:rsidRPr="00260FE1" w:rsidRDefault="00636269" w:rsidP="00636269">
      <w:pPr>
        <w:spacing w:after="160" w:line="259" w:lineRule="auto"/>
        <w:rPr>
          <w:rFonts w:ascii="Arial" w:hAnsi="Arial" w:cs="Arial"/>
          <w:b/>
        </w:rPr>
      </w:pPr>
      <w:r w:rsidRPr="00260FE1">
        <w:rPr>
          <w:rFonts w:ascii="Arial" w:hAnsi="Arial" w:cs="Arial"/>
          <w:b/>
          <w:noProof/>
        </w:rPr>
        <w:drawing>
          <wp:anchor distT="0" distB="0" distL="114300" distR="114300" simplePos="0" relativeHeight="251667456" behindDoc="0" locked="0" layoutInCell="1" allowOverlap="1" wp14:anchorId="34D5C1DE" wp14:editId="077B2FA7">
            <wp:simplePos x="0" y="0"/>
            <wp:positionH relativeFrom="column">
              <wp:posOffset>281940</wp:posOffset>
            </wp:positionH>
            <wp:positionV relativeFrom="paragraph">
              <wp:posOffset>5715</wp:posOffset>
            </wp:positionV>
            <wp:extent cx="4838700" cy="2095500"/>
            <wp:effectExtent l="0" t="0" r="0" b="0"/>
            <wp:wrapThrough wrapText="bothSides">
              <wp:wrapPolygon edited="0">
                <wp:start x="0" y="0"/>
                <wp:lineTo x="0" y="21404"/>
                <wp:lineTo x="21515" y="21404"/>
                <wp:lineTo x="21515" y="0"/>
                <wp:lineTo x="0" y="0"/>
              </wp:wrapPolygon>
            </wp:wrapThrough>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61ADB446" w14:textId="77777777" w:rsidR="00636269" w:rsidRPr="00260FE1" w:rsidRDefault="00636269" w:rsidP="00636269">
      <w:pPr>
        <w:rPr>
          <w:rFonts w:ascii="Arial" w:hAnsi="Arial" w:cs="Arial"/>
          <w:b/>
        </w:rPr>
      </w:pPr>
    </w:p>
    <w:p w14:paraId="5FE9DA83" w14:textId="77777777" w:rsidR="00636269" w:rsidRPr="00260FE1" w:rsidRDefault="00636269" w:rsidP="00636269">
      <w:pPr>
        <w:rPr>
          <w:rFonts w:ascii="Arial" w:hAnsi="Arial" w:cs="Arial"/>
          <w:b/>
        </w:rPr>
      </w:pPr>
    </w:p>
    <w:p w14:paraId="2970C1D0" w14:textId="77777777" w:rsidR="00636269" w:rsidRPr="00260FE1" w:rsidRDefault="00636269" w:rsidP="00636269">
      <w:pPr>
        <w:rPr>
          <w:rFonts w:ascii="Arial" w:hAnsi="Arial" w:cs="Arial"/>
          <w:b/>
        </w:rPr>
      </w:pPr>
    </w:p>
    <w:p w14:paraId="65C80374" w14:textId="77777777" w:rsidR="00636269" w:rsidRPr="00260FE1" w:rsidRDefault="00636269" w:rsidP="00636269">
      <w:pPr>
        <w:rPr>
          <w:rFonts w:ascii="Arial" w:hAnsi="Arial" w:cs="Arial"/>
          <w:b/>
        </w:rPr>
      </w:pPr>
    </w:p>
    <w:p w14:paraId="45397080" w14:textId="77777777" w:rsidR="00636269" w:rsidRPr="00260FE1" w:rsidRDefault="00636269" w:rsidP="00636269">
      <w:pPr>
        <w:rPr>
          <w:rFonts w:ascii="Arial" w:hAnsi="Arial" w:cs="Arial"/>
          <w:b/>
        </w:rPr>
      </w:pPr>
    </w:p>
    <w:p w14:paraId="479DC5E7" w14:textId="77777777" w:rsidR="00636269" w:rsidRPr="00260FE1" w:rsidRDefault="00636269" w:rsidP="00636269">
      <w:pPr>
        <w:rPr>
          <w:rFonts w:ascii="Arial" w:hAnsi="Arial" w:cs="Arial"/>
          <w:b/>
        </w:rPr>
      </w:pPr>
    </w:p>
    <w:p w14:paraId="0ABDFBDF" w14:textId="77777777" w:rsidR="00636269" w:rsidRPr="00260FE1" w:rsidRDefault="00636269" w:rsidP="00636269">
      <w:pPr>
        <w:rPr>
          <w:rFonts w:ascii="Arial" w:hAnsi="Arial" w:cs="Arial"/>
          <w:b/>
        </w:rPr>
      </w:pPr>
    </w:p>
    <w:p w14:paraId="35746265" w14:textId="77777777" w:rsidR="00636269" w:rsidRPr="00636269" w:rsidRDefault="00636269" w:rsidP="001F72EB">
      <w:pPr>
        <w:jc w:val="both"/>
        <w:rPr>
          <w:rFonts w:ascii="Arial" w:hAnsi="Arial" w:cs="Arial"/>
        </w:rPr>
      </w:pPr>
      <w:r w:rsidRPr="00636269">
        <w:rPr>
          <w:rFonts w:ascii="Arial" w:hAnsi="Arial" w:cs="Arial"/>
        </w:rPr>
        <w:t>La generación 2018 – 2021 ingresaron 16 alumnos, 3 incorporados, egresaron y titularon 19 de los cuales 12 mujeres y 7 hombres, titulación 8 curso, 7 automático y 4 tesis.</w:t>
      </w:r>
    </w:p>
    <w:p w14:paraId="2EA09B22" w14:textId="711CCA99" w:rsidR="00A86EF9" w:rsidRDefault="00A86EF9" w:rsidP="00636269">
      <w:pPr>
        <w:rPr>
          <w:rFonts w:ascii="Arial" w:hAnsi="Arial" w:cs="Arial"/>
          <w:b/>
        </w:rPr>
      </w:pPr>
    </w:p>
    <w:p w14:paraId="72D6F3CC" w14:textId="77777777" w:rsidR="001F72EB" w:rsidRDefault="001F72EB" w:rsidP="00636269">
      <w:pPr>
        <w:rPr>
          <w:rFonts w:ascii="Arial" w:hAnsi="Arial" w:cs="Arial"/>
          <w:b/>
        </w:rPr>
      </w:pPr>
    </w:p>
    <w:p w14:paraId="3B53D69D" w14:textId="77777777" w:rsidR="001F72EB" w:rsidRDefault="001F72EB" w:rsidP="00636269">
      <w:pPr>
        <w:rPr>
          <w:rFonts w:ascii="Arial" w:hAnsi="Arial" w:cs="Arial"/>
          <w:b/>
        </w:rPr>
      </w:pPr>
    </w:p>
    <w:p w14:paraId="1A5D2878" w14:textId="77777777" w:rsidR="001F72EB" w:rsidRPr="00260FE1" w:rsidRDefault="001F72EB" w:rsidP="00636269">
      <w:pPr>
        <w:rPr>
          <w:rFonts w:ascii="Arial" w:hAnsi="Arial" w:cs="Arial"/>
          <w:b/>
        </w:rPr>
      </w:pPr>
    </w:p>
    <w:p w14:paraId="102ECF9E" w14:textId="1B9C2EBD" w:rsidR="00636269" w:rsidRPr="00260FE1" w:rsidRDefault="00636269" w:rsidP="00636269">
      <w:pPr>
        <w:spacing w:after="160" w:line="259" w:lineRule="auto"/>
        <w:jc w:val="center"/>
        <w:rPr>
          <w:rFonts w:ascii="Arial" w:hAnsi="Arial" w:cs="Arial"/>
          <w:b/>
        </w:rPr>
      </w:pPr>
      <w:r w:rsidRPr="00260FE1">
        <w:rPr>
          <w:rFonts w:ascii="Arial" w:hAnsi="Arial" w:cs="Arial"/>
          <w:b/>
        </w:rPr>
        <w:t>TABLA DE EFICIENCIA TERMINAL DE LA GENERACIÓN 2018-2021 D</w:t>
      </w:r>
      <w:r w:rsidR="00A86EF9">
        <w:rPr>
          <w:rFonts w:ascii="Arial" w:hAnsi="Arial" w:cs="Arial"/>
          <w:b/>
        </w:rPr>
        <w:t xml:space="preserve">E LA LICENCIATURA EN CONTADURÍA PÚBLICA </w:t>
      </w:r>
    </w:p>
    <w:p w14:paraId="6EDF94B2" w14:textId="77777777" w:rsidR="00636269" w:rsidRPr="00260FE1" w:rsidRDefault="00636269" w:rsidP="00636269">
      <w:pPr>
        <w:spacing w:after="160" w:line="259" w:lineRule="auto"/>
        <w:rPr>
          <w:rFonts w:ascii="Arial" w:hAnsi="Arial" w:cs="Arial"/>
          <w:b/>
        </w:rPr>
      </w:pPr>
      <w:r w:rsidRPr="00260FE1">
        <w:rPr>
          <w:rFonts w:ascii="Arial" w:hAnsi="Arial" w:cs="Arial"/>
          <w:b/>
          <w:noProof/>
        </w:rPr>
        <w:drawing>
          <wp:anchor distT="0" distB="0" distL="114300" distR="114300" simplePos="0" relativeHeight="251666432" behindDoc="0" locked="0" layoutInCell="1" allowOverlap="1" wp14:anchorId="1BDFD085" wp14:editId="744F304A">
            <wp:simplePos x="0" y="0"/>
            <wp:positionH relativeFrom="column">
              <wp:posOffset>329565</wp:posOffset>
            </wp:positionH>
            <wp:positionV relativeFrom="paragraph">
              <wp:posOffset>18415</wp:posOffset>
            </wp:positionV>
            <wp:extent cx="4838700" cy="2095500"/>
            <wp:effectExtent l="0" t="0" r="0" b="0"/>
            <wp:wrapThrough wrapText="bothSides">
              <wp:wrapPolygon edited="0">
                <wp:start x="0" y="0"/>
                <wp:lineTo x="0" y="21404"/>
                <wp:lineTo x="21515" y="21404"/>
                <wp:lineTo x="21515" y="0"/>
                <wp:lineTo x="0" y="0"/>
              </wp:wrapPolygon>
            </wp:wrapThrough>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125868A1" w14:textId="77777777" w:rsidR="00636269" w:rsidRPr="00260FE1" w:rsidRDefault="00636269" w:rsidP="00636269">
      <w:pPr>
        <w:rPr>
          <w:rFonts w:ascii="Arial" w:hAnsi="Arial" w:cs="Arial"/>
          <w:b/>
        </w:rPr>
      </w:pPr>
    </w:p>
    <w:p w14:paraId="64B2949E" w14:textId="77777777" w:rsidR="00636269" w:rsidRPr="00260FE1" w:rsidRDefault="00636269" w:rsidP="00636269">
      <w:pPr>
        <w:rPr>
          <w:rFonts w:ascii="Arial" w:hAnsi="Arial" w:cs="Arial"/>
          <w:b/>
        </w:rPr>
      </w:pPr>
    </w:p>
    <w:p w14:paraId="31FC7114" w14:textId="77777777" w:rsidR="00636269" w:rsidRPr="00260FE1" w:rsidRDefault="00636269" w:rsidP="00636269">
      <w:pPr>
        <w:rPr>
          <w:rFonts w:ascii="Arial" w:hAnsi="Arial" w:cs="Arial"/>
          <w:b/>
        </w:rPr>
      </w:pPr>
    </w:p>
    <w:p w14:paraId="3C8AD386" w14:textId="77777777" w:rsidR="00636269" w:rsidRPr="00260FE1" w:rsidRDefault="00636269" w:rsidP="00636269">
      <w:pPr>
        <w:rPr>
          <w:rFonts w:ascii="Arial" w:hAnsi="Arial" w:cs="Arial"/>
          <w:b/>
        </w:rPr>
      </w:pPr>
    </w:p>
    <w:p w14:paraId="02E6387F" w14:textId="77777777" w:rsidR="001F72EB" w:rsidRDefault="001F72EB" w:rsidP="00636269">
      <w:pPr>
        <w:ind w:firstLine="708"/>
        <w:rPr>
          <w:rFonts w:ascii="Arial" w:hAnsi="Arial" w:cs="Arial"/>
          <w:b/>
        </w:rPr>
      </w:pPr>
    </w:p>
    <w:p w14:paraId="0FC72A5D" w14:textId="55121CC1" w:rsidR="00E82FD3" w:rsidRDefault="00636269" w:rsidP="001F72EB">
      <w:pPr>
        <w:ind w:firstLine="708"/>
        <w:jc w:val="both"/>
        <w:rPr>
          <w:rFonts w:ascii="Arial" w:hAnsi="Arial" w:cs="Arial"/>
        </w:rPr>
      </w:pPr>
      <w:r w:rsidRPr="00636269">
        <w:rPr>
          <w:rFonts w:ascii="Arial" w:hAnsi="Arial" w:cs="Arial"/>
        </w:rPr>
        <w:t xml:space="preserve">La generación 2018 – 2021 ingresaron 13 alumnos, egresaron 8, de los cuales 4 son hombres y 4 son mujeres, 3 tesis, 2 </w:t>
      </w:r>
      <w:r w:rsidR="009F1C04">
        <w:rPr>
          <w:rFonts w:ascii="Arial" w:hAnsi="Arial" w:cs="Arial"/>
        </w:rPr>
        <w:t xml:space="preserve">curso y 3 titulación automática. </w:t>
      </w:r>
    </w:p>
    <w:p w14:paraId="32E5EFEF" w14:textId="77777777" w:rsidR="001F72EB" w:rsidRPr="001F72EB" w:rsidRDefault="001F72EB" w:rsidP="001F72EB">
      <w:pPr>
        <w:ind w:firstLine="708"/>
        <w:jc w:val="both"/>
        <w:rPr>
          <w:rFonts w:ascii="Arial" w:hAnsi="Arial" w:cs="Arial"/>
        </w:rPr>
      </w:pPr>
    </w:p>
    <w:p w14:paraId="44464A94" w14:textId="3EE93D09" w:rsidR="00636269" w:rsidRPr="00260FE1" w:rsidRDefault="00636269" w:rsidP="00636269">
      <w:pPr>
        <w:spacing w:after="160" w:line="259" w:lineRule="auto"/>
        <w:jc w:val="center"/>
        <w:rPr>
          <w:rFonts w:ascii="Arial" w:hAnsi="Arial" w:cs="Arial"/>
          <w:b/>
        </w:rPr>
      </w:pPr>
      <w:r w:rsidRPr="00260FE1">
        <w:rPr>
          <w:rFonts w:ascii="Arial" w:hAnsi="Arial" w:cs="Arial"/>
          <w:b/>
        </w:rPr>
        <w:t xml:space="preserve">TABLA DE EFICIENCIA TERMINAL DE LA GENERACIÓN 2017-2021 </w:t>
      </w:r>
      <w:r w:rsidR="00A86EF9">
        <w:rPr>
          <w:rFonts w:ascii="Arial" w:hAnsi="Arial" w:cs="Arial"/>
          <w:b/>
        </w:rPr>
        <w:t>DE LA LICENCIATURA EN GASTRONOMÍ</w:t>
      </w:r>
      <w:r w:rsidRPr="00260FE1">
        <w:rPr>
          <w:rFonts w:ascii="Arial" w:hAnsi="Arial" w:cs="Arial"/>
          <w:b/>
        </w:rPr>
        <w:t>A.</w:t>
      </w:r>
    </w:p>
    <w:p w14:paraId="57A7DDB1" w14:textId="77777777" w:rsidR="00636269" w:rsidRPr="00260FE1" w:rsidRDefault="00636269" w:rsidP="00636269">
      <w:pPr>
        <w:spacing w:after="160" w:line="259" w:lineRule="auto"/>
        <w:rPr>
          <w:rFonts w:ascii="Arial" w:hAnsi="Arial" w:cs="Arial"/>
          <w:b/>
        </w:rPr>
      </w:pPr>
      <w:r w:rsidRPr="00260FE1">
        <w:rPr>
          <w:rFonts w:ascii="Arial" w:hAnsi="Arial" w:cs="Arial"/>
          <w:b/>
          <w:noProof/>
        </w:rPr>
        <w:drawing>
          <wp:anchor distT="0" distB="0" distL="114300" distR="114300" simplePos="0" relativeHeight="251668480" behindDoc="0" locked="0" layoutInCell="1" allowOverlap="1" wp14:anchorId="1CFC8D02" wp14:editId="1FBA3E99">
            <wp:simplePos x="0" y="0"/>
            <wp:positionH relativeFrom="margin">
              <wp:align>center</wp:align>
            </wp:positionH>
            <wp:positionV relativeFrom="paragraph">
              <wp:posOffset>50165</wp:posOffset>
            </wp:positionV>
            <wp:extent cx="4838700" cy="2095500"/>
            <wp:effectExtent l="0" t="0" r="0" b="0"/>
            <wp:wrapThrough wrapText="bothSides">
              <wp:wrapPolygon edited="0">
                <wp:start x="0" y="0"/>
                <wp:lineTo x="0" y="21404"/>
                <wp:lineTo x="21515" y="21404"/>
                <wp:lineTo x="21515" y="0"/>
                <wp:lineTo x="0" y="0"/>
              </wp:wrapPolygon>
            </wp:wrapThrough>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5DF0A58B" w14:textId="77777777" w:rsidR="00636269" w:rsidRPr="00260FE1" w:rsidRDefault="00636269" w:rsidP="00636269">
      <w:pPr>
        <w:rPr>
          <w:rFonts w:ascii="Arial" w:hAnsi="Arial" w:cs="Arial"/>
          <w:b/>
        </w:rPr>
      </w:pPr>
    </w:p>
    <w:p w14:paraId="740BA1F4" w14:textId="77777777" w:rsidR="00636269" w:rsidRPr="00260FE1" w:rsidRDefault="00636269" w:rsidP="00636269">
      <w:pPr>
        <w:rPr>
          <w:rFonts w:ascii="Arial" w:hAnsi="Arial" w:cs="Arial"/>
          <w:b/>
        </w:rPr>
      </w:pPr>
    </w:p>
    <w:p w14:paraId="7D511362" w14:textId="77777777" w:rsidR="00636269" w:rsidRPr="00260FE1" w:rsidRDefault="00636269" w:rsidP="00636269">
      <w:pPr>
        <w:rPr>
          <w:rFonts w:ascii="Arial" w:hAnsi="Arial" w:cs="Arial"/>
          <w:b/>
        </w:rPr>
      </w:pPr>
    </w:p>
    <w:p w14:paraId="2A619FA6" w14:textId="77777777" w:rsidR="00636269" w:rsidRPr="00260FE1" w:rsidRDefault="00636269" w:rsidP="00636269">
      <w:pPr>
        <w:rPr>
          <w:rFonts w:ascii="Arial" w:hAnsi="Arial" w:cs="Arial"/>
          <w:b/>
        </w:rPr>
      </w:pPr>
    </w:p>
    <w:p w14:paraId="7E365F52" w14:textId="77777777" w:rsidR="00636269" w:rsidRPr="00260FE1" w:rsidRDefault="00636269" w:rsidP="00636269">
      <w:pPr>
        <w:rPr>
          <w:rFonts w:ascii="Arial" w:hAnsi="Arial" w:cs="Arial"/>
          <w:b/>
        </w:rPr>
      </w:pPr>
    </w:p>
    <w:p w14:paraId="06F3B997" w14:textId="77777777" w:rsidR="00636269" w:rsidRPr="00260FE1" w:rsidRDefault="00636269" w:rsidP="00636269">
      <w:pPr>
        <w:rPr>
          <w:rFonts w:ascii="Arial" w:hAnsi="Arial" w:cs="Arial"/>
          <w:b/>
        </w:rPr>
      </w:pPr>
    </w:p>
    <w:p w14:paraId="3A3269CF" w14:textId="77777777" w:rsidR="001F72EB" w:rsidRDefault="001F72EB" w:rsidP="00636269">
      <w:pPr>
        <w:ind w:firstLine="720"/>
        <w:rPr>
          <w:rFonts w:ascii="Arial" w:hAnsi="Arial" w:cs="Arial"/>
          <w:b/>
        </w:rPr>
      </w:pPr>
    </w:p>
    <w:p w14:paraId="1FDCE4A0" w14:textId="24DDD876" w:rsidR="00636269" w:rsidRPr="00636269" w:rsidRDefault="00636269" w:rsidP="00636269">
      <w:pPr>
        <w:ind w:firstLine="720"/>
        <w:rPr>
          <w:rFonts w:ascii="Arial" w:hAnsi="Arial" w:cs="Arial"/>
        </w:rPr>
      </w:pPr>
      <w:r w:rsidRPr="00636269">
        <w:rPr>
          <w:rFonts w:ascii="Arial" w:hAnsi="Arial" w:cs="Arial"/>
        </w:rPr>
        <w:t xml:space="preserve">La generación 2018 – 2021 ingresaron 15 alumnos, egresaron 8, 7 titulados de los cuales 5 son hombres y 2 son mujeres, titulación </w:t>
      </w:r>
      <w:r w:rsidR="009F1C04">
        <w:rPr>
          <w:rFonts w:ascii="Arial" w:hAnsi="Arial" w:cs="Arial"/>
        </w:rPr>
        <w:t xml:space="preserve">3 tesis, 3 curso y 1 automática. </w:t>
      </w:r>
    </w:p>
    <w:p w14:paraId="6AC99362" w14:textId="2BF905C5" w:rsidR="00636269" w:rsidRDefault="00636269" w:rsidP="00636269">
      <w:pPr>
        <w:rPr>
          <w:rFonts w:ascii="Arial" w:hAnsi="Arial" w:cs="Arial"/>
          <w:b/>
        </w:rPr>
      </w:pPr>
    </w:p>
    <w:p w14:paraId="3B11F6B4" w14:textId="77777777" w:rsidR="001F72EB" w:rsidRDefault="001F72EB" w:rsidP="00636269">
      <w:pPr>
        <w:rPr>
          <w:rFonts w:ascii="Arial" w:hAnsi="Arial" w:cs="Arial"/>
          <w:b/>
        </w:rPr>
      </w:pPr>
    </w:p>
    <w:p w14:paraId="3B321C53" w14:textId="77777777" w:rsidR="001F72EB" w:rsidRDefault="001F72EB" w:rsidP="00636269">
      <w:pPr>
        <w:rPr>
          <w:rFonts w:ascii="Arial" w:hAnsi="Arial" w:cs="Arial"/>
          <w:b/>
        </w:rPr>
      </w:pPr>
    </w:p>
    <w:p w14:paraId="0C757A31" w14:textId="77777777" w:rsidR="001F72EB" w:rsidRDefault="001F72EB" w:rsidP="00636269">
      <w:pPr>
        <w:rPr>
          <w:rFonts w:ascii="Arial" w:hAnsi="Arial" w:cs="Arial"/>
          <w:b/>
        </w:rPr>
      </w:pPr>
    </w:p>
    <w:p w14:paraId="5228050C" w14:textId="77777777" w:rsidR="00636269" w:rsidRPr="00260FE1" w:rsidRDefault="00636269" w:rsidP="001F72EB">
      <w:pPr>
        <w:spacing w:after="160" w:line="259" w:lineRule="auto"/>
        <w:rPr>
          <w:rFonts w:ascii="Arial" w:hAnsi="Arial" w:cs="Arial"/>
          <w:b/>
        </w:rPr>
      </w:pPr>
      <w:r w:rsidRPr="00260FE1">
        <w:rPr>
          <w:rFonts w:ascii="Arial" w:hAnsi="Arial" w:cs="Arial"/>
          <w:b/>
        </w:rPr>
        <w:t>TABLA DE EFICIENCIA TERMINAL DE LA GENERACIÓN 2018-2021 TURISMO.</w:t>
      </w:r>
    </w:p>
    <w:p w14:paraId="64566D4E" w14:textId="77777777" w:rsidR="00636269" w:rsidRPr="00260FE1" w:rsidRDefault="00636269" w:rsidP="00636269">
      <w:pPr>
        <w:spacing w:after="160" w:line="259" w:lineRule="auto"/>
        <w:rPr>
          <w:rFonts w:ascii="Arial" w:hAnsi="Arial" w:cs="Arial"/>
          <w:b/>
        </w:rPr>
      </w:pPr>
      <w:r w:rsidRPr="00260FE1">
        <w:rPr>
          <w:rFonts w:ascii="Arial" w:hAnsi="Arial" w:cs="Arial"/>
          <w:b/>
          <w:noProof/>
        </w:rPr>
        <w:drawing>
          <wp:anchor distT="0" distB="0" distL="114300" distR="114300" simplePos="0" relativeHeight="251669504" behindDoc="0" locked="0" layoutInCell="1" allowOverlap="1" wp14:anchorId="47004840" wp14:editId="6E2F84C8">
            <wp:simplePos x="0" y="0"/>
            <wp:positionH relativeFrom="column">
              <wp:posOffset>0</wp:posOffset>
            </wp:positionH>
            <wp:positionV relativeFrom="paragraph">
              <wp:posOffset>0</wp:posOffset>
            </wp:positionV>
            <wp:extent cx="4838700" cy="2095500"/>
            <wp:effectExtent l="0" t="0" r="0" b="0"/>
            <wp:wrapNone/>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62AC4245" w14:textId="77777777" w:rsidR="00636269" w:rsidRPr="00260FE1" w:rsidRDefault="00636269" w:rsidP="00636269">
      <w:pPr>
        <w:rPr>
          <w:rFonts w:ascii="Arial" w:hAnsi="Arial" w:cs="Arial"/>
          <w:b/>
        </w:rPr>
      </w:pPr>
    </w:p>
    <w:p w14:paraId="0577315A" w14:textId="77777777" w:rsidR="00636269" w:rsidRPr="00260FE1" w:rsidRDefault="00636269" w:rsidP="00636269">
      <w:pPr>
        <w:rPr>
          <w:rFonts w:ascii="Arial" w:hAnsi="Arial" w:cs="Arial"/>
          <w:b/>
        </w:rPr>
      </w:pPr>
    </w:p>
    <w:p w14:paraId="48AD0CD5" w14:textId="77777777" w:rsidR="00636269" w:rsidRPr="00260FE1" w:rsidRDefault="00636269" w:rsidP="00636269">
      <w:pPr>
        <w:rPr>
          <w:rFonts w:ascii="Arial" w:hAnsi="Arial" w:cs="Arial"/>
          <w:b/>
        </w:rPr>
      </w:pPr>
    </w:p>
    <w:p w14:paraId="31D217A1" w14:textId="77777777" w:rsidR="00636269" w:rsidRPr="00260FE1" w:rsidRDefault="00636269" w:rsidP="00636269">
      <w:pPr>
        <w:rPr>
          <w:rFonts w:ascii="Arial" w:hAnsi="Arial" w:cs="Arial"/>
          <w:b/>
        </w:rPr>
      </w:pPr>
    </w:p>
    <w:p w14:paraId="63E14391" w14:textId="77777777" w:rsidR="00636269" w:rsidRPr="00260FE1" w:rsidRDefault="00636269" w:rsidP="00636269">
      <w:pPr>
        <w:rPr>
          <w:rFonts w:ascii="Arial" w:hAnsi="Arial" w:cs="Arial"/>
          <w:b/>
        </w:rPr>
      </w:pPr>
    </w:p>
    <w:p w14:paraId="53EA07D6" w14:textId="77777777" w:rsidR="00636269" w:rsidRPr="00260FE1" w:rsidRDefault="00636269" w:rsidP="00636269">
      <w:pPr>
        <w:rPr>
          <w:rFonts w:ascii="Arial" w:hAnsi="Arial" w:cs="Arial"/>
          <w:b/>
        </w:rPr>
      </w:pPr>
    </w:p>
    <w:p w14:paraId="543B87BD" w14:textId="77777777" w:rsidR="00636269" w:rsidRPr="00260FE1" w:rsidRDefault="00636269" w:rsidP="00636269">
      <w:pPr>
        <w:rPr>
          <w:rFonts w:ascii="Arial" w:hAnsi="Arial" w:cs="Arial"/>
          <w:b/>
        </w:rPr>
      </w:pPr>
    </w:p>
    <w:p w14:paraId="0AD34630" w14:textId="6DC5F9E3" w:rsidR="00636269" w:rsidRDefault="00636269" w:rsidP="00636269">
      <w:pPr>
        <w:ind w:firstLine="708"/>
        <w:rPr>
          <w:rFonts w:ascii="Arial" w:hAnsi="Arial" w:cs="Arial"/>
        </w:rPr>
      </w:pPr>
      <w:r w:rsidRPr="00636269">
        <w:rPr>
          <w:rFonts w:ascii="Arial" w:hAnsi="Arial" w:cs="Arial"/>
        </w:rPr>
        <w:t>La generación 2018 – 2021 ingresaron 29 alumnos, egresados</w:t>
      </w:r>
      <w:r w:rsidR="009F1C04">
        <w:rPr>
          <w:rFonts w:ascii="Arial" w:hAnsi="Arial" w:cs="Arial"/>
        </w:rPr>
        <w:t xml:space="preserve"> 19</w:t>
      </w:r>
      <w:r w:rsidRPr="00636269">
        <w:rPr>
          <w:rFonts w:ascii="Arial" w:hAnsi="Arial" w:cs="Arial"/>
        </w:rPr>
        <w:t xml:space="preserve"> y titulados 20, un incorporado, de los cuales 7 son hombres y 13 son mujeres, 8 titulación automática, 10 por curso y 2 por tesis.</w:t>
      </w:r>
    </w:p>
    <w:p w14:paraId="5DA89943" w14:textId="280C8C10" w:rsidR="00E82FD3" w:rsidRDefault="00E82FD3" w:rsidP="00636269">
      <w:pPr>
        <w:ind w:firstLine="708"/>
        <w:rPr>
          <w:rFonts w:ascii="Arial" w:hAnsi="Arial" w:cs="Arial"/>
        </w:rPr>
      </w:pPr>
    </w:p>
    <w:p w14:paraId="2642E0D8" w14:textId="74A9F6B2" w:rsidR="00A86EF9" w:rsidRDefault="00636269" w:rsidP="00636269">
      <w:pPr>
        <w:rPr>
          <w:rFonts w:ascii="Arial" w:hAnsi="Arial" w:cs="Arial"/>
          <w:b/>
        </w:rPr>
      </w:pPr>
      <w:r w:rsidRPr="00846472">
        <w:rPr>
          <w:rFonts w:ascii="Arial" w:hAnsi="Arial" w:cs="Arial"/>
          <w:b/>
        </w:rPr>
        <w:t>ÁREAS SOCIALES Y HUMANIDADES</w:t>
      </w:r>
    </w:p>
    <w:p w14:paraId="6EB8862C" w14:textId="0A3E495C" w:rsidR="00A86EF9" w:rsidRDefault="009C7055" w:rsidP="00636269">
      <w:pPr>
        <w:rPr>
          <w:rFonts w:ascii="Arial" w:hAnsi="Arial" w:cs="Arial"/>
          <w:b/>
        </w:rPr>
      </w:pPr>
      <w:r>
        <w:rPr>
          <w:noProof/>
        </w:rPr>
        <w:lastRenderedPageBreak/>
        <w:drawing>
          <wp:inline distT="0" distB="0" distL="0" distR="0" wp14:anchorId="1CE7B66A" wp14:editId="004DCB97">
            <wp:extent cx="5486400" cy="320040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290F5D6" w14:textId="77777777" w:rsidR="00504996" w:rsidRDefault="00504996" w:rsidP="00636269">
      <w:pPr>
        <w:rPr>
          <w:rFonts w:ascii="Arial" w:hAnsi="Arial" w:cs="Arial"/>
          <w:b/>
        </w:rPr>
      </w:pPr>
    </w:p>
    <w:p w14:paraId="376A10F0" w14:textId="77777777" w:rsidR="001F72EB" w:rsidRDefault="001F72EB" w:rsidP="00636269">
      <w:pPr>
        <w:rPr>
          <w:rFonts w:ascii="Arial" w:hAnsi="Arial" w:cs="Arial"/>
          <w:b/>
        </w:rPr>
      </w:pPr>
    </w:p>
    <w:p w14:paraId="7B188DD7" w14:textId="77777777" w:rsidR="001F72EB" w:rsidRDefault="001F72EB" w:rsidP="00636269">
      <w:pPr>
        <w:rPr>
          <w:rFonts w:ascii="Arial" w:hAnsi="Arial" w:cs="Arial"/>
          <w:b/>
        </w:rPr>
      </w:pPr>
    </w:p>
    <w:tbl>
      <w:tblPr>
        <w:tblStyle w:val="Tablaconcuadrcula"/>
        <w:tblW w:w="9639" w:type="dxa"/>
        <w:tblLayout w:type="fixed"/>
        <w:tblLook w:val="04A0" w:firstRow="1" w:lastRow="0" w:firstColumn="1" w:lastColumn="0" w:noHBand="0" w:noVBand="1"/>
      </w:tblPr>
      <w:tblGrid>
        <w:gridCol w:w="1686"/>
        <w:gridCol w:w="1382"/>
        <w:gridCol w:w="1229"/>
        <w:gridCol w:w="1229"/>
        <w:gridCol w:w="614"/>
        <w:gridCol w:w="1229"/>
        <w:gridCol w:w="1076"/>
        <w:gridCol w:w="1194"/>
      </w:tblGrid>
      <w:tr w:rsidR="009C7055" w14:paraId="02A40B89" w14:textId="77777777" w:rsidTr="00504996">
        <w:tc>
          <w:tcPr>
            <w:tcW w:w="1555" w:type="dxa"/>
          </w:tcPr>
          <w:p w14:paraId="07170269" w14:textId="77777777" w:rsidR="009C7055" w:rsidRPr="00007B10" w:rsidRDefault="009C7055" w:rsidP="009C7055">
            <w:pPr>
              <w:jc w:val="center"/>
              <w:rPr>
                <w:b/>
                <w:sz w:val="16"/>
              </w:rPr>
            </w:pPr>
            <w:r>
              <w:rPr>
                <w:b/>
                <w:sz w:val="16"/>
              </w:rPr>
              <w:t>ÁREA DE CIENCI</w:t>
            </w:r>
            <w:r w:rsidRPr="00DE3B01">
              <w:rPr>
                <w:b/>
                <w:sz w:val="16"/>
              </w:rPr>
              <w:t xml:space="preserve">AS </w:t>
            </w:r>
            <w:r>
              <w:rPr>
                <w:b/>
                <w:sz w:val="16"/>
              </w:rPr>
              <w:t xml:space="preserve">SOCIALES Y HUMANIDADES </w:t>
            </w:r>
          </w:p>
        </w:tc>
        <w:tc>
          <w:tcPr>
            <w:tcW w:w="1275" w:type="dxa"/>
          </w:tcPr>
          <w:p w14:paraId="18C43B15" w14:textId="77777777" w:rsidR="009C7055" w:rsidRPr="00007B10" w:rsidRDefault="009C7055" w:rsidP="009C7055">
            <w:pPr>
              <w:jc w:val="center"/>
              <w:rPr>
                <w:b/>
                <w:sz w:val="16"/>
              </w:rPr>
            </w:pPr>
            <w:r w:rsidRPr="00007B10">
              <w:rPr>
                <w:b/>
                <w:sz w:val="16"/>
              </w:rPr>
              <w:t>GENERACIÓN</w:t>
            </w:r>
          </w:p>
        </w:tc>
        <w:tc>
          <w:tcPr>
            <w:tcW w:w="1134" w:type="dxa"/>
          </w:tcPr>
          <w:p w14:paraId="3B1B4C4D" w14:textId="77777777" w:rsidR="009C7055" w:rsidRPr="00007B10" w:rsidRDefault="009C7055" w:rsidP="009C7055">
            <w:pPr>
              <w:jc w:val="center"/>
              <w:rPr>
                <w:b/>
                <w:sz w:val="16"/>
              </w:rPr>
            </w:pPr>
            <w:r w:rsidRPr="00007B10">
              <w:rPr>
                <w:b/>
                <w:sz w:val="16"/>
              </w:rPr>
              <w:t>INGRE</w:t>
            </w:r>
            <w:r>
              <w:rPr>
                <w:b/>
                <w:sz w:val="16"/>
              </w:rPr>
              <w:t>S</w:t>
            </w:r>
            <w:r w:rsidRPr="00007B10">
              <w:rPr>
                <w:b/>
                <w:sz w:val="16"/>
              </w:rPr>
              <w:t>ARON</w:t>
            </w:r>
          </w:p>
        </w:tc>
        <w:tc>
          <w:tcPr>
            <w:tcW w:w="1134" w:type="dxa"/>
          </w:tcPr>
          <w:p w14:paraId="214AFE3E" w14:textId="77777777" w:rsidR="009C7055" w:rsidRPr="00007B10" w:rsidRDefault="009C7055" w:rsidP="009C7055">
            <w:pPr>
              <w:jc w:val="center"/>
              <w:rPr>
                <w:b/>
                <w:sz w:val="16"/>
              </w:rPr>
            </w:pPr>
            <w:r w:rsidRPr="00007B10">
              <w:rPr>
                <w:b/>
                <w:sz w:val="16"/>
              </w:rPr>
              <w:t>EGRESARON</w:t>
            </w:r>
          </w:p>
        </w:tc>
        <w:tc>
          <w:tcPr>
            <w:tcW w:w="567" w:type="dxa"/>
          </w:tcPr>
          <w:p w14:paraId="550842F3" w14:textId="77777777" w:rsidR="009C7055" w:rsidRPr="00007B10" w:rsidRDefault="009C7055" w:rsidP="009C7055">
            <w:pPr>
              <w:jc w:val="center"/>
              <w:rPr>
                <w:b/>
                <w:sz w:val="16"/>
              </w:rPr>
            </w:pPr>
            <w:r w:rsidRPr="00007B10">
              <w:rPr>
                <w:b/>
                <w:sz w:val="16"/>
              </w:rPr>
              <w:t>%ET</w:t>
            </w:r>
          </w:p>
        </w:tc>
        <w:tc>
          <w:tcPr>
            <w:tcW w:w="1134" w:type="dxa"/>
          </w:tcPr>
          <w:p w14:paraId="38FD477C" w14:textId="77777777" w:rsidR="009C7055" w:rsidRPr="00007B10" w:rsidRDefault="009C7055" w:rsidP="009C7055">
            <w:pPr>
              <w:jc w:val="center"/>
              <w:rPr>
                <w:b/>
                <w:sz w:val="16"/>
              </w:rPr>
            </w:pPr>
            <w:r w:rsidRPr="00007B10">
              <w:rPr>
                <w:b/>
                <w:sz w:val="16"/>
              </w:rPr>
              <w:t>NO TITULADOS</w:t>
            </w:r>
          </w:p>
        </w:tc>
        <w:tc>
          <w:tcPr>
            <w:tcW w:w="993" w:type="dxa"/>
          </w:tcPr>
          <w:p w14:paraId="67AC2667" w14:textId="77777777" w:rsidR="009C7055" w:rsidRPr="00007B10" w:rsidRDefault="009C7055" w:rsidP="009C7055">
            <w:pPr>
              <w:jc w:val="center"/>
              <w:rPr>
                <w:b/>
                <w:sz w:val="16"/>
              </w:rPr>
            </w:pPr>
            <w:r w:rsidRPr="00007B10">
              <w:rPr>
                <w:b/>
                <w:sz w:val="16"/>
              </w:rPr>
              <w:t>TITULADOS</w:t>
            </w:r>
          </w:p>
        </w:tc>
        <w:tc>
          <w:tcPr>
            <w:tcW w:w="1102" w:type="dxa"/>
          </w:tcPr>
          <w:p w14:paraId="524A2CC3" w14:textId="77777777" w:rsidR="009C7055" w:rsidRPr="00007B10" w:rsidRDefault="009C7055" w:rsidP="009C7055">
            <w:pPr>
              <w:jc w:val="center"/>
              <w:rPr>
                <w:b/>
                <w:sz w:val="16"/>
              </w:rPr>
            </w:pPr>
            <w:r w:rsidRPr="00007B10">
              <w:rPr>
                <w:b/>
                <w:sz w:val="16"/>
              </w:rPr>
              <w:t>ÍNDICE TIT.</w:t>
            </w:r>
          </w:p>
        </w:tc>
      </w:tr>
      <w:tr w:rsidR="009C7055" w:rsidRPr="000E4B8C" w14:paraId="7ABDB316" w14:textId="77777777" w:rsidTr="00504996">
        <w:tc>
          <w:tcPr>
            <w:tcW w:w="1555" w:type="dxa"/>
          </w:tcPr>
          <w:p w14:paraId="6A5B4050" w14:textId="77777777" w:rsidR="009C7055" w:rsidRPr="008B3DB4" w:rsidRDefault="009C7055" w:rsidP="009C7055">
            <w:pPr>
              <w:jc w:val="center"/>
              <w:rPr>
                <w:sz w:val="16"/>
              </w:rPr>
            </w:pPr>
            <w:r w:rsidRPr="008B3DB4">
              <w:rPr>
                <w:sz w:val="16"/>
              </w:rPr>
              <w:t>L</w:t>
            </w:r>
            <w:r>
              <w:rPr>
                <w:sz w:val="16"/>
              </w:rPr>
              <w:t>ICENCIATURA EN DERECHO.</w:t>
            </w:r>
          </w:p>
        </w:tc>
        <w:tc>
          <w:tcPr>
            <w:tcW w:w="1275" w:type="dxa"/>
          </w:tcPr>
          <w:p w14:paraId="49BF2A16" w14:textId="77777777" w:rsidR="009C7055" w:rsidRPr="008B3DB4" w:rsidRDefault="009C7055" w:rsidP="009C7055">
            <w:pPr>
              <w:jc w:val="center"/>
              <w:rPr>
                <w:sz w:val="16"/>
              </w:rPr>
            </w:pPr>
            <w:r>
              <w:rPr>
                <w:sz w:val="16"/>
              </w:rPr>
              <w:t>2017</w:t>
            </w:r>
            <w:r w:rsidRPr="008B3DB4">
              <w:rPr>
                <w:sz w:val="16"/>
              </w:rPr>
              <w:t>-2021</w:t>
            </w:r>
          </w:p>
        </w:tc>
        <w:tc>
          <w:tcPr>
            <w:tcW w:w="1134" w:type="dxa"/>
          </w:tcPr>
          <w:p w14:paraId="45BE637C" w14:textId="77777777" w:rsidR="009C7055" w:rsidRPr="008B3DB4" w:rsidRDefault="009C7055" w:rsidP="009C7055">
            <w:pPr>
              <w:jc w:val="center"/>
              <w:rPr>
                <w:sz w:val="16"/>
              </w:rPr>
            </w:pPr>
            <w:r>
              <w:rPr>
                <w:sz w:val="16"/>
              </w:rPr>
              <w:t>34</w:t>
            </w:r>
          </w:p>
        </w:tc>
        <w:tc>
          <w:tcPr>
            <w:tcW w:w="1134" w:type="dxa"/>
          </w:tcPr>
          <w:p w14:paraId="33FB6F8D" w14:textId="68376027" w:rsidR="009C7055" w:rsidRPr="008B3DB4" w:rsidRDefault="00CA103E" w:rsidP="009C7055">
            <w:pPr>
              <w:jc w:val="center"/>
              <w:rPr>
                <w:sz w:val="16"/>
              </w:rPr>
            </w:pPr>
            <w:r>
              <w:rPr>
                <w:sz w:val="16"/>
              </w:rPr>
              <w:t>16</w:t>
            </w:r>
          </w:p>
        </w:tc>
        <w:tc>
          <w:tcPr>
            <w:tcW w:w="567" w:type="dxa"/>
          </w:tcPr>
          <w:p w14:paraId="4FF35674" w14:textId="77777777" w:rsidR="009C7055" w:rsidRPr="008B3DB4" w:rsidRDefault="009C7055" w:rsidP="009C7055">
            <w:pPr>
              <w:jc w:val="center"/>
              <w:rPr>
                <w:sz w:val="16"/>
              </w:rPr>
            </w:pPr>
            <w:r>
              <w:rPr>
                <w:sz w:val="16"/>
              </w:rPr>
              <w:t>47.0</w:t>
            </w:r>
          </w:p>
        </w:tc>
        <w:tc>
          <w:tcPr>
            <w:tcW w:w="1134" w:type="dxa"/>
          </w:tcPr>
          <w:p w14:paraId="45487F00" w14:textId="77777777" w:rsidR="009C7055" w:rsidRPr="008B3DB4" w:rsidRDefault="009C7055" w:rsidP="009C7055">
            <w:pPr>
              <w:jc w:val="center"/>
              <w:rPr>
                <w:sz w:val="16"/>
              </w:rPr>
            </w:pPr>
            <w:r w:rsidRPr="008B3DB4">
              <w:rPr>
                <w:sz w:val="16"/>
              </w:rPr>
              <w:t>0</w:t>
            </w:r>
          </w:p>
        </w:tc>
        <w:tc>
          <w:tcPr>
            <w:tcW w:w="993" w:type="dxa"/>
          </w:tcPr>
          <w:p w14:paraId="093CFB32" w14:textId="77777777" w:rsidR="009C7055" w:rsidRPr="008B3DB4" w:rsidRDefault="009C7055" w:rsidP="009C7055">
            <w:pPr>
              <w:jc w:val="center"/>
              <w:rPr>
                <w:sz w:val="16"/>
              </w:rPr>
            </w:pPr>
            <w:r>
              <w:rPr>
                <w:sz w:val="16"/>
              </w:rPr>
              <w:t>16</w:t>
            </w:r>
          </w:p>
        </w:tc>
        <w:tc>
          <w:tcPr>
            <w:tcW w:w="1102" w:type="dxa"/>
          </w:tcPr>
          <w:p w14:paraId="037D58A0" w14:textId="77777777" w:rsidR="009C7055" w:rsidRPr="008B3DB4" w:rsidRDefault="009C7055" w:rsidP="009C7055">
            <w:pPr>
              <w:jc w:val="center"/>
              <w:rPr>
                <w:sz w:val="16"/>
              </w:rPr>
            </w:pPr>
            <w:r w:rsidRPr="008B3DB4">
              <w:rPr>
                <w:sz w:val="16"/>
              </w:rPr>
              <w:t>100</w:t>
            </w:r>
          </w:p>
        </w:tc>
      </w:tr>
      <w:tr w:rsidR="009C7055" w:rsidRPr="000E4B8C" w14:paraId="257597AA" w14:textId="77777777" w:rsidTr="00504996">
        <w:tc>
          <w:tcPr>
            <w:tcW w:w="1555" w:type="dxa"/>
          </w:tcPr>
          <w:p w14:paraId="5A8C3F56" w14:textId="77777777" w:rsidR="009C7055" w:rsidRPr="008B3DB4" w:rsidRDefault="009C7055" w:rsidP="009C7055">
            <w:pPr>
              <w:jc w:val="center"/>
              <w:rPr>
                <w:sz w:val="16"/>
              </w:rPr>
            </w:pPr>
            <w:r>
              <w:rPr>
                <w:sz w:val="16"/>
              </w:rPr>
              <w:t>LICENCIATURA EN IDIOMAS.</w:t>
            </w:r>
          </w:p>
        </w:tc>
        <w:tc>
          <w:tcPr>
            <w:tcW w:w="1275" w:type="dxa"/>
          </w:tcPr>
          <w:p w14:paraId="5166B942" w14:textId="77777777" w:rsidR="009C7055" w:rsidRPr="008B3DB4" w:rsidRDefault="009C7055" w:rsidP="009C7055">
            <w:pPr>
              <w:jc w:val="center"/>
              <w:rPr>
                <w:sz w:val="16"/>
              </w:rPr>
            </w:pPr>
            <w:r>
              <w:rPr>
                <w:sz w:val="16"/>
              </w:rPr>
              <w:t>2017-2021</w:t>
            </w:r>
          </w:p>
        </w:tc>
        <w:tc>
          <w:tcPr>
            <w:tcW w:w="1134" w:type="dxa"/>
          </w:tcPr>
          <w:p w14:paraId="6CDDEBD8" w14:textId="77777777" w:rsidR="009C7055" w:rsidRPr="008B3DB4" w:rsidRDefault="009C7055" w:rsidP="009C7055">
            <w:pPr>
              <w:jc w:val="center"/>
              <w:rPr>
                <w:sz w:val="16"/>
              </w:rPr>
            </w:pPr>
            <w:r>
              <w:rPr>
                <w:sz w:val="16"/>
              </w:rPr>
              <w:t>39</w:t>
            </w:r>
          </w:p>
        </w:tc>
        <w:tc>
          <w:tcPr>
            <w:tcW w:w="1134" w:type="dxa"/>
          </w:tcPr>
          <w:p w14:paraId="18ADB9A1" w14:textId="77777777" w:rsidR="009C7055" w:rsidRPr="008B3DB4" w:rsidRDefault="009C7055" w:rsidP="009C7055">
            <w:pPr>
              <w:jc w:val="center"/>
              <w:rPr>
                <w:sz w:val="16"/>
              </w:rPr>
            </w:pPr>
            <w:r>
              <w:rPr>
                <w:sz w:val="16"/>
              </w:rPr>
              <w:t>15</w:t>
            </w:r>
          </w:p>
        </w:tc>
        <w:tc>
          <w:tcPr>
            <w:tcW w:w="567" w:type="dxa"/>
          </w:tcPr>
          <w:p w14:paraId="5BB70837" w14:textId="77777777" w:rsidR="009C7055" w:rsidRPr="008B3DB4" w:rsidRDefault="009C7055" w:rsidP="009C7055">
            <w:pPr>
              <w:jc w:val="center"/>
              <w:rPr>
                <w:sz w:val="16"/>
              </w:rPr>
            </w:pPr>
            <w:r>
              <w:rPr>
                <w:sz w:val="16"/>
              </w:rPr>
              <w:t>38.4</w:t>
            </w:r>
          </w:p>
        </w:tc>
        <w:tc>
          <w:tcPr>
            <w:tcW w:w="1134" w:type="dxa"/>
          </w:tcPr>
          <w:p w14:paraId="17C2FEB3" w14:textId="77777777" w:rsidR="009C7055" w:rsidRPr="008B3DB4" w:rsidRDefault="009C7055" w:rsidP="009C7055">
            <w:pPr>
              <w:jc w:val="center"/>
              <w:rPr>
                <w:sz w:val="16"/>
              </w:rPr>
            </w:pPr>
            <w:r>
              <w:rPr>
                <w:sz w:val="16"/>
              </w:rPr>
              <w:t>0</w:t>
            </w:r>
          </w:p>
        </w:tc>
        <w:tc>
          <w:tcPr>
            <w:tcW w:w="993" w:type="dxa"/>
          </w:tcPr>
          <w:p w14:paraId="2EB1CEE7" w14:textId="77777777" w:rsidR="009C7055" w:rsidRPr="008B3DB4" w:rsidRDefault="009C7055" w:rsidP="009C7055">
            <w:pPr>
              <w:jc w:val="center"/>
              <w:rPr>
                <w:sz w:val="16"/>
              </w:rPr>
            </w:pPr>
            <w:r>
              <w:rPr>
                <w:sz w:val="16"/>
              </w:rPr>
              <w:t>15</w:t>
            </w:r>
          </w:p>
        </w:tc>
        <w:tc>
          <w:tcPr>
            <w:tcW w:w="1102" w:type="dxa"/>
          </w:tcPr>
          <w:p w14:paraId="765B3E65" w14:textId="77777777" w:rsidR="009C7055" w:rsidRPr="008B3DB4" w:rsidRDefault="009C7055" w:rsidP="009C7055">
            <w:pPr>
              <w:jc w:val="center"/>
              <w:rPr>
                <w:sz w:val="16"/>
              </w:rPr>
            </w:pPr>
            <w:r>
              <w:rPr>
                <w:sz w:val="16"/>
              </w:rPr>
              <w:t>100</w:t>
            </w:r>
          </w:p>
        </w:tc>
      </w:tr>
      <w:tr w:rsidR="009C7055" w:rsidRPr="000E4B8C" w14:paraId="2053F4F3" w14:textId="77777777" w:rsidTr="00504996">
        <w:tc>
          <w:tcPr>
            <w:tcW w:w="1555" w:type="dxa"/>
          </w:tcPr>
          <w:p w14:paraId="2B4808AF" w14:textId="77777777" w:rsidR="009C7055" w:rsidRDefault="009C7055" w:rsidP="009C7055">
            <w:pPr>
              <w:jc w:val="center"/>
              <w:rPr>
                <w:sz w:val="16"/>
              </w:rPr>
            </w:pPr>
            <w:r>
              <w:rPr>
                <w:sz w:val="16"/>
              </w:rPr>
              <w:t>LICENCIATURA EN CIENCIAS DE LA EDUCACIÓN.</w:t>
            </w:r>
          </w:p>
        </w:tc>
        <w:tc>
          <w:tcPr>
            <w:tcW w:w="1275" w:type="dxa"/>
          </w:tcPr>
          <w:p w14:paraId="0581F6B2" w14:textId="77777777" w:rsidR="009C7055" w:rsidRPr="008B3DB4" w:rsidRDefault="009C7055" w:rsidP="009C7055">
            <w:pPr>
              <w:jc w:val="center"/>
              <w:rPr>
                <w:sz w:val="16"/>
              </w:rPr>
            </w:pPr>
            <w:r>
              <w:rPr>
                <w:sz w:val="16"/>
              </w:rPr>
              <w:t>2018-2021</w:t>
            </w:r>
          </w:p>
        </w:tc>
        <w:tc>
          <w:tcPr>
            <w:tcW w:w="1134" w:type="dxa"/>
          </w:tcPr>
          <w:p w14:paraId="65E1CB53" w14:textId="77777777" w:rsidR="009C7055" w:rsidRDefault="009C7055" w:rsidP="009C7055">
            <w:pPr>
              <w:jc w:val="center"/>
              <w:rPr>
                <w:sz w:val="16"/>
              </w:rPr>
            </w:pPr>
            <w:r>
              <w:rPr>
                <w:sz w:val="16"/>
              </w:rPr>
              <w:t>15</w:t>
            </w:r>
          </w:p>
        </w:tc>
        <w:tc>
          <w:tcPr>
            <w:tcW w:w="1134" w:type="dxa"/>
          </w:tcPr>
          <w:p w14:paraId="224225FE" w14:textId="77777777" w:rsidR="009C7055" w:rsidRDefault="009C7055" w:rsidP="009C7055">
            <w:pPr>
              <w:jc w:val="center"/>
              <w:rPr>
                <w:sz w:val="16"/>
              </w:rPr>
            </w:pPr>
            <w:r>
              <w:rPr>
                <w:sz w:val="16"/>
              </w:rPr>
              <w:t>13</w:t>
            </w:r>
          </w:p>
        </w:tc>
        <w:tc>
          <w:tcPr>
            <w:tcW w:w="567" w:type="dxa"/>
          </w:tcPr>
          <w:p w14:paraId="5EB837E5" w14:textId="77777777" w:rsidR="009C7055" w:rsidRDefault="009C7055" w:rsidP="009C7055">
            <w:pPr>
              <w:jc w:val="center"/>
              <w:rPr>
                <w:sz w:val="16"/>
              </w:rPr>
            </w:pPr>
            <w:r>
              <w:rPr>
                <w:sz w:val="16"/>
              </w:rPr>
              <w:t>86.5</w:t>
            </w:r>
          </w:p>
        </w:tc>
        <w:tc>
          <w:tcPr>
            <w:tcW w:w="1134" w:type="dxa"/>
          </w:tcPr>
          <w:p w14:paraId="5C4535FD" w14:textId="77777777" w:rsidR="009C7055" w:rsidRPr="008B3DB4" w:rsidRDefault="009C7055" w:rsidP="009C7055">
            <w:pPr>
              <w:jc w:val="center"/>
              <w:rPr>
                <w:sz w:val="16"/>
              </w:rPr>
            </w:pPr>
            <w:r>
              <w:rPr>
                <w:sz w:val="16"/>
              </w:rPr>
              <w:t>0</w:t>
            </w:r>
          </w:p>
        </w:tc>
        <w:tc>
          <w:tcPr>
            <w:tcW w:w="993" w:type="dxa"/>
          </w:tcPr>
          <w:p w14:paraId="66351708" w14:textId="77777777" w:rsidR="009C7055" w:rsidRDefault="009C7055" w:rsidP="009C7055">
            <w:pPr>
              <w:jc w:val="center"/>
              <w:rPr>
                <w:sz w:val="16"/>
              </w:rPr>
            </w:pPr>
            <w:r>
              <w:rPr>
                <w:sz w:val="16"/>
              </w:rPr>
              <w:t>13</w:t>
            </w:r>
          </w:p>
        </w:tc>
        <w:tc>
          <w:tcPr>
            <w:tcW w:w="1102" w:type="dxa"/>
          </w:tcPr>
          <w:p w14:paraId="1DC16BDE" w14:textId="77777777" w:rsidR="009C7055" w:rsidRDefault="009C7055" w:rsidP="009C7055">
            <w:pPr>
              <w:jc w:val="center"/>
              <w:rPr>
                <w:sz w:val="16"/>
              </w:rPr>
            </w:pPr>
            <w:r>
              <w:rPr>
                <w:sz w:val="16"/>
              </w:rPr>
              <w:t>100</w:t>
            </w:r>
          </w:p>
        </w:tc>
      </w:tr>
    </w:tbl>
    <w:p w14:paraId="516463D6" w14:textId="77777777" w:rsidR="009C7055" w:rsidRDefault="009C7055" w:rsidP="00636269">
      <w:pPr>
        <w:rPr>
          <w:rFonts w:ascii="Arial" w:hAnsi="Arial" w:cs="Arial"/>
          <w:b/>
        </w:rPr>
      </w:pPr>
    </w:p>
    <w:p w14:paraId="5496B8D7" w14:textId="77777777" w:rsidR="00636269" w:rsidRPr="00260FE1" w:rsidRDefault="00636269" w:rsidP="00636269">
      <w:pPr>
        <w:jc w:val="center"/>
        <w:rPr>
          <w:rFonts w:ascii="Arial" w:hAnsi="Arial" w:cs="Arial"/>
          <w:b/>
        </w:rPr>
      </w:pPr>
      <w:r w:rsidRPr="00260FE1">
        <w:rPr>
          <w:rFonts w:ascii="Arial" w:hAnsi="Arial" w:cs="Arial"/>
          <w:b/>
        </w:rPr>
        <w:t xml:space="preserve">TABLA DE EFICIENCIA TERMINAL DE LA GENERACIÓN 2018-2021 DE LA LICENCIATURA EN CIENCIAS DE LA EDUCACIÓN.  </w:t>
      </w:r>
    </w:p>
    <w:p w14:paraId="353E0286" w14:textId="77777777" w:rsidR="00636269" w:rsidRPr="00260FE1" w:rsidRDefault="00636269" w:rsidP="00636269">
      <w:pPr>
        <w:jc w:val="center"/>
        <w:rPr>
          <w:rFonts w:ascii="Arial" w:hAnsi="Arial" w:cs="Arial"/>
          <w:b/>
        </w:rPr>
      </w:pPr>
      <w:r w:rsidRPr="00260FE1">
        <w:rPr>
          <w:rFonts w:ascii="Arial" w:hAnsi="Arial" w:cs="Arial"/>
          <w:b/>
          <w:noProof/>
        </w:rPr>
        <w:lastRenderedPageBreak/>
        <w:drawing>
          <wp:inline distT="0" distB="0" distL="0" distR="0" wp14:anchorId="74D38836" wp14:editId="721D80B7">
            <wp:extent cx="4838700" cy="2095500"/>
            <wp:effectExtent l="0" t="0" r="19050" b="190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6F3902B" w14:textId="6B9AA9B6" w:rsidR="00636269" w:rsidRPr="00260FE1" w:rsidRDefault="00636269" w:rsidP="00636269">
      <w:pPr>
        <w:jc w:val="both"/>
        <w:rPr>
          <w:rFonts w:ascii="Arial" w:hAnsi="Arial" w:cs="Arial"/>
        </w:rPr>
      </w:pPr>
      <w:r w:rsidRPr="00260FE1">
        <w:rPr>
          <w:rFonts w:ascii="Arial" w:hAnsi="Arial" w:cs="Arial"/>
        </w:rPr>
        <w:t xml:space="preserve">La generación 2018 – 2021 ingresaron 15 alumnos, egresaron 13 de los cuales 13 son mujeres, se titularon 7 por </w:t>
      </w:r>
      <w:r w:rsidR="00CA103E">
        <w:rPr>
          <w:rFonts w:ascii="Arial" w:hAnsi="Arial" w:cs="Arial"/>
        </w:rPr>
        <w:t xml:space="preserve">curso y 6 titulación automática. </w:t>
      </w:r>
    </w:p>
    <w:p w14:paraId="2BDC4283" w14:textId="77777777" w:rsidR="001F72EB" w:rsidRDefault="001F72EB" w:rsidP="00636269">
      <w:pPr>
        <w:jc w:val="both"/>
        <w:rPr>
          <w:rFonts w:ascii="Arial" w:hAnsi="Arial" w:cs="Arial"/>
          <w:b/>
        </w:rPr>
      </w:pPr>
    </w:p>
    <w:p w14:paraId="3BF064A5" w14:textId="77777777" w:rsidR="001F72EB" w:rsidRDefault="001F72EB" w:rsidP="00636269">
      <w:pPr>
        <w:jc w:val="both"/>
        <w:rPr>
          <w:rFonts w:ascii="Arial" w:hAnsi="Arial" w:cs="Arial"/>
          <w:b/>
        </w:rPr>
      </w:pPr>
    </w:p>
    <w:p w14:paraId="1051EB9B" w14:textId="77777777" w:rsidR="001F72EB" w:rsidRDefault="001F72EB" w:rsidP="00636269">
      <w:pPr>
        <w:jc w:val="both"/>
        <w:rPr>
          <w:rFonts w:ascii="Arial" w:hAnsi="Arial" w:cs="Arial"/>
          <w:b/>
        </w:rPr>
      </w:pPr>
    </w:p>
    <w:p w14:paraId="31C84EBC" w14:textId="77777777" w:rsidR="001F72EB" w:rsidRDefault="001F72EB" w:rsidP="00636269">
      <w:pPr>
        <w:jc w:val="both"/>
        <w:rPr>
          <w:rFonts w:ascii="Arial" w:hAnsi="Arial" w:cs="Arial"/>
          <w:b/>
        </w:rPr>
      </w:pPr>
    </w:p>
    <w:p w14:paraId="6C814954" w14:textId="77777777" w:rsidR="001F72EB" w:rsidRDefault="001F72EB" w:rsidP="00636269">
      <w:pPr>
        <w:jc w:val="both"/>
        <w:rPr>
          <w:rFonts w:ascii="Arial" w:hAnsi="Arial" w:cs="Arial"/>
          <w:b/>
        </w:rPr>
      </w:pPr>
    </w:p>
    <w:p w14:paraId="36E6FCD9" w14:textId="77777777" w:rsidR="001F72EB" w:rsidRDefault="001F72EB" w:rsidP="00636269">
      <w:pPr>
        <w:jc w:val="both"/>
        <w:rPr>
          <w:rFonts w:ascii="Arial" w:hAnsi="Arial" w:cs="Arial"/>
          <w:b/>
        </w:rPr>
      </w:pPr>
    </w:p>
    <w:p w14:paraId="567EE8DF" w14:textId="77777777" w:rsidR="001F72EB" w:rsidRDefault="001F72EB" w:rsidP="00636269">
      <w:pPr>
        <w:jc w:val="both"/>
        <w:rPr>
          <w:rFonts w:ascii="Arial" w:hAnsi="Arial" w:cs="Arial"/>
          <w:b/>
        </w:rPr>
      </w:pPr>
    </w:p>
    <w:p w14:paraId="66549C4C" w14:textId="59B8E470" w:rsidR="00636269" w:rsidRPr="00260FE1" w:rsidRDefault="00636269" w:rsidP="00E82FD3">
      <w:pPr>
        <w:jc w:val="center"/>
        <w:rPr>
          <w:rFonts w:ascii="Arial" w:hAnsi="Arial" w:cs="Arial"/>
          <w:b/>
        </w:rPr>
      </w:pPr>
      <w:r w:rsidRPr="00260FE1">
        <w:rPr>
          <w:rFonts w:ascii="Arial" w:hAnsi="Arial" w:cs="Arial"/>
          <w:b/>
        </w:rPr>
        <w:t>TABLA DE EFICIENCIA TERMINAL DE LA GENERACIÓN 2017-2021 DE LA LICENCIATURA EN DERECHO.</w:t>
      </w:r>
    </w:p>
    <w:p w14:paraId="56FCFB5B" w14:textId="77777777" w:rsidR="00636269" w:rsidRPr="00260FE1" w:rsidRDefault="00636269" w:rsidP="00636269">
      <w:pPr>
        <w:jc w:val="center"/>
        <w:rPr>
          <w:rFonts w:ascii="Arial" w:hAnsi="Arial" w:cs="Arial"/>
          <w:b/>
        </w:rPr>
      </w:pPr>
      <w:r w:rsidRPr="00260FE1">
        <w:rPr>
          <w:rFonts w:ascii="Arial" w:hAnsi="Arial" w:cs="Arial"/>
          <w:b/>
          <w:noProof/>
        </w:rPr>
        <w:drawing>
          <wp:inline distT="0" distB="0" distL="0" distR="0" wp14:anchorId="70DFEB7B" wp14:editId="5959C964">
            <wp:extent cx="4838700" cy="2095500"/>
            <wp:effectExtent l="0" t="0" r="19050" b="190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243B38A" w14:textId="323FC613" w:rsidR="00636269" w:rsidRPr="00260FE1" w:rsidRDefault="00636269" w:rsidP="00636269">
      <w:pPr>
        <w:spacing w:after="160" w:line="259" w:lineRule="auto"/>
        <w:jc w:val="both"/>
        <w:rPr>
          <w:rFonts w:ascii="Arial" w:hAnsi="Arial" w:cs="Arial"/>
        </w:rPr>
      </w:pPr>
      <w:r w:rsidRPr="00260FE1">
        <w:rPr>
          <w:rFonts w:ascii="Arial" w:hAnsi="Arial" w:cs="Arial"/>
        </w:rPr>
        <w:lastRenderedPageBreak/>
        <w:t xml:space="preserve">La generación 2017 – 2021 ingresaron 34 alumnos, egresaron 15, </w:t>
      </w:r>
      <w:r w:rsidR="00CA103E">
        <w:rPr>
          <w:rFonts w:ascii="Arial" w:hAnsi="Arial" w:cs="Arial"/>
        </w:rPr>
        <w:t xml:space="preserve">un incorporado, </w:t>
      </w:r>
      <w:r w:rsidRPr="00260FE1">
        <w:rPr>
          <w:rFonts w:ascii="Arial" w:hAnsi="Arial" w:cs="Arial"/>
        </w:rPr>
        <w:t xml:space="preserve">titulados 16 de los cuales 9 son hombres y 7 son mujeres, 1 tesis, 11 </w:t>
      </w:r>
      <w:r w:rsidR="00CA103E">
        <w:rPr>
          <w:rFonts w:ascii="Arial" w:hAnsi="Arial" w:cs="Arial"/>
        </w:rPr>
        <w:t xml:space="preserve">curso y 4 titulación automática. </w:t>
      </w:r>
    </w:p>
    <w:p w14:paraId="3A4B9B09" w14:textId="25207C99" w:rsidR="00636269" w:rsidRDefault="00636269" w:rsidP="00636269">
      <w:pPr>
        <w:jc w:val="center"/>
        <w:rPr>
          <w:rFonts w:ascii="Arial" w:hAnsi="Arial" w:cs="Arial"/>
          <w:b/>
        </w:rPr>
      </w:pPr>
    </w:p>
    <w:p w14:paraId="01878350" w14:textId="77777777" w:rsidR="00636269" w:rsidRPr="00260FE1" w:rsidRDefault="00636269" w:rsidP="00636269">
      <w:pPr>
        <w:jc w:val="center"/>
        <w:rPr>
          <w:rFonts w:ascii="Arial" w:hAnsi="Arial" w:cs="Arial"/>
          <w:b/>
        </w:rPr>
      </w:pPr>
      <w:r w:rsidRPr="00260FE1">
        <w:rPr>
          <w:rFonts w:ascii="Arial" w:hAnsi="Arial" w:cs="Arial"/>
          <w:b/>
        </w:rPr>
        <w:t>TABLA DE EFICIENCIA TERMINAL DE LA GENERACIÓN 2017-2021 DE LA LICENCIATURA EN IDIOMAS.</w:t>
      </w:r>
    </w:p>
    <w:p w14:paraId="46C53BC6" w14:textId="77777777" w:rsidR="00636269" w:rsidRPr="00260FE1" w:rsidRDefault="00636269" w:rsidP="00636269">
      <w:pPr>
        <w:jc w:val="center"/>
        <w:rPr>
          <w:rFonts w:ascii="Arial" w:hAnsi="Arial" w:cs="Arial"/>
          <w:b/>
        </w:rPr>
      </w:pPr>
      <w:r w:rsidRPr="00260FE1">
        <w:rPr>
          <w:rFonts w:ascii="Arial" w:hAnsi="Arial" w:cs="Arial"/>
          <w:b/>
          <w:noProof/>
        </w:rPr>
        <w:drawing>
          <wp:inline distT="0" distB="0" distL="0" distR="0" wp14:anchorId="648FD6F8" wp14:editId="7D36D988">
            <wp:extent cx="4838700" cy="2095500"/>
            <wp:effectExtent l="0" t="0" r="19050"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792FF1D" w14:textId="3BCC113B" w:rsidR="00636269" w:rsidRPr="00260FE1" w:rsidRDefault="00636269" w:rsidP="00636269">
      <w:pPr>
        <w:spacing w:after="160" w:line="259" w:lineRule="auto"/>
        <w:jc w:val="both"/>
        <w:rPr>
          <w:rFonts w:ascii="Arial" w:hAnsi="Arial" w:cs="Arial"/>
        </w:rPr>
      </w:pPr>
      <w:r w:rsidRPr="00260FE1">
        <w:rPr>
          <w:rFonts w:ascii="Arial" w:hAnsi="Arial" w:cs="Arial"/>
        </w:rPr>
        <w:t>La generación 2017 – 2021 ingresaron 39 alumnos, egresaron 1</w:t>
      </w:r>
      <w:r w:rsidR="00CA103E">
        <w:rPr>
          <w:rFonts w:ascii="Arial" w:hAnsi="Arial" w:cs="Arial"/>
        </w:rPr>
        <w:t>2,</w:t>
      </w:r>
      <w:r w:rsidR="00CA103E" w:rsidRPr="00CA103E">
        <w:rPr>
          <w:rFonts w:ascii="Arial" w:hAnsi="Arial" w:cs="Arial"/>
        </w:rPr>
        <w:t xml:space="preserve"> </w:t>
      </w:r>
      <w:r w:rsidR="00CA103E">
        <w:rPr>
          <w:rFonts w:ascii="Arial" w:hAnsi="Arial" w:cs="Arial"/>
        </w:rPr>
        <w:t>se</w:t>
      </w:r>
      <w:r w:rsidR="00CA103E" w:rsidRPr="00260FE1">
        <w:rPr>
          <w:rFonts w:ascii="Arial" w:hAnsi="Arial" w:cs="Arial"/>
        </w:rPr>
        <w:t xml:space="preserve"> incorporaron</w:t>
      </w:r>
      <w:r w:rsidR="00CA103E">
        <w:rPr>
          <w:rFonts w:ascii="Arial" w:hAnsi="Arial" w:cs="Arial"/>
        </w:rPr>
        <w:t xml:space="preserve"> 3, </w:t>
      </w:r>
      <w:r w:rsidRPr="00260FE1">
        <w:rPr>
          <w:rFonts w:ascii="Arial" w:hAnsi="Arial" w:cs="Arial"/>
        </w:rPr>
        <w:t xml:space="preserve"> de los cuales 7 son hombres y 8 s</w:t>
      </w:r>
      <w:r w:rsidR="00CA103E">
        <w:rPr>
          <w:rFonts w:ascii="Arial" w:hAnsi="Arial" w:cs="Arial"/>
        </w:rPr>
        <w:t xml:space="preserve">on mujeres, se titulan por </w:t>
      </w:r>
      <w:r w:rsidRPr="00260FE1">
        <w:rPr>
          <w:rFonts w:ascii="Arial" w:hAnsi="Arial" w:cs="Arial"/>
        </w:rPr>
        <w:t>5 tesis, 8</w:t>
      </w:r>
      <w:r w:rsidR="00CA103E">
        <w:rPr>
          <w:rFonts w:ascii="Arial" w:hAnsi="Arial" w:cs="Arial"/>
        </w:rPr>
        <w:t xml:space="preserve"> curso, 2 titulación automática. </w:t>
      </w:r>
    </w:p>
    <w:p w14:paraId="7D51B4DA" w14:textId="77777777" w:rsidR="00636269" w:rsidRPr="00260FE1" w:rsidRDefault="00636269" w:rsidP="00636269">
      <w:pPr>
        <w:jc w:val="both"/>
        <w:rPr>
          <w:rFonts w:ascii="Arial" w:hAnsi="Arial" w:cs="Arial"/>
        </w:rPr>
      </w:pPr>
    </w:p>
    <w:p w14:paraId="6A77184C" w14:textId="77777777" w:rsidR="000900AF" w:rsidRDefault="000900AF" w:rsidP="00636269">
      <w:pPr>
        <w:jc w:val="both"/>
        <w:rPr>
          <w:rFonts w:ascii="Arial" w:hAnsi="Arial" w:cs="Arial"/>
        </w:rPr>
      </w:pPr>
    </w:p>
    <w:p w14:paraId="75EC1A4F" w14:textId="77777777" w:rsidR="000900AF" w:rsidRDefault="000900AF" w:rsidP="00636269">
      <w:pPr>
        <w:jc w:val="both"/>
        <w:rPr>
          <w:rFonts w:ascii="Arial" w:hAnsi="Arial" w:cs="Arial"/>
        </w:rPr>
      </w:pPr>
    </w:p>
    <w:p w14:paraId="7DBA4ED1" w14:textId="77777777" w:rsidR="000900AF" w:rsidRDefault="000900AF" w:rsidP="00636269">
      <w:pPr>
        <w:jc w:val="both"/>
        <w:rPr>
          <w:rFonts w:ascii="Arial" w:hAnsi="Arial" w:cs="Arial"/>
        </w:rPr>
      </w:pPr>
    </w:p>
    <w:p w14:paraId="7C660B3A" w14:textId="77777777" w:rsidR="00EA5D2E" w:rsidRDefault="00EA5D2E" w:rsidP="00636269">
      <w:pPr>
        <w:jc w:val="both"/>
        <w:rPr>
          <w:rFonts w:ascii="Arial" w:hAnsi="Arial" w:cs="Arial"/>
        </w:rPr>
      </w:pPr>
    </w:p>
    <w:p w14:paraId="71C9A807" w14:textId="77777777" w:rsidR="00EA5D2E" w:rsidRDefault="00EA5D2E" w:rsidP="00636269">
      <w:pPr>
        <w:jc w:val="both"/>
        <w:rPr>
          <w:rFonts w:ascii="Arial" w:hAnsi="Arial" w:cs="Arial"/>
        </w:rPr>
      </w:pPr>
    </w:p>
    <w:p w14:paraId="60400D67" w14:textId="77777777" w:rsidR="00EA5D2E" w:rsidRDefault="00EA5D2E" w:rsidP="00636269">
      <w:pPr>
        <w:jc w:val="both"/>
        <w:rPr>
          <w:rFonts w:ascii="Arial" w:hAnsi="Arial" w:cs="Arial"/>
        </w:rPr>
      </w:pPr>
    </w:p>
    <w:p w14:paraId="144F01CF" w14:textId="77777777" w:rsidR="00EA5D2E" w:rsidRDefault="00EA5D2E" w:rsidP="00636269">
      <w:pPr>
        <w:jc w:val="both"/>
        <w:rPr>
          <w:rFonts w:ascii="Arial" w:hAnsi="Arial" w:cs="Arial"/>
        </w:rPr>
      </w:pPr>
    </w:p>
    <w:p w14:paraId="3605306D" w14:textId="77777777" w:rsidR="00EA5D2E" w:rsidRDefault="00EA5D2E" w:rsidP="00636269">
      <w:pPr>
        <w:jc w:val="both"/>
        <w:rPr>
          <w:rFonts w:ascii="Arial" w:hAnsi="Arial" w:cs="Arial"/>
        </w:rPr>
      </w:pPr>
    </w:p>
    <w:p w14:paraId="001F915B" w14:textId="77777777" w:rsidR="00EA5D2E" w:rsidRDefault="00EA5D2E" w:rsidP="00636269">
      <w:pPr>
        <w:jc w:val="both"/>
        <w:rPr>
          <w:rFonts w:ascii="Arial" w:hAnsi="Arial" w:cs="Arial"/>
        </w:rPr>
      </w:pPr>
    </w:p>
    <w:p w14:paraId="5617F5AC" w14:textId="77777777" w:rsidR="00EA5D2E" w:rsidRDefault="00EA5D2E" w:rsidP="00636269">
      <w:pPr>
        <w:jc w:val="both"/>
        <w:rPr>
          <w:rFonts w:ascii="Arial" w:hAnsi="Arial" w:cs="Arial"/>
        </w:rPr>
      </w:pPr>
    </w:p>
    <w:p w14:paraId="7038A85E" w14:textId="77777777" w:rsidR="00EA5D2E" w:rsidRDefault="00EA5D2E" w:rsidP="00636269">
      <w:pPr>
        <w:jc w:val="both"/>
        <w:rPr>
          <w:rFonts w:ascii="Arial" w:hAnsi="Arial" w:cs="Arial"/>
        </w:rPr>
      </w:pPr>
    </w:p>
    <w:p w14:paraId="48A0010E" w14:textId="77777777" w:rsidR="00EA5D2E" w:rsidRDefault="00EA5D2E" w:rsidP="00636269">
      <w:pPr>
        <w:jc w:val="both"/>
        <w:rPr>
          <w:rFonts w:ascii="Arial" w:hAnsi="Arial" w:cs="Arial"/>
        </w:rPr>
      </w:pPr>
    </w:p>
    <w:p w14:paraId="0D88EEB1" w14:textId="1FDA5AE6" w:rsidR="000900AF" w:rsidRPr="000900AF" w:rsidRDefault="00EA5D2E" w:rsidP="00636269">
      <w:pPr>
        <w:jc w:val="both"/>
        <w:rPr>
          <w:rFonts w:ascii="Arial" w:hAnsi="Arial" w:cs="Arial"/>
          <w:b/>
        </w:rPr>
      </w:pPr>
      <w:r w:rsidRPr="000900AF">
        <w:rPr>
          <w:rFonts w:ascii="Arial" w:hAnsi="Arial" w:cs="Arial"/>
          <w:b/>
        </w:rPr>
        <w:t xml:space="preserve">SITUACIÓN ACTUAL </w:t>
      </w:r>
      <w:r>
        <w:rPr>
          <w:rFonts w:ascii="Arial" w:hAnsi="Arial" w:cs="Arial"/>
          <w:b/>
        </w:rPr>
        <w:t xml:space="preserve">DE LA MATRÍCULA ESCOLAR </w:t>
      </w:r>
    </w:p>
    <w:tbl>
      <w:tblPr>
        <w:tblStyle w:val="Tablaconcuadrcula"/>
        <w:tblW w:w="9639" w:type="dxa"/>
        <w:tblInd w:w="-431" w:type="dxa"/>
        <w:tblLook w:val="04A0" w:firstRow="1" w:lastRow="0" w:firstColumn="1" w:lastColumn="0" w:noHBand="0" w:noVBand="1"/>
      </w:tblPr>
      <w:tblGrid>
        <w:gridCol w:w="2074"/>
        <w:gridCol w:w="1187"/>
        <w:gridCol w:w="1136"/>
        <w:gridCol w:w="1315"/>
        <w:gridCol w:w="1305"/>
        <w:gridCol w:w="1315"/>
        <w:gridCol w:w="1307"/>
      </w:tblGrid>
      <w:tr w:rsidR="000900AF" w:rsidRPr="00654115" w14:paraId="7ED0D52C" w14:textId="77777777" w:rsidTr="00C55256">
        <w:trPr>
          <w:trHeight w:val="273"/>
        </w:trPr>
        <w:tc>
          <w:tcPr>
            <w:tcW w:w="2074" w:type="dxa"/>
            <w:vMerge w:val="restart"/>
            <w:shd w:val="clear" w:color="auto" w:fill="002060"/>
          </w:tcPr>
          <w:p w14:paraId="78B77B30" w14:textId="77777777" w:rsidR="000900AF" w:rsidRPr="00654115" w:rsidRDefault="000900AF" w:rsidP="00C55256">
            <w:pPr>
              <w:rPr>
                <w:rFonts w:ascii="Arial" w:hAnsi="Arial" w:cs="Arial"/>
                <w:sz w:val="20"/>
                <w:szCs w:val="20"/>
              </w:rPr>
            </w:pPr>
          </w:p>
          <w:p w14:paraId="31FDDCAB" w14:textId="77777777" w:rsidR="000900AF" w:rsidRPr="00654115" w:rsidRDefault="000900AF" w:rsidP="00C55256">
            <w:pPr>
              <w:rPr>
                <w:rFonts w:ascii="Arial" w:hAnsi="Arial" w:cs="Arial"/>
                <w:sz w:val="20"/>
                <w:szCs w:val="20"/>
              </w:rPr>
            </w:pPr>
            <w:r w:rsidRPr="00654115">
              <w:rPr>
                <w:rFonts w:ascii="Arial" w:hAnsi="Arial" w:cs="Arial"/>
                <w:sz w:val="20"/>
                <w:szCs w:val="20"/>
              </w:rPr>
              <w:t xml:space="preserve">Nivel educativo </w:t>
            </w:r>
          </w:p>
        </w:tc>
        <w:tc>
          <w:tcPr>
            <w:tcW w:w="7565" w:type="dxa"/>
            <w:gridSpan w:val="6"/>
            <w:shd w:val="clear" w:color="auto" w:fill="002060"/>
          </w:tcPr>
          <w:p w14:paraId="73076C40"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Alumnos inscritos</w:t>
            </w:r>
          </w:p>
        </w:tc>
      </w:tr>
      <w:tr w:rsidR="000900AF" w:rsidRPr="00654115" w14:paraId="5E8EE92F" w14:textId="77777777" w:rsidTr="00C55256">
        <w:trPr>
          <w:trHeight w:val="273"/>
        </w:trPr>
        <w:tc>
          <w:tcPr>
            <w:tcW w:w="2074" w:type="dxa"/>
            <w:vMerge/>
            <w:shd w:val="clear" w:color="auto" w:fill="002060"/>
          </w:tcPr>
          <w:p w14:paraId="2C8EF7FD" w14:textId="77777777" w:rsidR="000900AF" w:rsidRPr="00654115" w:rsidRDefault="000900AF" w:rsidP="00C55256">
            <w:pPr>
              <w:rPr>
                <w:rFonts w:ascii="Arial" w:hAnsi="Arial" w:cs="Arial"/>
                <w:sz w:val="20"/>
                <w:szCs w:val="20"/>
              </w:rPr>
            </w:pPr>
          </w:p>
        </w:tc>
        <w:tc>
          <w:tcPr>
            <w:tcW w:w="2323" w:type="dxa"/>
            <w:gridSpan w:val="2"/>
            <w:shd w:val="clear" w:color="auto" w:fill="002060"/>
          </w:tcPr>
          <w:p w14:paraId="03CC7A42"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Nuevo ingreso</w:t>
            </w:r>
          </w:p>
        </w:tc>
        <w:tc>
          <w:tcPr>
            <w:tcW w:w="2620" w:type="dxa"/>
            <w:gridSpan w:val="2"/>
            <w:shd w:val="clear" w:color="auto" w:fill="002060"/>
          </w:tcPr>
          <w:p w14:paraId="567AE52E"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Reingreso</w:t>
            </w:r>
          </w:p>
        </w:tc>
        <w:tc>
          <w:tcPr>
            <w:tcW w:w="2622" w:type="dxa"/>
            <w:gridSpan w:val="2"/>
            <w:shd w:val="clear" w:color="auto" w:fill="002060"/>
          </w:tcPr>
          <w:p w14:paraId="43B7002F"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Matrícula total</w:t>
            </w:r>
          </w:p>
        </w:tc>
      </w:tr>
      <w:tr w:rsidR="000900AF" w:rsidRPr="00654115" w14:paraId="55BB0D4E" w14:textId="77777777" w:rsidTr="00C55256">
        <w:trPr>
          <w:trHeight w:val="286"/>
        </w:trPr>
        <w:tc>
          <w:tcPr>
            <w:tcW w:w="2074" w:type="dxa"/>
            <w:vMerge/>
            <w:shd w:val="clear" w:color="auto" w:fill="002060"/>
          </w:tcPr>
          <w:p w14:paraId="2B948F4F" w14:textId="77777777" w:rsidR="000900AF" w:rsidRPr="00654115" w:rsidRDefault="000900AF" w:rsidP="00C55256">
            <w:pPr>
              <w:rPr>
                <w:rFonts w:ascii="Arial" w:hAnsi="Arial" w:cs="Arial"/>
                <w:sz w:val="20"/>
                <w:szCs w:val="20"/>
              </w:rPr>
            </w:pPr>
          </w:p>
        </w:tc>
        <w:tc>
          <w:tcPr>
            <w:tcW w:w="1187" w:type="dxa"/>
            <w:shd w:val="clear" w:color="auto" w:fill="002060"/>
          </w:tcPr>
          <w:p w14:paraId="7D4A9E5D"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Hombre</w:t>
            </w:r>
          </w:p>
        </w:tc>
        <w:tc>
          <w:tcPr>
            <w:tcW w:w="1136" w:type="dxa"/>
            <w:shd w:val="clear" w:color="auto" w:fill="002060"/>
          </w:tcPr>
          <w:p w14:paraId="32AA5FBB"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Mujer</w:t>
            </w:r>
          </w:p>
        </w:tc>
        <w:tc>
          <w:tcPr>
            <w:tcW w:w="1315" w:type="dxa"/>
            <w:shd w:val="clear" w:color="auto" w:fill="002060"/>
          </w:tcPr>
          <w:p w14:paraId="4D274BD8"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Hombre</w:t>
            </w:r>
          </w:p>
        </w:tc>
        <w:tc>
          <w:tcPr>
            <w:tcW w:w="1305" w:type="dxa"/>
            <w:shd w:val="clear" w:color="auto" w:fill="002060"/>
          </w:tcPr>
          <w:p w14:paraId="77957F2C"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Mujer</w:t>
            </w:r>
          </w:p>
        </w:tc>
        <w:tc>
          <w:tcPr>
            <w:tcW w:w="1315" w:type="dxa"/>
            <w:shd w:val="clear" w:color="auto" w:fill="002060"/>
          </w:tcPr>
          <w:p w14:paraId="3D3CB5CB"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Hombre</w:t>
            </w:r>
          </w:p>
        </w:tc>
        <w:tc>
          <w:tcPr>
            <w:tcW w:w="1307" w:type="dxa"/>
            <w:shd w:val="clear" w:color="auto" w:fill="002060"/>
          </w:tcPr>
          <w:p w14:paraId="5D16FB7F"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Mujer</w:t>
            </w:r>
          </w:p>
        </w:tc>
      </w:tr>
      <w:tr w:rsidR="000900AF" w:rsidRPr="00654115" w14:paraId="3225658F" w14:textId="77777777" w:rsidTr="00C55256">
        <w:trPr>
          <w:trHeight w:val="64"/>
        </w:trPr>
        <w:tc>
          <w:tcPr>
            <w:tcW w:w="2074" w:type="dxa"/>
          </w:tcPr>
          <w:p w14:paraId="03FA3ED5" w14:textId="77777777" w:rsidR="000900AF" w:rsidRPr="00654115" w:rsidRDefault="000900AF" w:rsidP="00C55256">
            <w:pPr>
              <w:spacing w:line="360" w:lineRule="auto"/>
              <w:rPr>
                <w:rFonts w:ascii="Arial" w:eastAsia="Arial" w:hAnsi="Arial" w:cs="Arial"/>
                <w:sz w:val="20"/>
                <w:szCs w:val="20"/>
              </w:rPr>
            </w:pPr>
            <w:r w:rsidRPr="00654115">
              <w:rPr>
                <w:rFonts w:ascii="Arial" w:eastAsia="Arial" w:hAnsi="Arial" w:cs="Arial"/>
                <w:sz w:val="20"/>
                <w:szCs w:val="20"/>
              </w:rPr>
              <w:t xml:space="preserve">Cirujano Dentistas </w:t>
            </w:r>
          </w:p>
        </w:tc>
        <w:tc>
          <w:tcPr>
            <w:tcW w:w="1187" w:type="dxa"/>
          </w:tcPr>
          <w:p w14:paraId="32492E86"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13</w:t>
            </w:r>
          </w:p>
        </w:tc>
        <w:tc>
          <w:tcPr>
            <w:tcW w:w="1136" w:type="dxa"/>
          </w:tcPr>
          <w:p w14:paraId="3C8A868C"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27</w:t>
            </w:r>
          </w:p>
        </w:tc>
        <w:tc>
          <w:tcPr>
            <w:tcW w:w="1315" w:type="dxa"/>
          </w:tcPr>
          <w:p w14:paraId="295887B8"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32</w:t>
            </w:r>
          </w:p>
        </w:tc>
        <w:tc>
          <w:tcPr>
            <w:tcW w:w="1305" w:type="dxa"/>
          </w:tcPr>
          <w:p w14:paraId="445B7609"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54</w:t>
            </w:r>
          </w:p>
        </w:tc>
        <w:tc>
          <w:tcPr>
            <w:tcW w:w="1315" w:type="dxa"/>
          </w:tcPr>
          <w:p w14:paraId="03CC0918"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45</w:t>
            </w:r>
          </w:p>
        </w:tc>
        <w:tc>
          <w:tcPr>
            <w:tcW w:w="1307" w:type="dxa"/>
          </w:tcPr>
          <w:p w14:paraId="45859EAE"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81</w:t>
            </w:r>
          </w:p>
        </w:tc>
      </w:tr>
      <w:tr w:rsidR="000900AF" w:rsidRPr="00654115" w14:paraId="69BDAFA9" w14:textId="77777777" w:rsidTr="00C55256">
        <w:trPr>
          <w:trHeight w:val="381"/>
        </w:trPr>
        <w:tc>
          <w:tcPr>
            <w:tcW w:w="2074" w:type="dxa"/>
          </w:tcPr>
          <w:p w14:paraId="5FB5EB73" w14:textId="77777777" w:rsidR="000900AF" w:rsidRPr="00654115" w:rsidRDefault="000900AF" w:rsidP="00C55256">
            <w:pPr>
              <w:spacing w:line="360" w:lineRule="auto"/>
              <w:rPr>
                <w:rFonts w:ascii="Arial" w:eastAsia="Arial" w:hAnsi="Arial" w:cs="Arial"/>
                <w:sz w:val="20"/>
                <w:szCs w:val="20"/>
              </w:rPr>
            </w:pPr>
            <w:r w:rsidRPr="00654115">
              <w:rPr>
                <w:rFonts w:ascii="Arial" w:eastAsia="Arial" w:hAnsi="Arial" w:cs="Arial"/>
                <w:sz w:val="20"/>
                <w:szCs w:val="20"/>
              </w:rPr>
              <w:t xml:space="preserve">Enfermería </w:t>
            </w:r>
          </w:p>
        </w:tc>
        <w:tc>
          <w:tcPr>
            <w:tcW w:w="1187" w:type="dxa"/>
          </w:tcPr>
          <w:p w14:paraId="61168613"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31</w:t>
            </w:r>
          </w:p>
        </w:tc>
        <w:tc>
          <w:tcPr>
            <w:tcW w:w="1136" w:type="dxa"/>
          </w:tcPr>
          <w:p w14:paraId="382264F0"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52</w:t>
            </w:r>
          </w:p>
        </w:tc>
        <w:tc>
          <w:tcPr>
            <w:tcW w:w="1315" w:type="dxa"/>
          </w:tcPr>
          <w:p w14:paraId="1A872375"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43</w:t>
            </w:r>
          </w:p>
        </w:tc>
        <w:tc>
          <w:tcPr>
            <w:tcW w:w="1305" w:type="dxa"/>
          </w:tcPr>
          <w:p w14:paraId="4D67F1EE"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114</w:t>
            </w:r>
          </w:p>
        </w:tc>
        <w:tc>
          <w:tcPr>
            <w:tcW w:w="1315" w:type="dxa"/>
          </w:tcPr>
          <w:p w14:paraId="27B91AAB"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74</w:t>
            </w:r>
          </w:p>
        </w:tc>
        <w:tc>
          <w:tcPr>
            <w:tcW w:w="1307" w:type="dxa"/>
          </w:tcPr>
          <w:p w14:paraId="0340D87C"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166</w:t>
            </w:r>
          </w:p>
        </w:tc>
      </w:tr>
      <w:tr w:rsidR="000900AF" w:rsidRPr="00654115" w14:paraId="61A45F9A" w14:textId="77777777" w:rsidTr="00C55256">
        <w:trPr>
          <w:trHeight w:val="368"/>
        </w:trPr>
        <w:tc>
          <w:tcPr>
            <w:tcW w:w="2074" w:type="dxa"/>
          </w:tcPr>
          <w:p w14:paraId="2D08E374" w14:textId="77777777" w:rsidR="000900AF" w:rsidRPr="00654115" w:rsidRDefault="000900AF" w:rsidP="00C55256">
            <w:pPr>
              <w:spacing w:line="360" w:lineRule="auto"/>
              <w:rPr>
                <w:rFonts w:ascii="Arial" w:eastAsia="Arial" w:hAnsi="Arial" w:cs="Arial"/>
                <w:sz w:val="20"/>
                <w:szCs w:val="20"/>
              </w:rPr>
            </w:pPr>
            <w:r w:rsidRPr="00654115">
              <w:rPr>
                <w:rFonts w:ascii="Arial" w:eastAsia="Arial" w:hAnsi="Arial" w:cs="Arial"/>
                <w:sz w:val="20"/>
                <w:szCs w:val="20"/>
              </w:rPr>
              <w:t xml:space="preserve">Nutrición </w:t>
            </w:r>
          </w:p>
        </w:tc>
        <w:tc>
          <w:tcPr>
            <w:tcW w:w="1187" w:type="dxa"/>
          </w:tcPr>
          <w:p w14:paraId="490AA9B0"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6</w:t>
            </w:r>
          </w:p>
        </w:tc>
        <w:tc>
          <w:tcPr>
            <w:tcW w:w="1136" w:type="dxa"/>
          </w:tcPr>
          <w:p w14:paraId="391CA8E5"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9</w:t>
            </w:r>
          </w:p>
        </w:tc>
        <w:tc>
          <w:tcPr>
            <w:tcW w:w="1315" w:type="dxa"/>
          </w:tcPr>
          <w:p w14:paraId="1B881882"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10</w:t>
            </w:r>
          </w:p>
        </w:tc>
        <w:tc>
          <w:tcPr>
            <w:tcW w:w="1305" w:type="dxa"/>
          </w:tcPr>
          <w:p w14:paraId="4F20F95C"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13</w:t>
            </w:r>
          </w:p>
        </w:tc>
        <w:tc>
          <w:tcPr>
            <w:tcW w:w="1315" w:type="dxa"/>
          </w:tcPr>
          <w:p w14:paraId="3F0B18DC"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16</w:t>
            </w:r>
          </w:p>
        </w:tc>
        <w:tc>
          <w:tcPr>
            <w:tcW w:w="1307" w:type="dxa"/>
          </w:tcPr>
          <w:p w14:paraId="27C592FB"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22</w:t>
            </w:r>
          </w:p>
        </w:tc>
      </w:tr>
      <w:tr w:rsidR="000900AF" w:rsidRPr="00654115" w14:paraId="0F00E247" w14:textId="77777777" w:rsidTr="00C55256">
        <w:trPr>
          <w:trHeight w:val="381"/>
        </w:trPr>
        <w:tc>
          <w:tcPr>
            <w:tcW w:w="2074" w:type="dxa"/>
          </w:tcPr>
          <w:p w14:paraId="79F48E87" w14:textId="77777777" w:rsidR="000900AF" w:rsidRPr="00654115" w:rsidRDefault="000900AF" w:rsidP="00C55256">
            <w:pPr>
              <w:spacing w:line="360" w:lineRule="auto"/>
              <w:rPr>
                <w:rFonts w:ascii="Arial" w:eastAsia="Arial" w:hAnsi="Arial" w:cs="Arial"/>
                <w:sz w:val="20"/>
                <w:szCs w:val="20"/>
              </w:rPr>
            </w:pPr>
            <w:r w:rsidRPr="00654115">
              <w:rPr>
                <w:rFonts w:ascii="Arial" w:eastAsia="Arial" w:hAnsi="Arial" w:cs="Arial"/>
                <w:sz w:val="20"/>
                <w:szCs w:val="20"/>
              </w:rPr>
              <w:t xml:space="preserve">Psicología </w:t>
            </w:r>
          </w:p>
        </w:tc>
        <w:tc>
          <w:tcPr>
            <w:tcW w:w="1187" w:type="dxa"/>
          </w:tcPr>
          <w:p w14:paraId="360CCD5A"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8</w:t>
            </w:r>
          </w:p>
        </w:tc>
        <w:tc>
          <w:tcPr>
            <w:tcW w:w="1136" w:type="dxa"/>
          </w:tcPr>
          <w:p w14:paraId="242EB65C"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15</w:t>
            </w:r>
          </w:p>
        </w:tc>
        <w:tc>
          <w:tcPr>
            <w:tcW w:w="1315" w:type="dxa"/>
          </w:tcPr>
          <w:p w14:paraId="2F16B7E5"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11</w:t>
            </w:r>
          </w:p>
        </w:tc>
        <w:tc>
          <w:tcPr>
            <w:tcW w:w="1305" w:type="dxa"/>
          </w:tcPr>
          <w:p w14:paraId="1599A92E"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47</w:t>
            </w:r>
          </w:p>
        </w:tc>
        <w:tc>
          <w:tcPr>
            <w:tcW w:w="1315" w:type="dxa"/>
          </w:tcPr>
          <w:p w14:paraId="42FC0D26"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19</w:t>
            </w:r>
          </w:p>
        </w:tc>
        <w:tc>
          <w:tcPr>
            <w:tcW w:w="1307" w:type="dxa"/>
          </w:tcPr>
          <w:p w14:paraId="5A913090"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62</w:t>
            </w:r>
          </w:p>
        </w:tc>
      </w:tr>
      <w:tr w:rsidR="000900AF" w:rsidRPr="00654115" w14:paraId="5378E967" w14:textId="77777777" w:rsidTr="00C55256">
        <w:trPr>
          <w:trHeight w:val="381"/>
        </w:trPr>
        <w:tc>
          <w:tcPr>
            <w:tcW w:w="2074" w:type="dxa"/>
          </w:tcPr>
          <w:p w14:paraId="2FF568BA" w14:textId="77777777" w:rsidR="000900AF" w:rsidRPr="00654115" w:rsidRDefault="000900AF" w:rsidP="00C55256">
            <w:pPr>
              <w:spacing w:line="360" w:lineRule="auto"/>
              <w:rPr>
                <w:rFonts w:ascii="Arial" w:eastAsia="Arial" w:hAnsi="Arial" w:cs="Arial"/>
                <w:sz w:val="20"/>
                <w:szCs w:val="20"/>
              </w:rPr>
            </w:pPr>
            <w:r w:rsidRPr="00654115">
              <w:rPr>
                <w:rFonts w:ascii="Arial" w:eastAsia="Arial" w:hAnsi="Arial" w:cs="Arial"/>
                <w:sz w:val="20"/>
                <w:szCs w:val="20"/>
              </w:rPr>
              <w:t xml:space="preserve">Administración </w:t>
            </w:r>
          </w:p>
        </w:tc>
        <w:tc>
          <w:tcPr>
            <w:tcW w:w="1187" w:type="dxa"/>
          </w:tcPr>
          <w:p w14:paraId="74BF847A"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5</w:t>
            </w:r>
          </w:p>
        </w:tc>
        <w:tc>
          <w:tcPr>
            <w:tcW w:w="1136" w:type="dxa"/>
          </w:tcPr>
          <w:p w14:paraId="724A4583"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4</w:t>
            </w:r>
          </w:p>
        </w:tc>
        <w:tc>
          <w:tcPr>
            <w:tcW w:w="1315" w:type="dxa"/>
          </w:tcPr>
          <w:p w14:paraId="2659A2E9"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13</w:t>
            </w:r>
          </w:p>
        </w:tc>
        <w:tc>
          <w:tcPr>
            <w:tcW w:w="1305" w:type="dxa"/>
          </w:tcPr>
          <w:p w14:paraId="57CB82E9"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21</w:t>
            </w:r>
          </w:p>
        </w:tc>
        <w:tc>
          <w:tcPr>
            <w:tcW w:w="1315" w:type="dxa"/>
          </w:tcPr>
          <w:p w14:paraId="3569FC50"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18</w:t>
            </w:r>
          </w:p>
        </w:tc>
        <w:tc>
          <w:tcPr>
            <w:tcW w:w="1307" w:type="dxa"/>
          </w:tcPr>
          <w:p w14:paraId="3E015078"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25</w:t>
            </w:r>
          </w:p>
        </w:tc>
      </w:tr>
      <w:tr w:rsidR="000900AF" w:rsidRPr="00654115" w14:paraId="2E7B4A85" w14:textId="77777777" w:rsidTr="00C55256">
        <w:trPr>
          <w:trHeight w:val="173"/>
        </w:trPr>
        <w:tc>
          <w:tcPr>
            <w:tcW w:w="2074" w:type="dxa"/>
          </w:tcPr>
          <w:p w14:paraId="609EFE24" w14:textId="77777777" w:rsidR="000900AF" w:rsidRPr="00654115" w:rsidRDefault="000900AF" w:rsidP="00C55256">
            <w:pPr>
              <w:spacing w:line="360" w:lineRule="auto"/>
              <w:rPr>
                <w:rFonts w:ascii="Arial" w:eastAsia="Arial" w:hAnsi="Arial" w:cs="Arial"/>
                <w:sz w:val="20"/>
                <w:szCs w:val="20"/>
              </w:rPr>
            </w:pPr>
            <w:r w:rsidRPr="00654115">
              <w:rPr>
                <w:rFonts w:ascii="Arial" w:eastAsia="Arial" w:hAnsi="Arial" w:cs="Arial"/>
                <w:sz w:val="20"/>
                <w:szCs w:val="20"/>
              </w:rPr>
              <w:t xml:space="preserve">Administración de Empresas Turísticas </w:t>
            </w:r>
          </w:p>
        </w:tc>
        <w:tc>
          <w:tcPr>
            <w:tcW w:w="1187" w:type="dxa"/>
          </w:tcPr>
          <w:p w14:paraId="4E88903B"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6</w:t>
            </w:r>
          </w:p>
        </w:tc>
        <w:tc>
          <w:tcPr>
            <w:tcW w:w="1136" w:type="dxa"/>
          </w:tcPr>
          <w:p w14:paraId="68120983"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12</w:t>
            </w:r>
          </w:p>
        </w:tc>
        <w:tc>
          <w:tcPr>
            <w:tcW w:w="1315" w:type="dxa"/>
          </w:tcPr>
          <w:p w14:paraId="1703DDE1"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10</w:t>
            </w:r>
          </w:p>
        </w:tc>
        <w:tc>
          <w:tcPr>
            <w:tcW w:w="1305" w:type="dxa"/>
          </w:tcPr>
          <w:p w14:paraId="0A63BAD0"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17</w:t>
            </w:r>
          </w:p>
        </w:tc>
        <w:tc>
          <w:tcPr>
            <w:tcW w:w="1315" w:type="dxa"/>
          </w:tcPr>
          <w:p w14:paraId="2F026846"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16</w:t>
            </w:r>
          </w:p>
        </w:tc>
        <w:tc>
          <w:tcPr>
            <w:tcW w:w="1307" w:type="dxa"/>
          </w:tcPr>
          <w:p w14:paraId="0A670D70"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29</w:t>
            </w:r>
          </w:p>
        </w:tc>
      </w:tr>
      <w:tr w:rsidR="000900AF" w:rsidRPr="00654115" w14:paraId="4F68784B" w14:textId="77777777" w:rsidTr="00C55256">
        <w:trPr>
          <w:trHeight w:val="64"/>
        </w:trPr>
        <w:tc>
          <w:tcPr>
            <w:tcW w:w="2074" w:type="dxa"/>
          </w:tcPr>
          <w:p w14:paraId="4AE69912" w14:textId="77777777" w:rsidR="000900AF" w:rsidRPr="00654115" w:rsidRDefault="000900AF" w:rsidP="00C55256">
            <w:pPr>
              <w:spacing w:line="360" w:lineRule="auto"/>
              <w:rPr>
                <w:rFonts w:ascii="Arial" w:eastAsia="Arial" w:hAnsi="Arial" w:cs="Arial"/>
                <w:sz w:val="20"/>
                <w:szCs w:val="20"/>
              </w:rPr>
            </w:pPr>
            <w:r w:rsidRPr="00654115">
              <w:rPr>
                <w:rFonts w:ascii="Arial" w:eastAsia="Arial" w:hAnsi="Arial" w:cs="Arial"/>
                <w:sz w:val="20"/>
                <w:szCs w:val="20"/>
              </w:rPr>
              <w:t xml:space="preserve">Contaduría Pública </w:t>
            </w:r>
          </w:p>
        </w:tc>
        <w:tc>
          <w:tcPr>
            <w:tcW w:w="1187" w:type="dxa"/>
          </w:tcPr>
          <w:p w14:paraId="0B8B2FB1"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17</w:t>
            </w:r>
          </w:p>
        </w:tc>
        <w:tc>
          <w:tcPr>
            <w:tcW w:w="1136" w:type="dxa"/>
          </w:tcPr>
          <w:p w14:paraId="75B15F35"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14</w:t>
            </w:r>
          </w:p>
        </w:tc>
        <w:tc>
          <w:tcPr>
            <w:tcW w:w="1315" w:type="dxa"/>
          </w:tcPr>
          <w:p w14:paraId="309E6027"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14</w:t>
            </w:r>
          </w:p>
        </w:tc>
        <w:tc>
          <w:tcPr>
            <w:tcW w:w="1305" w:type="dxa"/>
          </w:tcPr>
          <w:p w14:paraId="46DB8139"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24</w:t>
            </w:r>
          </w:p>
        </w:tc>
        <w:tc>
          <w:tcPr>
            <w:tcW w:w="1315" w:type="dxa"/>
          </w:tcPr>
          <w:p w14:paraId="6DF9455D"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31</w:t>
            </w:r>
          </w:p>
        </w:tc>
        <w:tc>
          <w:tcPr>
            <w:tcW w:w="1307" w:type="dxa"/>
          </w:tcPr>
          <w:p w14:paraId="0EE702F0"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38</w:t>
            </w:r>
          </w:p>
        </w:tc>
      </w:tr>
      <w:tr w:rsidR="000900AF" w:rsidRPr="00654115" w14:paraId="4034F55A" w14:textId="77777777" w:rsidTr="00C55256">
        <w:trPr>
          <w:trHeight w:val="381"/>
        </w:trPr>
        <w:tc>
          <w:tcPr>
            <w:tcW w:w="2074" w:type="dxa"/>
          </w:tcPr>
          <w:p w14:paraId="75DBBD8B" w14:textId="77777777" w:rsidR="000900AF" w:rsidRPr="00654115" w:rsidRDefault="000900AF" w:rsidP="00C55256">
            <w:pPr>
              <w:spacing w:line="360" w:lineRule="auto"/>
              <w:rPr>
                <w:rFonts w:ascii="Arial" w:eastAsia="Arial" w:hAnsi="Arial" w:cs="Arial"/>
                <w:sz w:val="20"/>
                <w:szCs w:val="20"/>
              </w:rPr>
            </w:pPr>
            <w:r w:rsidRPr="00654115">
              <w:rPr>
                <w:rFonts w:ascii="Arial" w:eastAsia="Arial" w:hAnsi="Arial" w:cs="Arial"/>
                <w:sz w:val="20"/>
                <w:szCs w:val="20"/>
              </w:rPr>
              <w:t xml:space="preserve">Gastronomía </w:t>
            </w:r>
          </w:p>
        </w:tc>
        <w:tc>
          <w:tcPr>
            <w:tcW w:w="1187" w:type="dxa"/>
          </w:tcPr>
          <w:p w14:paraId="0A0377B5"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15</w:t>
            </w:r>
          </w:p>
        </w:tc>
        <w:tc>
          <w:tcPr>
            <w:tcW w:w="1136" w:type="dxa"/>
          </w:tcPr>
          <w:p w14:paraId="4214181F"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7</w:t>
            </w:r>
          </w:p>
        </w:tc>
        <w:tc>
          <w:tcPr>
            <w:tcW w:w="1315" w:type="dxa"/>
          </w:tcPr>
          <w:p w14:paraId="17EE2E0A"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14</w:t>
            </w:r>
          </w:p>
        </w:tc>
        <w:tc>
          <w:tcPr>
            <w:tcW w:w="1305" w:type="dxa"/>
          </w:tcPr>
          <w:p w14:paraId="2768E1C4"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20</w:t>
            </w:r>
          </w:p>
        </w:tc>
        <w:tc>
          <w:tcPr>
            <w:tcW w:w="1315" w:type="dxa"/>
          </w:tcPr>
          <w:p w14:paraId="7DA9F584"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25</w:t>
            </w:r>
          </w:p>
        </w:tc>
        <w:tc>
          <w:tcPr>
            <w:tcW w:w="1307" w:type="dxa"/>
          </w:tcPr>
          <w:p w14:paraId="7C3CB692"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27</w:t>
            </w:r>
          </w:p>
        </w:tc>
      </w:tr>
      <w:tr w:rsidR="000900AF" w:rsidRPr="00654115" w14:paraId="6888134C" w14:textId="77777777" w:rsidTr="00C55256">
        <w:trPr>
          <w:trHeight w:val="368"/>
        </w:trPr>
        <w:tc>
          <w:tcPr>
            <w:tcW w:w="2074" w:type="dxa"/>
          </w:tcPr>
          <w:p w14:paraId="4AB55057" w14:textId="77777777" w:rsidR="000900AF" w:rsidRPr="00654115" w:rsidRDefault="000900AF" w:rsidP="00C55256">
            <w:pPr>
              <w:spacing w:line="360" w:lineRule="auto"/>
              <w:rPr>
                <w:rFonts w:ascii="Arial" w:eastAsia="Arial" w:hAnsi="Arial" w:cs="Arial"/>
                <w:sz w:val="20"/>
                <w:szCs w:val="20"/>
              </w:rPr>
            </w:pPr>
            <w:r w:rsidRPr="00654115">
              <w:rPr>
                <w:rFonts w:ascii="Arial" w:eastAsia="Arial" w:hAnsi="Arial" w:cs="Arial"/>
                <w:sz w:val="20"/>
                <w:szCs w:val="20"/>
              </w:rPr>
              <w:t xml:space="preserve">Turismo </w:t>
            </w:r>
          </w:p>
        </w:tc>
        <w:tc>
          <w:tcPr>
            <w:tcW w:w="1187" w:type="dxa"/>
          </w:tcPr>
          <w:p w14:paraId="28D800DC"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7</w:t>
            </w:r>
          </w:p>
        </w:tc>
        <w:tc>
          <w:tcPr>
            <w:tcW w:w="1136" w:type="dxa"/>
          </w:tcPr>
          <w:p w14:paraId="01A5B6F1"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6</w:t>
            </w:r>
          </w:p>
        </w:tc>
        <w:tc>
          <w:tcPr>
            <w:tcW w:w="1315" w:type="dxa"/>
          </w:tcPr>
          <w:p w14:paraId="4D67E5CF"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8</w:t>
            </w:r>
          </w:p>
        </w:tc>
        <w:tc>
          <w:tcPr>
            <w:tcW w:w="1305" w:type="dxa"/>
          </w:tcPr>
          <w:p w14:paraId="25E82120"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7</w:t>
            </w:r>
          </w:p>
        </w:tc>
        <w:tc>
          <w:tcPr>
            <w:tcW w:w="1315" w:type="dxa"/>
          </w:tcPr>
          <w:p w14:paraId="554B8F48"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12</w:t>
            </w:r>
          </w:p>
        </w:tc>
        <w:tc>
          <w:tcPr>
            <w:tcW w:w="1307" w:type="dxa"/>
          </w:tcPr>
          <w:p w14:paraId="4EC4A202"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13</w:t>
            </w:r>
          </w:p>
        </w:tc>
      </w:tr>
      <w:tr w:rsidR="000900AF" w:rsidRPr="00654115" w14:paraId="7831C104" w14:textId="77777777" w:rsidTr="00C55256">
        <w:trPr>
          <w:trHeight w:val="381"/>
        </w:trPr>
        <w:tc>
          <w:tcPr>
            <w:tcW w:w="2074" w:type="dxa"/>
          </w:tcPr>
          <w:p w14:paraId="47592C04" w14:textId="77777777" w:rsidR="000900AF" w:rsidRPr="00654115" w:rsidRDefault="000900AF" w:rsidP="00C55256">
            <w:pPr>
              <w:spacing w:line="360" w:lineRule="auto"/>
              <w:rPr>
                <w:rFonts w:ascii="Arial" w:eastAsia="Arial" w:hAnsi="Arial" w:cs="Arial"/>
                <w:sz w:val="20"/>
                <w:szCs w:val="20"/>
              </w:rPr>
            </w:pPr>
            <w:r w:rsidRPr="00654115">
              <w:rPr>
                <w:rFonts w:ascii="Arial" w:eastAsia="Arial" w:hAnsi="Arial" w:cs="Arial"/>
                <w:sz w:val="20"/>
                <w:szCs w:val="20"/>
              </w:rPr>
              <w:t xml:space="preserve">Arquitectura </w:t>
            </w:r>
          </w:p>
        </w:tc>
        <w:tc>
          <w:tcPr>
            <w:tcW w:w="1187" w:type="dxa"/>
          </w:tcPr>
          <w:p w14:paraId="42FA7463"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17</w:t>
            </w:r>
          </w:p>
        </w:tc>
        <w:tc>
          <w:tcPr>
            <w:tcW w:w="1136" w:type="dxa"/>
          </w:tcPr>
          <w:p w14:paraId="1D4FD920"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16</w:t>
            </w:r>
          </w:p>
        </w:tc>
        <w:tc>
          <w:tcPr>
            <w:tcW w:w="1315" w:type="dxa"/>
          </w:tcPr>
          <w:p w14:paraId="1B496E54"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31</w:t>
            </w:r>
          </w:p>
        </w:tc>
        <w:tc>
          <w:tcPr>
            <w:tcW w:w="1305" w:type="dxa"/>
          </w:tcPr>
          <w:p w14:paraId="6B1A4DDA"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24</w:t>
            </w:r>
          </w:p>
        </w:tc>
        <w:tc>
          <w:tcPr>
            <w:tcW w:w="1315" w:type="dxa"/>
          </w:tcPr>
          <w:p w14:paraId="6B298D05"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48</w:t>
            </w:r>
          </w:p>
        </w:tc>
        <w:tc>
          <w:tcPr>
            <w:tcW w:w="1307" w:type="dxa"/>
          </w:tcPr>
          <w:p w14:paraId="3413D727"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40</w:t>
            </w:r>
          </w:p>
        </w:tc>
      </w:tr>
      <w:tr w:rsidR="000900AF" w:rsidRPr="00654115" w14:paraId="4A224357" w14:textId="77777777" w:rsidTr="00C55256">
        <w:trPr>
          <w:trHeight w:val="1132"/>
        </w:trPr>
        <w:tc>
          <w:tcPr>
            <w:tcW w:w="2074" w:type="dxa"/>
          </w:tcPr>
          <w:p w14:paraId="27C6AC18" w14:textId="77777777" w:rsidR="000900AF" w:rsidRPr="00654115" w:rsidRDefault="000900AF" w:rsidP="00C55256">
            <w:pPr>
              <w:spacing w:line="360" w:lineRule="auto"/>
              <w:rPr>
                <w:rFonts w:ascii="Arial" w:eastAsia="Arial" w:hAnsi="Arial" w:cs="Arial"/>
                <w:sz w:val="20"/>
                <w:szCs w:val="20"/>
              </w:rPr>
            </w:pPr>
            <w:r w:rsidRPr="00654115">
              <w:rPr>
                <w:rFonts w:ascii="Arial" w:eastAsia="Arial" w:hAnsi="Arial" w:cs="Arial"/>
                <w:sz w:val="20"/>
                <w:szCs w:val="20"/>
              </w:rPr>
              <w:t xml:space="preserve">Diseño y Comunicación Gráfica </w:t>
            </w:r>
          </w:p>
        </w:tc>
        <w:tc>
          <w:tcPr>
            <w:tcW w:w="1187" w:type="dxa"/>
          </w:tcPr>
          <w:p w14:paraId="0BC4CF17"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17</w:t>
            </w:r>
          </w:p>
        </w:tc>
        <w:tc>
          <w:tcPr>
            <w:tcW w:w="1136" w:type="dxa"/>
          </w:tcPr>
          <w:p w14:paraId="18496BF1"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13</w:t>
            </w:r>
          </w:p>
        </w:tc>
        <w:tc>
          <w:tcPr>
            <w:tcW w:w="1315" w:type="dxa"/>
          </w:tcPr>
          <w:p w14:paraId="53BEB412"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23</w:t>
            </w:r>
          </w:p>
        </w:tc>
        <w:tc>
          <w:tcPr>
            <w:tcW w:w="1305" w:type="dxa"/>
          </w:tcPr>
          <w:p w14:paraId="560F073B"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35</w:t>
            </w:r>
          </w:p>
        </w:tc>
        <w:tc>
          <w:tcPr>
            <w:tcW w:w="1315" w:type="dxa"/>
          </w:tcPr>
          <w:p w14:paraId="19954378"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40</w:t>
            </w:r>
          </w:p>
        </w:tc>
        <w:tc>
          <w:tcPr>
            <w:tcW w:w="1307" w:type="dxa"/>
          </w:tcPr>
          <w:p w14:paraId="0E4A0EB1"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48</w:t>
            </w:r>
          </w:p>
        </w:tc>
      </w:tr>
      <w:tr w:rsidR="000900AF" w:rsidRPr="00654115" w14:paraId="09E3B603" w14:textId="77777777" w:rsidTr="00C55256">
        <w:trPr>
          <w:trHeight w:val="764"/>
        </w:trPr>
        <w:tc>
          <w:tcPr>
            <w:tcW w:w="2074" w:type="dxa"/>
          </w:tcPr>
          <w:p w14:paraId="1F7E2C6F" w14:textId="77777777" w:rsidR="000900AF" w:rsidRPr="00654115" w:rsidRDefault="000900AF" w:rsidP="00C55256">
            <w:pPr>
              <w:spacing w:line="360" w:lineRule="auto"/>
              <w:rPr>
                <w:rFonts w:ascii="Arial" w:eastAsia="Arial" w:hAnsi="Arial" w:cs="Arial"/>
                <w:sz w:val="20"/>
                <w:szCs w:val="20"/>
              </w:rPr>
            </w:pPr>
            <w:r w:rsidRPr="00654115">
              <w:rPr>
                <w:rFonts w:ascii="Arial" w:eastAsia="Arial" w:hAnsi="Arial" w:cs="Arial"/>
                <w:sz w:val="20"/>
                <w:szCs w:val="20"/>
              </w:rPr>
              <w:t xml:space="preserve">Ciencias de la Educación </w:t>
            </w:r>
          </w:p>
        </w:tc>
        <w:tc>
          <w:tcPr>
            <w:tcW w:w="1187" w:type="dxa"/>
          </w:tcPr>
          <w:p w14:paraId="467B7145"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5</w:t>
            </w:r>
          </w:p>
        </w:tc>
        <w:tc>
          <w:tcPr>
            <w:tcW w:w="1136" w:type="dxa"/>
          </w:tcPr>
          <w:p w14:paraId="08B540D5"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15</w:t>
            </w:r>
          </w:p>
        </w:tc>
        <w:tc>
          <w:tcPr>
            <w:tcW w:w="1315" w:type="dxa"/>
          </w:tcPr>
          <w:p w14:paraId="2C84D9E9"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4</w:t>
            </w:r>
          </w:p>
        </w:tc>
        <w:tc>
          <w:tcPr>
            <w:tcW w:w="1305" w:type="dxa"/>
          </w:tcPr>
          <w:p w14:paraId="7FA891C3"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21</w:t>
            </w:r>
          </w:p>
        </w:tc>
        <w:tc>
          <w:tcPr>
            <w:tcW w:w="1315" w:type="dxa"/>
          </w:tcPr>
          <w:p w14:paraId="00ECE90B"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9</w:t>
            </w:r>
          </w:p>
        </w:tc>
        <w:tc>
          <w:tcPr>
            <w:tcW w:w="1307" w:type="dxa"/>
          </w:tcPr>
          <w:p w14:paraId="1BB50093"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36</w:t>
            </w:r>
          </w:p>
        </w:tc>
      </w:tr>
      <w:tr w:rsidR="000900AF" w:rsidRPr="00654115" w14:paraId="39AD1C4B" w14:textId="77777777" w:rsidTr="00C55256">
        <w:trPr>
          <w:trHeight w:val="381"/>
        </w:trPr>
        <w:tc>
          <w:tcPr>
            <w:tcW w:w="2074" w:type="dxa"/>
          </w:tcPr>
          <w:p w14:paraId="7FCA4F50" w14:textId="77777777" w:rsidR="000900AF" w:rsidRPr="00654115" w:rsidRDefault="000900AF" w:rsidP="00C55256">
            <w:pPr>
              <w:spacing w:line="360" w:lineRule="auto"/>
              <w:rPr>
                <w:rFonts w:ascii="Arial" w:eastAsia="Arial" w:hAnsi="Arial" w:cs="Arial"/>
                <w:sz w:val="20"/>
                <w:szCs w:val="20"/>
              </w:rPr>
            </w:pPr>
            <w:r w:rsidRPr="00654115">
              <w:rPr>
                <w:rFonts w:ascii="Arial" w:eastAsia="Arial" w:hAnsi="Arial" w:cs="Arial"/>
                <w:sz w:val="20"/>
                <w:szCs w:val="20"/>
              </w:rPr>
              <w:t xml:space="preserve">Derecho </w:t>
            </w:r>
          </w:p>
        </w:tc>
        <w:tc>
          <w:tcPr>
            <w:tcW w:w="1187" w:type="dxa"/>
          </w:tcPr>
          <w:p w14:paraId="0F51BDCB"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15</w:t>
            </w:r>
          </w:p>
        </w:tc>
        <w:tc>
          <w:tcPr>
            <w:tcW w:w="1136" w:type="dxa"/>
          </w:tcPr>
          <w:p w14:paraId="4DEACB12"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18</w:t>
            </w:r>
          </w:p>
        </w:tc>
        <w:tc>
          <w:tcPr>
            <w:tcW w:w="1315" w:type="dxa"/>
          </w:tcPr>
          <w:p w14:paraId="437D3F77"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37</w:t>
            </w:r>
          </w:p>
        </w:tc>
        <w:tc>
          <w:tcPr>
            <w:tcW w:w="1305" w:type="dxa"/>
          </w:tcPr>
          <w:p w14:paraId="36F88E79"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42</w:t>
            </w:r>
          </w:p>
        </w:tc>
        <w:tc>
          <w:tcPr>
            <w:tcW w:w="1315" w:type="dxa"/>
          </w:tcPr>
          <w:p w14:paraId="787E946A"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52</w:t>
            </w:r>
          </w:p>
        </w:tc>
        <w:tc>
          <w:tcPr>
            <w:tcW w:w="1307" w:type="dxa"/>
          </w:tcPr>
          <w:p w14:paraId="2B10AC42"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60</w:t>
            </w:r>
          </w:p>
        </w:tc>
      </w:tr>
      <w:tr w:rsidR="000900AF" w:rsidRPr="00654115" w14:paraId="293E64AA" w14:textId="77777777" w:rsidTr="00C55256">
        <w:trPr>
          <w:trHeight w:val="368"/>
        </w:trPr>
        <w:tc>
          <w:tcPr>
            <w:tcW w:w="2074" w:type="dxa"/>
          </w:tcPr>
          <w:p w14:paraId="41234B8D" w14:textId="77777777" w:rsidR="000900AF" w:rsidRPr="00654115" w:rsidRDefault="000900AF" w:rsidP="00C55256">
            <w:pPr>
              <w:spacing w:line="360" w:lineRule="auto"/>
              <w:rPr>
                <w:rFonts w:ascii="Arial" w:eastAsia="Arial" w:hAnsi="Arial" w:cs="Arial"/>
                <w:sz w:val="20"/>
                <w:szCs w:val="20"/>
              </w:rPr>
            </w:pPr>
            <w:r w:rsidRPr="00654115">
              <w:rPr>
                <w:rFonts w:ascii="Arial" w:eastAsia="Arial" w:hAnsi="Arial" w:cs="Arial"/>
                <w:sz w:val="20"/>
                <w:szCs w:val="20"/>
              </w:rPr>
              <w:t xml:space="preserve">Idiomas </w:t>
            </w:r>
          </w:p>
        </w:tc>
        <w:tc>
          <w:tcPr>
            <w:tcW w:w="1187" w:type="dxa"/>
          </w:tcPr>
          <w:p w14:paraId="0216460E"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15</w:t>
            </w:r>
          </w:p>
        </w:tc>
        <w:tc>
          <w:tcPr>
            <w:tcW w:w="1136" w:type="dxa"/>
          </w:tcPr>
          <w:p w14:paraId="2B8A34CB"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36</w:t>
            </w:r>
          </w:p>
        </w:tc>
        <w:tc>
          <w:tcPr>
            <w:tcW w:w="1315" w:type="dxa"/>
          </w:tcPr>
          <w:p w14:paraId="701821F1"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29</w:t>
            </w:r>
          </w:p>
        </w:tc>
        <w:tc>
          <w:tcPr>
            <w:tcW w:w="1305" w:type="dxa"/>
          </w:tcPr>
          <w:p w14:paraId="68DB155B"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65</w:t>
            </w:r>
          </w:p>
        </w:tc>
        <w:tc>
          <w:tcPr>
            <w:tcW w:w="1315" w:type="dxa"/>
          </w:tcPr>
          <w:p w14:paraId="37CF392C"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51</w:t>
            </w:r>
          </w:p>
        </w:tc>
        <w:tc>
          <w:tcPr>
            <w:tcW w:w="1307" w:type="dxa"/>
          </w:tcPr>
          <w:p w14:paraId="23D12327" w14:textId="77777777" w:rsidR="000900AF" w:rsidRPr="00654115" w:rsidRDefault="000900AF" w:rsidP="00C55256">
            <w:pPr>
              <w:jc w:val="center"/>
              <w:rPr>
                <w:rFonts w:ascii="Arial" w:hAnsi="Arial" w:cs="Arial"/>
                <w:sz w:val="20"/>
                <w:szCs w:val="20"/>
              </w:rPr>
            </w:pPr>
            <w:r w:rsidRPr="00654115">
              <w:rPr>
                <w:rFonts w:ascii="Arial" w:hAnsi="Arial" w:cs="Arial"/>
                <w:sz w:val="20"/>
                <w:szCs w:val="20"/>
              </w:rPr>
              <w:t>101</w:t>
            </w:r>
          </w:p>
        </w:tc>
      </w:tr>
      <w:tr w:rsidR="000900AF" w:rsidRPr="00654115" w14:paraId="418A6E69" w14:textId="77777777" w:rsidTr="00C55256">
        <w:trPr>
          <w:trHeight w:val="532"/>
        </w:trPr>
        <w:tc>
          <w:tcPr>
            <w:tcW w:w="2074" w:type="dxa"/>
          </w:tcPr>
          <w:p w14:paraId="59A88AE6" w14:textId="77777777" w:rsidR="000900AF" w:rsidRPr="00654115" w:rsidRDefault="000900AF" w:rsidP="00C55256">
            <w:pPr>
              <w:jc w:val="center"/>
              <w:rPr>
                <w:rFonts w:ascii="Arial" w:hAnsi="Arial" w:cs="Arial"/>
                <w:b/>
                <w:sz w:val="20"/>
                <w:szCs w:val="20"/>
              </w:rPr>
            </w:pPr>
            <w:r w:rsidRPr="00654115">
              <w:rPr>
                <w:rFonts w:ascii="Arial" w:hAnsi="Arial" w:cs="Arial"/>
                <w:b/>
                <w:sz w:val="20"/>
                <w:szCs w:val="20"/>
              </w:rPr>
              <w:t>Total de la matrícula</w:t>
            </w:r>
          </w:p>
        </w:tc>
        <w:tc>
          <w:tcPr>
            <w:tcW w:w="1187" w:type="dxa"/>
          </w:tcPr>
          <w:p w14:paraId="31E57BC9" w14:textId="77777777" w:rsidR="000900AF" w:rsidRPr="00654115" w:rsidRDefault="000900AF" w:rsidP="00C55256">
            <w:pPr>
              <w:jc w:val="center"/>
              <w:rPr>
                <w:rFonts w:ascii="Arial" w:hAnsi="Arial" w:cs="Arial"/>
                <w:b/>
                <w:sz w:val="20"/>
                <w:szCs w:val="20"/>
              </w:rPr>
            </w:pPr>
            <w:r w:rsidRPr="00654115">
              <w:rPr>
                <w:rFonts w:ascii="Arial" w:hAnsi="Arial" w:cs="Arial"/>
                <w:b/>
                <w:sz w:val="20"/>
                <w:szCs w:val="20"/>
              </w:rPr>
              <w:t>177</w:t>
            </w:r>
          </w:p>
        </w:tc>
        <w:tc>
          <w:tcPr>
            <w:tcW w:w="1136" w:type="dxa"/>
          </w:tcPr>
          <w:p w14:paraId="4BCAACE1" w14:textId="77777777" w:rsidR="000900AF" w:rsidRPr="00654115" w:rsidRDefault="000900AF" w:rsidP="00C55256">
            <w:pPr>
              <w:jc w:val="center"/>
              <w:rPr>
                <w:rFonts w:ascii="Arial" w:hAnsi="Arial" w:cs="Arial"/>
                <w:b/>
                <w:sz w:val="20"/>
                <w:szCs w:val="20"/>
              </w:rPr>
            </w:pPr>
            <w:r w:rsidRPr="00654115">
              <w:rPr>
                <w:rFonts w:ascii="Arial" w:hAnsi="Arial" w:cs="Arial"/>
                <w:b/>
                <w:sz w:val="20"/>
                <w:szCs w:val="20"/>
              </w:rPr>
              <w:t>244</w:t>
            </w:r>
          </w:p>
        </w:tc>
        <w:tc>
          <w:tcPr>
            <w:tcW w:w="1315" w:type="dxa"/>
          </w:tcPr>
          <w:p w14:paraId="39570BEE" w14:textId="77777777" w:rsidR="000900AF" w:rsidRPr="00654115" w:rsidRDefault="000900AF" w:rsidP="00C55256">
            <w:pPr>
              <w:jc w:val="center"/>
              <w:rPr>
                <w:rFonts w:ascii="Arial" w:hAnsi="Arial" w:cs="Arial"/>
                <w:b/>
                <w:sz w:val="20"/>
                <w:szCs w:val="20"/>
              </w:rPr>
            </w:pPr>
            <w:r w:rsidRPr="00654115">
              <w:rPr>
                <w:rFonts w:ascii="Arial" w:hAnsi="Arial" w:cs="Arial"/>
                <w:b/>
                <w:sz w:val="20"/>
                <w:szCs w:val="20"/>
              </w:rPr>
              <w:t>279</w:t>
            </w:r>
          </w:p>
        </w:tc>
        <w:tc>
          <w:tcPr>
            <w:tcW w:w="1305" w:type="dxa"/>
          </w:tcPr>
          <w:p w14:paraId="5B717B48" w14:textId="77777777" w:rsidR="000900AF" w:rsidRPr="00654115" w:rsidRDefault="000900AF" w:rsidP="00C55256">
            <w:pPr>
              <w:jc w:val="center"/>
              <w:rPr>
                <w:rFonts w:ascii="Arial" w:hAnsi="Arial" w:cs="Arial"/>
                <w:b/>
                <w:sz w:val="20"/>
                <w:szCs w:val="20"/>
              </w:rPr>
            </w:pPr>
            <w:r w:rsidRPr="00654115">
              <w:rPr>
                <w:rFonts w:ascii="Arial" w:hAnsi="Arial" w:cs="Arial"/>
                <w:b/>
                <w:sz w:val="20"/>
                <w:szCs w:val="20"/>
              </w:rPr>
              <w:t>504</w:t>
            </w:r>
          </w:p>
        </w:tc>
        <w:tc>
          <w:tcPr>
            <w:tcW w:w="1315" w:type="dxa"/>
          </w:tcPr>
          <w:p w14:paraId="2B93607C" w14:textId="77777777" w:rsidR="000900AF" w:rsidRPr="00654115" w:rsidRDefault="000900AF" w:rsidP="00C55256">
            <w:pPr>
              <w:jc w:val="center"/>
              <w:rPr>
                <w:rFonts w:ascii="Arial" w:hAnsi="Arial" w:cs="Arial"/>
                <w:b/>
                <w:sz w:val="20"/>
                <w:szCs w:val="20"/>
              </w:rPr>
            </w:pPr>
            <w:r w:rsidRPr="00654115">
              <w:rPr>
                <w:rFonts w:ascii="Arial" w:hAnsi="Arial" w:cs="Arial"/>
                <w:b/>
                <w:sz w:val="20"/>
                <w:szCs w:val="20"/>
              </w:rPr>
              <w:t>456</w:t>
            </w:r>
          </w:p>
        </w:tc>
        <w:tc>
          <w:tcPr>
            <w:tcW w:w="1307" w:type="dxa"/>
          </w:tcPr>
          <w:p w14:paraId="4FE93B07" w14:textId="77777777" w:rsidR="000900AF" w:rsidRPr="00654115" w:rsidRDefault="000900AF" w:rsidP="00C55256">
            <w:pPr>
              <w:jc w:val="center"/>
              <w:rPr>
                <w:rFonts w:ascii="Arial" w:hAnsi="Arial" w:cs="Arial"/>
                <w:b/>
                <w:sz w:val="20"/>
                <w:szCs w:val="20"/>
              </w:rPr>
            </w:pPr>
            <w:r w:rsidRPr="00654115">
              <w:rPr>
                <w:rFonts w:ascii="Arial" w:hAnsi="Arial" w:cs="Arial"/>
                <w:b/>
                <w:sz w:val="20"/>
                <w:szCs w:val="20"/>
              </w:rPr>
              <w:t>748</w:t>
            </w:r>
          </w:p>
        </w:tc>
      </w:tr>
    </w:tbl>
    <w:p w14:paraId="45BF5962" w14:textId="79E8B5B1" w:rsidR="000900AF" w:rsidRPr="000900AF" w:rsidRDefault="000900AF" w:rsidP="000900AF">
      <w:pPr>
        <w:rPr>
          <w:rFonts w:ascii="Arial" w:hAnsi="Arial" w:cs="Arial"/>
        </w:rPr>
      </w:pPr>
      <w:r w:rsidRPr="000900AF">
        <w:rPr>
          <w:rFonts w:ascii="Arial" w:hAnsi="Arial" w:cs="Arial"/>
        </w:rPr>
        <w:t>Reportado en la estadística 911 SEP-INEGI de inicio del ciclo escolar 2021-2022</w:t>
      </w:r>
    </w:p>
    <w:p w14:paraId="58D4CF74" w14:textId="77777777" w:rsidR="000900AF" w:rsidRDefault="000900AF" w:rsidP="00636269">
      <w:pPr>
        <w:jc w:val="both"/>
        <w:rPr>
          <w:rFonts w:ascii="Arial" w:hAnsi="Arial" w:cs="Arial"/>
          <w:b/>
        </w:rPr>
      </w:pPr>
    </w:p>
    <w:p w14:paraId="483105CB" w14:textId="77777777" w:rsidR="000A19AA" w:rsidRDefault="00203F79" w:rsidP="00636269">
      <w:pPr>
        <w:jc w:val="both"/>
        <w:rPr>
          <w:rFonts w:ascii="Arial" w:hAnsi="Arial" w:cs="Arial"/>
          <w:b/>
        </w:rPr>
      </w:pPr>
      <w:r w:rsidRPr="00203F79">
        <w:rPr>
          <w:rFonts w:ascii="Arial" w:hAnsi="Arial" w:cs="Arial"/>
          <w:b/>
        </w:rPr>
        <w:t>CONTROL DE INSCRIPCIONES DEL 2021- 2022</w:t>
      </w:r>
    </w:p>
    <w:tbl>
      <w:tblPr>
        <w:tblStyle w:val="Tablaconcuadrcula"/>
        <w:tblW w:w="10308" w:type="dxa"/>
        <w:jc w:val="center"/>
        <w:tblLook w:val="04A0" w:firstRow="1" w:lastRow="0" w:firstColumn="1" w:lastColumn="0" w:noHBand="0" w:noVBand="1"/>
      </w:tblPr>
      <w:tblGrid>
        <w:gridCol w:w="1986"/>
        <w:gridCol w:w="1227"/>
        <w:gridCol w:w="857"/>
        <w:gridCol w:w="1097"/>
        <w:gridCol w:w="876"/>
        <w:gridCol w:w="766"/>
        <w:gridCol w:w="756"/>
        <w:gridCol w:w="767"/>
        <w:gridCol w:w="747"/>
        <w:gridCol w:w="997"/>
        <w:gridCol w:w="816"/>
      </w:tblGrid>
      <w:tr w:rsidR="00203F79" w:rsidRPr="000900AF" w14:paraId="70C326BF" w14:textId="77777777" w:rsidTr="00E82FD3">
        <w:trPr>
          <w:trHeight w:val="315"/>
          <w:jc w:val="center"/>
        </w:trPr>
        <w:tc>
          <w:tcPr>
            <w:tcW w:w="1986" w:type="dxa"/>
            <w:shd w:val="clear" w:color="auto" w:fill="002060"/>
            <w:noWrap/>
            <w:hideMark/>
          </w:tcPr>
          <w:p w14:paraId="02697199" w14:textId="77777777" w:rsidR="000A19AA" w:rsidRPr="000900AF" w:rsidRDefault="000A19AA" w:rsidP="00EB553C">
            <w:pPr>
              <w:rPr>
                <w:rFonts w:ascii="Arial" w:hAnsi="Arial" w:cs="Arial"/>
                <w:b/>
                <w:bCs/>
                <w:color w:val="FFFFFF" w:themeColor="background1"/>
                <w:sz w:val="18"/>
                <w:szCs w:val="18"/>
              </w:rPr>
            </w:pPr>
            <w:r w:rsidRPr="000900AF">
              <w:rPr>
                <w:rFonts w:ascii="Arial" w:hAnsi="Arial" w:cs="Arial"/>
                <w:b/>
                <w:bCs/>
                <w:color w:val="FFFFFF" w:themeColor="background1"/>
                <w:sz w:val="18"/>
                <w:szCs w:val="18"/>
              </w:rPr>
              <w:t>LICENCIATURA</w:t>
            </w:r>
          </w:p>
        </w:tc>
        <w:tc>
          <w:tcPr>
            <w:tcW w:w="1134" w:type="dxa"/>
            <w:shd w:val="clear" w:color="auto" w:fill="002060"/>
            <w:noWrap/>
            <w:hideMark/>
          </w:tcPr>
          <w:p w14:paraId="22379DE0" w14:textId="77777777" w:rsidR="000A19AA" w:rsidRPr="000900AF" w:rsidRDefault="000A19AA" w:rsidP="00EB553C">
            <w:pPr>
              <w:rPr>
                <w:rFonts w:ascii="Arial" w:hAnsi="Arial" w:cs="Arial"/>
                <w:b/>
                <w:bCs/>
                <w:color w:val="FFFFFF" w:themeColor="background1"/>
                <w:sz w:val="18"/>
                <w:szCs w:val="18"/>
              </w:rPr>
            </w:pPr>
            <w:r w:rsidRPr="000900AF">
              <w:rPr>
                <w:rFonts w:ascii="Arial" w:hAnsi="Arial" w:cs="Arial"/>
                <w:b/>
                <w:bCs/>
                <w:color w:val="FFFFFF" w:themeColor="background1"/>
                <w:sz w:val="18"/>
                <w:szCs w:val="18"/>
              </w:rPr>
              <w:t>DICIEMBRE</w:t>
            </w:r>
          </w:p>
        </w:tc>
        <w:tc>
          <w:tcPr>
            <w:tcW w:w="850" w:type="dxa"/>
            <w:shd w:val="clear" w:color="auto" w:fill="002060"/>
            <w:noWrap/>
            <w:hideMark/>
          </w:tcPr>
          <w:p w14:paraId="4AB0630F" w14:textId="77777777" w:rsidR="000A19AA" w:rsidRPr="000900AF" w:rsidRDefault="000A19AA" w:rsidP="00EB553C">
            <w:pPr>
              <w:rPr>
                <w:rFonts w:ascii="Arial" w:hAnsi="Arial" w:cs="Arial"/>
                <w:b/>
                <w:bCs/>
                <w:color w:val="FFFFFF" w:themeColor="background1"/>
                <w:sz w:val="18"/>
                <w:szCs w:val="18"/>
              </w:rPr>
            </w:pPr>
            <w:r w:rsidRPr="000900AF">
              <w:rPr>
                <w:rFonts w:ascii="Arial" w:hAnsi="Arial" w:cs="Arial"/>
                <w:b/>
                <w:bCs/>
                <w:color w:val="FFFFFF" w:themeColor="background1"/>
                <w:sz w:val="18"/>
                <w:szCs w:val="18"/>
              </w:rPr>
              <w:t>ENERO</w:t>
            </w:r>
          </w:p>
        </w:tc>
        <w:tc>
          <w:tcPr>
            <w:tcW w:w="999" w:type="dxa"/>
            <w:shd w:val="clear" w:color="auto" w:fill="002060"/>
            <w:noWrap/>
            <w:hideMark/>
          </w:tcPr>
          <w:p w14:paraId="6BD50845" w14:textId="77777777" w:rsidR="000A19AA" w:rsidRPr="000900AF" w:rsidRDefault="000A19AA" w:rsidP="00EB553C">
            <w:pPr>
              <w:rPr>
                <w:rFonts w:ascii="Arial" w:hAnsi="Arial" w:cs="Arial"/>
                <w:b/>
                <w:bCs/>
                <w:color w:val="FFFFFF" w:themeColor="background1"/>
                <w:sz w:val="18"/>
                <w:szCs w:val="18"/>
              </w:rPr>
            </w:pPr>
            <w:r w:rsidRPr="000900AF">
              <w:rPr>
                <w:rFonts w:ascii="Arial" w:hAnsi="Arial" w:cs="Arial"/>
                <w:b/>
                <w:bCs/>
                <w:color w:val="FFFFFF" w:themeColor="background1"/>
                <w:sz w:val="18"/>
                <w:szCs w:val="18"/>
              </w:rPr>
              <w:t>FEBRERO</w:t>
            </w:r>
          </w:p>
        </w:tc>
        <w:tc>
          <w:tcPr>
            <w:tcW w:w="844" w:type="dxa"/>
            <w:shd w:val="clear" w:color="auto" w:fill="002060"/>
            <w:noWrap/>
            <w:hideMark/>
          </w:tcPr>
          <w:p w14:paraId="66AB2664" w14:textId="77777777" w:rsidR="000A19AA" w:rsidRPr="000900AF" w:rsidRDefault="000A19AA" w:rsidP="00EB553C">
            <w:pPr>
              <w:rPr>
                <w:rFonts w:ascii="Arial" w:hAnsi="Arial" w:cs="Arial"/>
                <w:b/>
                <w:bCs/>
                <w:color w:val="FFFFFF" w:themeColor="background1"/>
                <w:sz w:val="18"/>
                <w:szCs w:val="18"/>
              </w:rPr>
            </w:pPr>
            <w:r w:rsidRPr="000900AF">
              <w:rPr>
                <w:rFonts w:ascii="Arial" w:hAnsi="Arial" w:cs="Arial"/>
                <w:b/>
                <w:bCs/>
                <w:color w:val="FFFFFF" w:themeColor="background1"/>
                <w:sz w:val="18"/>
                <w:szCs w:val="18"/>
              </w:rPr>
              <w:t xml:space="preserve">MARZO </w:t>
            </w:r>
          </w:p>
        </w:tc>
        <w:tc>
          <w:tcPr>
            <w:tcW w:w="709" w:type="dxa"/>
            <w:shd w:val="clear" w:color="auto" w:fill="002060"/>
            <w:noWrap/>
            <w:hideMark/>
          </w:tcPr>
          <w:p w14:paraId="4EECB6C0" w14:textId="77777777" w:rsidR="000A19AA" w:rsidRPr="000900AF" w:rsidRDefault="000A19AA" w:rsidP="00EB553C">
            <w:pPr>
              <w:rPr>
                <w:rFonts w:ascii="Arial" w:hAnsi="Arial" w:cs="Arial"/>
                <w:b/>
                <w:bCs/>
                <w:color w:val="FFFFFF" w:themeColor="background1"/>
                <w:sz w:val="18"/>
                <w:szCs w:val="18"/>
              </w:rPr>
            </w:pPr>
            <w:r w:rsidRPr="000900AF">
              <w:rPr>
                <w:rFonts w:ascii="Arial" w:hAnsi="Arial" w:cs="Arial"/>
                <w:b/>
                <w:bCs/>
                <w:color w:val="FFFFFF" w:themeColor="background1"/>
                <w:sz w:val="18"/>
                <w:szCs w:val="18"/>
              </w:rPr>
              <w:t>ABRIL</w:t>
            </w:r>
          </w:p>
        </w:tc>
        <w:tc>
          <w:tcPr>
            <w:tcW w:w="708" w:type="dxa"/>
            <w:shd w:val="clear" w:color="auto" w:fill="002060"/>
            <w:noWrap/>
            <w:hideMark/>
          </w:tcPr>
          <w:p w14:paraId="6A2BB738" w14:textId="77777777" w:rsidR="000A19AA" w:rsidRPr="000900AF" w:rsidRDefault="000A19AA" w:rsidP="00EB553C">
            <w:pPr>
              <w:rPr>
                <w:rFonts w:ascii="Arial" w:hAnsi="Arial" w:cs="Arial"/>
                <w:b/>
                <w:bCs/>
                <w:color w:val="FFFFFF" w:themeColor="background1"/>
                <w:sz w:val="18"/>
                <w:szCs w:val="18"/>
              </w:rPr>
            </w:pPr>
            <w:r w:rsidRPr="000900AF">
              <w:rPr>
                <w:rFonts w:ascii="Arial" w:hAnsi="Arial" w:cs="Arial"/>
                <w:b/>
                <w:bCs/>
                <w:color w:val="FFFFFF" w:themeColor="background1"/>
                <w:sz w:val="18"/>
                <w:szCs w:val="18"/>
              </w:rPr>
              <w:t>MAYO</w:t>
            </w:r>
          </w:p>
        </w:tc>
        <w:tc>
          <w:tcPr>
            <w:tcW w:w="709" w:type="dxa"/>
            <w:shd w:val="clear" w:color="auto" w:fill="002060"/>
            <w:noWrap/>
            <w:hideMark/>
          </w:tcPr>
          <w:p w14:paraId="2A20C686" w14:textId="77777777" w:rsidR="000A19AA" w:rsidRPr="000900AF" w:rsidRDefault="000A19AA" w:rsidP="00EB553C">
            <w:pPr>
              <w:rPr>
                <w:rFonts w:ascii="Arial" w:hAnsi="Arial" w:cs="Arial"/>
                <w:b/>
                <w:bCs/>
                <w:color w:val="FFFFFF" w:themeColor="background1"/>
                <w:sz w:val="18"/>
                <w:szCs w:val="18"/>
              </w:rPr>
            </w:pPr>
            <w:r w:rsidRPr="000900AF">
              <w:rPr>
                <w:rFonts w:ascii="Arial" w:hAnsi="Arial" w:cs="Arial"/>
                <w:b/>
                <w:bCs/>
                <w:color w:val="FFFFFF" w:themeColor="background1"/>
                <w:sz w:val="18"/>
                <w:szCs w:val="18"/>
              </w:rPr>
              <w:t xml:space="preserve">JUNIO </w:t>
            </w:r>
          </w:p>
        </w:tc>
        <w:tc>
          <w:tcPr>
            <w:tcW w:w="709" w:type="dxa"/>
            <w:shd w:val="clear" w:color="auto" w:fill="002060"/>
            <w:noWrap/>
            <w:hideMark/>
          </w:tcPr>
          <w:p w14:paraId="466CBABA" w14:textId="77777777" w:rsidR="000A19AA" w:rsidRPr="000900AF" w:rsidRDefault="000A19AA" w:rsidP="00EB553C">
            <w:pPr>
              <w:rPr>
                <w:rFonts w:ascii="Arial" w:hAnsi="Arial" w:cs="Arial"/>
                <w:b/>
                <w:bCs/>
                <w:color w:val="FFFFFF" w:themeColor="background1"/>
                <w:sz w:val="18"/>
                <w:szCs w:val="18"/>
              </w:rPr>
            </w:pPr>
            <w:r w:rsidRPr="000900AF">
              <w:rPr>
                <w:rFonts w:ascii="Arial" w:hAnsi="Arial" w:cs="Arial"/>
                <w:b/>
                <w:bCs/>
                <w:color w:val="FFFFFF" w:themeColor="background1"/>
                <w:sz w:val="18"/>
                <w:szCs w:val="18"/>
              </w:rPr>
              <w:t>JULIO</w:t>
            </w:r>
          </w:p>
        </w:tc>
        <w:tc>
          <w:tcPr>
            <w:tcW w:w="910" w:type="dxa"/>
            <w:shd w:val="clear" w:color="auto" w:fill="002060"/>
            <w:noWrap/>
            <w:hideMark/>
          </w:tcPr>
          <w:p w14:paraId="54444650" w14:textId="77777777" w:rsidR="000A19AA" w:rsidRPr="000900AF" w:rsidRDefault="000A19AA" w:rsidP="00EB553C">
            <w:pPr>
              <w:rPr>
                <w:rFonts w:ascii="Arial" w:hAnsi="Arial" w:cs="Arial"/>
                <w:b/>
                <w:bCs/>
                <w:color w:val="FFFFFF" w:themeColor="background1"/>
                <w:sz w:val="18"/>
                <w:szCs w:val="18"/>
              </w:rPr>
            </w:pPr>
            <w:r w:rsidRPr="000900AF">
              <w:rPr>
                <w:rFonts w:ascii="Arial" w:hAnsi="Arial" w:cs="Arial"/>
                <w:b/>
                <w:bCs/>
                <w:color w:val="FFFFFF" w:themeColor="background1"/>
                <w:sz w:val="18"/>
                <w:szCs w:val="18"/>
              </w:rPr>
              <w:t>AGOSTO</w:t>
            </w:r>
          </w:p>
        </w:tc>
        <w:tc>
          <w:tcPr>
            <w:tcW w:w="750" w:type="dxa"/>
            <w:shd w:val="clear" w:color="auto" w:fill="002060"/>
            <w:noWrap/>
            <w:hideMark/>
          </w:tcPr>
          <w:p w14:paraId="5A4A559C" w14:textId="77777777" w:rsidR="000A19AA" w:rsidRPr="000900AF" w:rsidRDefault="000A19AA" w:rsidP="00EB553C">
            <w:pPr>
              <w:rPr>
                <w:rFonts w:ascii="Arial" w:hAnsi="Arial" w:cs="Arial"/>
                <w:b/>
                <w:bCs/>
                <w:color w:val="FFFFFF" w:themeColor="background1"/>
                <w:sz w:val="18"/>
                <w:szCs w:val="18"/>
              </w:rPr>
            </w:pPr>
            <w:r w:rsidRPr="000900AF">
              <w:rPr>
                <w:rFonts w:ascii="Arial" w:hAnsi="Arial" w:cs="Arial"/>
                <w:b/>
                <w:bCs/>
                <w:color w:val="FFFFFF" w:themeColor="background1"/>
                <w:sz w:val="18"/>
                <w:szCs w:val="18"/>
              </w:rPr>
              <w:t>TOTAL</w:t>
            </w:r>
          </w:p>
        </w:tc>
      </w:tr>
      <w:tr w:rsidR="00203F79" w:rsidRPr="000900AF" w14:paraId="7F8BE0E6" w14:textId="77777777" w:rsidTr="00E82FD3">
        <w:trPr>
          <w:trHeight w:val="439"/>
          <w:jc w:val="center"/>
        </w:trPr>
        <w:tc>
          <w:tcPr>
            <w:tcW w:w="1986" w:type="dxa"/>
            <w:noWrap/>
            <w:hideMark/>
          </w:tcPr>
          <w:p w14:paraId="09B26EDE" w14:textId="77777777" w:rsidR="000A19AA" w:rsidRPr="000900AF" w:rsidRDefault="000A19AA">
            <w:pPr>
              <w:rPr>
                <w:rFonts w:ascii="Arial" w:hAnsi="Arial" w:cs="Arial"/>
                <w:b/>
                <w:sz w:val="18"/>
                <w:szCs w:val="18"/>
              </w:rPr>
            </w:pPr>
            <w:r w:rsidRPr="000900AF">
              <w:rPr>
                <w:rFonts w:ascii="Arial" w:hAnsi="Arial" w:cs="Arial"/>
                <w:b/>
                <w:sz w:val="18"/>
                <w:szCs w:val="18"/>
              </w:rPr>
              <w:t>PSICOLOGIA</w:t>
            </w:r>
          </w:p>
        </w:tc>
        <w:tc>
          <w:tcPr>
            <w:tcW w:w="1134" w:type="dxa"/>
            <w:noWrap/>
            <w:hideMark/>
          </w:tcPr>
          <w:p w14:paraId="1D53E955"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850" w:type="dxa"/>
            <w:noWrap/>
            <w:hideMark/>
          </w:tcPr>
          <w:p w14:paraId="372B1B93"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w:t>
            </w:r>
          </w:p>
        </w:tc>
        <w:tc>
          <w:tcPr>
            <w:tcW w:w="999" w:type="dxa"/>
            <w:noWrap/>
            <w:hideMark/>
          </w:tcPr>
          <w:p w14:paraId="0BCDAB00"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w:t>
            </w:r>
          </w:p>
        </w:tc>
        <w:tc>
          <w:tcPr>
            <w:tcW w:w="844" w:type="dxa"/>
            <w:noWrap/>
            <w:hideMark/>
          </w:tcPr>
          <w:p w14:paraId="6C25D53F"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5</w:t>
            </w:r>
          </w:p>
        </w:tc>
        <w:tc>
          <w:tcPr>
            <w:tcW w:w="709" w:type="dxa"/>
            <w:noWrap/>
            <w:hideMark/>
          </w:tcPr>
          <w:p w14:paraId="0272BF36" w14:textId="6ECAECF3" w:rsidR="000A19AA" w:rsidRPr="000900AF" w:rsidRDefault="000A19AA" w:rsidP="00E82FD3">
            <w:pPr>
              <w:jc w:val="center"/>
              <w:rPr>
                <w:rFonts w:ascii="Arial" w:hAnsi="Arial" w:cs="Arial"/>
                <w:b/>
                <w:bCs/>
                <w:sz w:val="18"/>
                <w:szCs w:val="18"/>
              </w:rPr>
            </w:pPr>
          </w:p>
        </w:tc>
        <w:tc>
          <w:tcPr>
            <w:tcW w:w="708" w:type="dxa"/>
            <w:noWrap/>
            <w:hideMark/>
          </w:tcPr>
          <w:p w14:paraId="071E2EB2"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w:t>
            </w:r>
          </w:p>
        </w:tc>
        <w:tc>
          <w:tcPr>
            <w:tcW w:w="709" w:type="dxa"/>
            <w:noWrap/>
            <w:hideMark/>
          </w:tcPr>
          <w:p w14:paraId="2BF21F5C"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2</w:t>
            </w:r>
          </w:p>
        </w:tc>
        <w:tc>
          <w:tcPr>
            <w:tcW w:w="709" w:type="dxa"/>
            <w:noWrap/>
            <w:hideMark/>
          </w:tcPr>
          <w:p w14:paraId="02A9DBD7"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5</w:t>
            </w:r>
          </w:p>
        </w:tc>
        <w:tc>
          <w:tcPr>
            <w:tcW w:w="910" w:type="dxa"/>
            <w:noWrap/>
            <w:hideMark/>
          </w:tcPr>
          <w:p w14:paraId="49638003"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w:t>
            </w:r>
          </w:p>
        </w:tc>
        <w:tc>
          <w:tcPr>
            <w:tcW w:w="750" w:type="dxa"/>
            <w:noWrap/>
            <w:hideMark/>
          </w:tcPr>
          <w:p w14:paraId="0932DE6E"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20</w:t>
            </w:r>
          </w:p>
        </w:tc>
      </w:tr>
      <w:tr w:rsidR="00203F79" w:rsidRPr="000900AF" w14:paraId="14F4F2ED" w14:textId="77777777" w:rsidTr="00E82FD3">
        <w:trPr>
          <w:trHeight w:val="439"/>
          <w:jc w:val="center"/>
        </w:trPr>
        <w:tc>
          <w:tcPr>
            <w:tcW w:w="1986" w:type="dxa"/>
            <w:noWrap/>
            <w:hideMark/>
          </w:tcPr>
          <w:p w14:paraId="343FC793" w14:textId="77777777" w:rsidR="000A19AA" w:rsidRPr="000900AF" w:rsidRDefault="000A19AA">
            <w:pPr>
              <w:rPr>
                <w:rFonts w:ascii="Arial" w:hAnsi="Arial" w:cs="Arial"/>
                <w:b/>
                <w:sz w:val="18"/>
                <w:szCs w:val="18"/>
              </w:rPr>
            </w:pPr>
            <w:r w:rsidRPr="000900AF">
              <w:rPr>
                <w:rFonts w:ascii="Arial" w:hAnsi="Arial" w:cs="Arial"/>
                <w:b/>
                <w:sz w:val="18"/>
                <w:szCs w:val="18"/>
              </w:rPr>
              <w:t>CIRUJANO DENTISTA</w:t>
            </w:r>
          </w:p>
        </w:tc>
        <w:tc>
          <w:tcPr>
            <w:tcW w:w="1134" w:type="dxa"/>
            <w:noWrap/>
            <w:hideMark/>
          </w:tcPr>
          <w:p w14:paraId="0DD81B29"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850" w:type="dxa"/>
            <w:noWrap/>
            <w:hideMark/>
          </w:tcPr>
          <w:p w14:paraId="3696B5AF"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5</w:t>
            </w:r>
          </w:p>
        </w:tc>
        <w:tc>
          <w:tcPr>
            <w:tcW w:w="999" w:type="dxa"/>
            <w:noWrap/>
            <w:hideMark/>
          </w:tcPr>
          <w:p w14:paraId="4EC4C07B"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844" w:type="dxa"/>
            <w:noWrap/>
            <w:hideMark/>
          </w:tcPr>
          <w:p w14:paraId="6D191A94"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w:t>
            </w:r>
          </w:p>
        </w:tc>
        <w:tc>
          <w:tcPr>
            <w:tcW w:w="709" w:type="dxa"/>
            <w:noWrap/>
            <w:hideMark/>
          </w:tcPr>
          <w:p w14:paraId="771D8F2E" w14:textId="79F10F19" w:rsidR="000A19AA" w:rsidRPr="000900AF" w:rsidRDefault="000A19AA" w:rsidP="00E82FD3">
            <w:pPr>
              <w:jc w:val="center"/>
              <w:rPr>
                <w:rFonts w:ascii="Arial" w:hAnsi="Arial" w:cs="Arial"/>
                <w:b/>
                <w:bCs/>
                <w:sz w:val="18"/>
                <w:szCs w:val="18"/>
              </w:rPr>
            </w:pPr>
          </w:p>
        </w:tc>
        <w:tc>
          <w:tcPr>
            <w:tcW w:w="708" w:type="dxa"/>
            <w:noWrap/>
            <w:hideMark/>
          </w:tcPr>
          <w:p w14:paraId="440ADBCF"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4</w:t>
            </w:r>
          </w:p>
        </w:tc>
        <w:tc>
          <w:tcPr>
            <w:tcW w:w="709" w:type="dxa"/>
            <w:noWrap/>
            <w:hideMark/>
          </w:tcPr>
          <w:p w14:paraId="6F9F7707"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2</w:t>
            </w:r>
          </w:p>
        </w:tc>
        <w:tc>
          <w:tcPr>
            <w:tcW w:w="709" w:type="dxa"/>
            <w:noWrap/>
            <w:hideMark/>
          </w:tcPr>
          <w:p w14:paraId="53A637C9"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19</w:t>
            </w:r>
          </w:p>
        </w:tc>
        <w:tc>
          <w:tcPr>
            <w:tcW w:w="910" w:type="dxa"/>
            <w:noWrap/>
            <w:hideMark/>
          </w:tcPr>
          <w:p w14:paraId="2AB6F7C2"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10</w:t>
            </w:r>
          </w:p>
        </w:tc>
        <w:tc>
          <w:tcPr>
            <w:tcW w:w="750" w:type="dxa"/>
            <w:noWrap/>
            <w:hideMark/>
          </w:tcPr>
          <w:p w14:paraId="484B89DE"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43</w:t>
            </w:r>
          </w:p>
        </w:tc>
      </w:tr>
      <w:tr w:rsidR="00203F79" w:rsidRPr="000900AF" w14:paraId="57592CAF" w14:textId="77777777" w:rsidTr="00E82FD3">
        <w:trPr>
          <w:trHeight w:val="439"/>
          <w:jc w:val="center"/>
        </w:trPr>
        <w:tc>
          <w:tcPr>
            <w:tcW w:w="1986" w:type="dxa"/>
            <w:noWrap/>
            <w:hideMark/>
          </w:tcPr>
          <w:p w14:paraId="14182972" w14:textId="77777777" w:rsidR="000A19AA" w:rsidRPr="000900AF" w:rsidRDefault="000A19AA">
            <w:pPr>
              <w:rPr>
                <w:rFonts w:ascii="Arial" w:hAnsi="Arial" w:cs="Arial"/>
                <w:b/>
                <w:sz w:val="18"/>
                <w:szCs w:val="18"/>
              </w:rPr>
            </w:pPr>
            <w:r w:rsidRPr="000900AF">
              <w:rPr>
                <w:rFonts w:ascii="Arial" w:hAnsi="Arial" w:cs="Arial"/>
                <w:b/>
                <w:sz w:val="18"/>
                <w:szCs w:val="18"/>
              </w:rPr>
              <w:t>ENFERMERIA</w:t>
            </w:r>
          </w:p>
        </w:tc>
        <w:tc>
          <w:tcPr>
            <w:tcW w:w="1134" w:type="dxa"/>
            <w:noWrap/>
            <w:hideMark/>
          </w:tcPr>
          <w:p w14:paraId="7DFAA87E"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w:t>
            </w:r>
          </w:p>
        </w:tc>
        <w:tc>
          <w:tcPr>
            <w:tcW w:w="850" w:type="dxa"/>
            <w:noWrap/>
            <w:hideMark/>
          </w:tcPr>
          <w:p w14:paraId="141EDED0"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4</w:t>
            </w:r>
          </w:p>
        </w:tc>
        <w:tc>
          <w:tcPr>
            <w:tcW w:w="999" w:type="dxa"/>
            <w:noWrap/>
            <w:hideMark/>
          </w:tcPr>
          <w:p w14:paraId="7F56A0E8"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w:t>
            </w:r>
          </w:p>
        </w:tc>
        <w:tc>
          <w:tcPr>
            <w:tcW w:w="844" w:type="dxa"/>
            <w:noWrap/>
            <w:hideMark/>
          </w:tcPr>
          <w:p w14:paraId="3967F232"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11</w:t>
            </w:r>
          </w:p>
        </w:tc>
        <w:tc>
          <w:tcPr>
            <w:tcW w:w="709" w:type="dxa"/>
            <w:noWrap/>
            <w:hideMark/>
          </w:tcPr>
          <w:p w14:paraId="63C34333" w14:textId="2FDD36C8" w:rsidR="000A19AA" w:rsidRPr="000900AF" w:rsidRDefault="000A19AA" w:rsidP="00E82FD3">
            <w:pPr>
              <w:jc w:val="center"/>
              <w:rPr>
                <w:rFonts w:ascii="Arial" w:hAnsi="Arial" w:cs="Arial"/>
                <w:b/>
                <w:bCs/>
                <w:sz w:val="18"/>
                <w:szCs w:val="18"/>
              </w:rPr>
            </w:pPr>
          </w:p>
        </w:tc>
        <w:tc>
          <w:tcPr>
            <w:tcW w:w="708" w:type="dxa"/>
            <w:noWrap/>
            <w:hideMark/>
          </w:tcPr>
          <w:p w14:paraId="54F5EFF7"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w:t>
            </w:r>
          </w:p>
        </w:tc>
        <w:tc>
          <w:tcPr>
            <w:tcW w:w="709" w:type="dxa"/>
            <w:noWrap/>
            <w:hideMark/>
          </w:tcPr>
          <w:p w14:paraId="7A03BAE8"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18</w:t>
            </w:r>
          </w:p>
        </w:tc>
        <w:tc>
          <w:tcPr>
            <w:tcW w:w="709" w:type="dxa"/>
            <w:noWrap/>
            <w:hideMark/>
          </w:tcPr>
          <w:p w14:paraId="7C2650DC"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27</w:t>
            </w:r>
          </w:p>
        </w:tc>
        <w:tc>
          <w:tcPr>
            <w:tcW w:w="910" w:type="dxa"/>
            <w:noWrap/>
            <w:hideMark/>
          </w:tcPr>
          <w:p w14:paraId="64F90E6B"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16</w:t>
            </w:r>
          </w:p>
        </w:tc>
        <w:tc>
          <w:tcPr>
            <w:tcW w:w="750" w:type="dxa"/>
            <w:noWrap/>
            <w:hideMark/>
          </w:tcPr>
          <w:p w14:paraId="41AAFA82"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81</w:t>
            </w:r>
          </w:p>
        </w:tc>
      </w:tr>
      <w:tr w:rsidR="00203F79" w:rsidRPr="000900AF" w14:paraId="1F04804D" w14:textId="77777777" w:rsidTr="00E82FD3">
        <w:trPr>
          <w:trHeight w:val="439"/>
          <w:jc w:val="center"/>
        </w:trPr>
        <w:tc>
          <w:tcPr>
            <w:tcW w:w="1986" w:type="dxa"/>
            <w:noWrap/>
            <w:hideMark/>
          </w:tcPr>
          <w:p w14:paraId="13141F27" w14:textId="77777777" w:rsidR="000A19AA" w:rsidRPr="000900AF" w:rsidRDefault="000A19AA">
            <w:pPr>
              <w:rPr>
                <w:rFonts w:ascii="Arial" w:hAnsi="Arial" w:cs="Arial"/>
                <w:b/>
                <w:sz w:val="18"/>
                <w:szCs w:val="18"/>
              </w:rPr>
            </w:pPr>
            <w:r w:rsidRPr="000900AF">
              <w:rPr>
                <w:rFonts w:ascii="Arial" w:hAnsi="Arial" w:cs="Arial"/>
                <w:b/>
                <w:sz w:val="18"/>
                <w:szCs w:val="18"/>
              </w:rPr>
              <w:t>NUTRICIÓN</w:t>
            </w:r>
          </w:p>
        </w:tc>
        <w:tc>
          <w:tcPr>
            <w:tcW w:w="1134" w:type="dxa"/>
            <w:noWrap/>
            <w:hideMark/>
          </w:tcPr>
          <w:p w14:paraId="05FBCC06"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850" w:type="dxa"/>
            <w:noWrap/>
            <w:hideMark/>
          </w:tcPr>
          <w:p w14:paraId="27CEC624"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2</w:t>
            </w:r>
          </w:p>
        </w:tc>
        <w:tc>
          <w:tcPr>
            <w:tcW w:w="999" w:type="dxa"/>
            <w:noWrap/>
            <w:hideMark/>
          </w:tcPr>
          <w:p w14:paraId="42942340"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844" w:type="dxa"/>
            <w:noWrap/>
            <w:hideMark/>
          </w:tcPr>
          <w:p w14:paraId="481935BA"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5</w:t>
            </w:r>
          </w:p>
        </w:tc>
        <w:tc>
          <w:tcPr>
            <w:tcW w:w="709" w:type="dxa"/>
            <w:noWrap/>
            <w:hideMark/>
          </w:tcPr>
          <w:p w14:paraId="0A2EF47E" w14:textId="548B6481" w:rsidR="000A19AA" w:rsidRPr="000900AF" w:rsidRDefault="000A19AA" w:rsidP="00E82FD3">
            <w:pPr>
              <w:jc w:val="center"/>
              <w:rPr>
                <w:rFonts w:ascii="Arial" w:hAnsi="Arial" w:cs="Arial"/>
                <w:b/>
                <w:bCs/>
                <w:sz w:val="18"/>
                <w:szCs w:val="18"/>
              </w:rPr>
            </w:pPr>
          </w:p>
        </w:tc>
        <w:tc>
          <w:tcPr>
            <w:tcW w:w="708" w:type="dxa"/>
            <w:noWrap/>
            <w:hideMark/>
          </w:tcPr>
          <w:p w14:paraId="46664A08"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w:t>
            </w:r>
          </w:p>
        </w:tc>
        <w:tc>
          <w:tcPr>
            <w:tcW w:w="709" w:type="dxa"/>
            <w:noWrap/>
            <w:hideMark/>
          </w:tcPr>
          <w:p w14:paraId="5D3300F4"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709" w:type="dxa"/>
            <w:noWrap/>
            <w:hideMark/>
          </w:tcPr>
          <w:p w14:paraId="08B867A3"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4</w:t>
            </w:r>
          </w:p>
        </w:tc>
        <w:tc>
          <w:tcPr>
            <w:tcW w:w="910" w:type="dxa"/>
            <w:noWrap/>
            <w:hideMark/>
          </w:tcPr>
          <w:p w14:paraId="256C8746"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w:t>
            </w:r>
          </w:p>
        </w:tc>
        <w:tc>
          <w:tcPr>
            <w:tcW w:w="750" w:type="dxa"/>
            <w:noWrap/>
            <w:hideMark/>
          </w:tcPr>
          <w:p w14:paraId="4F8E3E9A"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15</w:t>
            </w:r>
          </w:p>
        </w:tc>
      </w:tr>
      <w:tr w:rsidR="00203F79" w:rsidRPr="000900AF" w14:paraId="6312D0BA" w14:textId="77777777" w:rsidTr="00E82FD3">
        <w:trPr>
          <w:trHeight w:val="439"/>
          <w:jc w:val="center"/>
        </w:trPr>
        <w:tc>
          <w:tcPr>
            <w:tcW w:w="1986" w:type="dxa"/>
            <w:noWrap/>
            <w:hideMark/>
          </w:tcPr>
          <w:p w14:paraId="0ABAC219" w14:textId="77777777" w:rsidR="000A19AA" w:rsidRPr="000900AF" w:rsidRDefault="000A19AA">
            <w:pPr>
              <w:rPr>
                <w:rFonts w:ascii="Arial" w:hAnsi="Arial" w:cs="Arial"/>
                <w:b/>
                <w:sz w:val="18"/>
                <w:szCs w:val="18"/>
              </w:rPr>
            </w:pPr>
            <w:r w:rsidRPr="000900AF">
              <w:rPr>
                <w:rFonts w:ascii="Arial" w:hAnsi="Arial" w:cs="Arial"/>
                <w:b/>
                <w:sz w:val="18"/>
                <w:szCs w:val="18"/>
              </w:rPr>
              <w:t>ARQUITECTURA</w:t>
            </w:r>
          </w:p>
        </w:tc>
        <w:tc>
          <w:tcPr>
            <w:tcW w:w="1134" w:type="dxa"/>
            <w:noWrap/>
            <w:hideMark/>
          </w:tcPr>
          <w:p w14:paraId="39B4EE6F"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w:t>
            </w:r>
          </w:p>
        </w:tc>
        <w:tc>
          <w:tcPr>
            <w:tcW w:w="850" w:type="dxa"/>
            <w:noWrap/>
            <w:hideMark/>
          </w:tcPr>
          <w:p w14:paraId="6D2BD863"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999" w:type="dxa"/>
            <w:noWrap/>
            <w:hideMark/>
          </w:tcPr>
          <w:p w14:paraId="4619336B"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w:t>
            </w:r>
          </w:p>
        </w:tc>
        <w:tc>
          <w:tcPr>
            <w:tcW w:w="844" w:type="dxa"/>
            <w:noWrap/>
            <w:hideMark/>
          </w:tcPr>
          <w:p w14:paraId="4FD6679D"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11</w:t>
            </w:r>
          </w:p>
        </w:tc>
        <w:tc>
          <w:tcPr>
            <w:tcW w:w="709" w:type="dxa"/>
            <w:noWrap/>
            <w:hideMark/>
          </w:tcPr>
          <w:p w14:paraId="6F51C068" w14:textId="029B9E81" w:rsidR="000A19AA" w:rsidRPr="000900AF" w:rsidRDefault="000A19AA" w:rsidP="00E82FD3">
            <w:pPr>
              <w:jc w:val="center"/>
              <w:rPr>
                <w:rFonts w:ascii="Arial" w:hAnsi="Arial" w:cs="Arial"/>
                <w:b/>
                <w:bCs/>
                <w:sz w:val="18"/>
                <w:szCs w:val="18"/>
              </w:rPr>
            </w:pPr>
          </w:p>
        </w:tc>
        <w:tc>
          <w:tcPr>
            <w:tcW w:w="708" w:type="dxa"/>
            <w:noWrap/>
            <w:hideMark/>
          </w:tcPr>
          <w:p w14:paraId="2E4F55D6"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2</w:t>
            </w:r>
          </w:p>
        </w:tc>
        <w:tc>
          <w:tcPr>
            <w:tcW w:w="709" w:type="dxa"/>
            <w:noWrap/>
            <w:hideMark/>
          </w:tcPr>
          <w:p w14:paraId="349CB68E"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w:t>
            </w:r>
          </w:p>
        </w:tc>
        <w:tc>
          <w:tcPr>
            <w:tcW w:w="709" w:type="dxa"/>
            <w:noWrap/>
            <w:hideMark/>
          </w:tcPr>
          <w:p w14:paraId="7B1427D2"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7</w:t>
            </w:r>
          </w:p>
        </w:tc>
        <w:tc>
          <w:tcPr>
            <w:tcW w:w="910" w:type="dxa"/>
            <w:noWrap/>
            <w:hideMark/>
          </w:tcPr>
          <w:p w14:paraId="4F489302"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6</w:t>
            </w:r>
          </w:p>
        </w:tc>
        <w:tc>
          <w:tcPr>
            <w:tcW w:w="750" w:type="dxa"/>
            <w:noWrap/>
            <w:hideMark/>
          </w:tcPr>
          <w:p w14:paraId="2E3C86F9"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31</w:t>
            </w:r>
          </w:p>
        </w:tc>
      </w:tr>
      <w:tr w:rsidR="00203F79" w:rsidRPr="000900AF" w14:paraId="3A69A639" w14:textId="77777777" w:rsidTr="00E82FD3">
        <w:trPr>
          <w:trHeight w:val="439"/>
          <w:jc w:val="center"/>
        </w:trPr>
        <w:tc>
          <w:tcPr>
            <w:tcW w:w="1986" w:type="dxa"/>
            <w:noWrap/>
            <w:hideMark/>
          </w:tcPr>
          <w:p w14:paraId="63DE5A57" w14:textId="77777777" w:rsidR="000A19AA" w:rsidRPr="000900AF" w:rsidRDefault="000A19AA">
            <w:pPr>
              <w:rPr>
                <w:rFonts w:ascii="Arial" w:hAnsi="Arial" w:cs="Arial"/>
                <w:b/>
                <w:sz w:val="18"/>
                <w:szCs w:val="18"/>
              </w:rPr>
            </w:pPr>
            <w:r w:rsidRPr="000900AF">
              <w:rPr>
                <w:rFonts w:ascii="Arial" w:hAnsi="Arial" w:cs="Arial"/>
                <w:b/>
                <w:sz w:val="18"/>
                <w:szCs w:val="18"/>
              </w:rPr>
              <w:t>DISEÑO Y COMUNICACIÓN GRÁFICA</w:t>
            </w:r>
          </w:p>
        </w:tc>
        <w:tc>
          <w:tcPr>
            <w:tcW w:w="1134" w:type="dxa"/>
            <w:noWrap/>
            <w:hideMark/>
          </w:tcPr>
          <w:p w14:paraId="643CB596"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850" w:type="dxa"/>
            <w:noWrap/>
            <w:hideMark/>
          </w:tcPr>
          <w:p w14:paraId="080F309C"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7</w:t>
            </w:r>
          </w:p>
        </w:tc>
        <w:tc>
          <w:tcPr>
            <w:tcW w:w="999" w:type="dxa"/>
            <w:noWrap/>
            <w:hideMark/>
          </w:tcPr>
          <w:p w14:paraId="49C8807A"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w:t>
            </w:r>
          </w:p>
        </w:tc>
        <w:tc>
          <w:tcPr>
            <w:tcW w:w="844" w:type="dxa"/>
            <w:noWrap/>
            <w:hideMark/>
          </w:tcPr>
          <w:p w14:paraId="2BF59DD1"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5</w:t>
            </w:r>
          </w:p>
        </w:tc>
        <w:tc>
          <w:tcPr>
            <w:tcW w:w="709" w:type="dxa"/>
            <w:noWrap/>
            <w:hideMark/>
          </w:tcPr>
          <w:p w14:paraId="08B41812" w14:textId="271C7516" w:rsidR="000A19AA" w:rsidRPr="000900AF" w:rsidRDefault="000A19AA" w:rsidP="00E82FD3">
            <w:pPr>
              <w:jc w:val="center"/>
              <w:rPr>
                <w:rFonts w:ascii="Arial" w:hAnsi="Arial" w:cs="Arial"/>
                <w:b/>
                <w:bCs/>
                <w:sz w:val="18"/>
                <w:szCs w:val="18"/>
              </w:rPr>
            </w:pPr>
          </w:p>
        </w:tc>
        <w:tc>
          <w:tcPr>
            <w:tcW w:w="708" w:type="dxa"/>
            <w:noWrap/>
            <w:hideMark/>
          </w:tcPr>
          <w:p w14:paraId="000C2669"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2</w:t>
            </w:r>
          </w:p>
        </w:tc>
        <w:tc>
          <w:tcPr>
            <w:tcW w:w="709" w:type="dxa"/>
            <w:noWrap/>
            <w:hideMark/>
          </w:tcPr>
          <w:p w14:paraId="6D2A42A3"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4</w:t>
            </w:r>
          </w:p>
        </w:tc>
        <w:tc>
          <w:tcPr>
            <w:tcW w:w="709" w:type="dxa"/>
            <w:noWrap/>
            <w:hideMark/>
          </w:tcPr>
          <w:p w14:paraId="094B65C6"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4</w:t>
            </w:r>
          </w:p>
        </w:tc>
        <w:tc>
          <w:tcPr>
            <w:tcW w:w="910" w:type="dxa"/>
            <w:noWrap/>
            <w:hideMark/>
          </w:tcPr>
          <w:p w14:paraId="2C8C161A"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9</w:t>
            </w:r>
          </w:p>
        </w:tc>
        <w:tc>
          <w:tcPr>
            <w:tcW w:w="750" w:type="dxa"/>
            <w:noWrap/>
            <w:hideMark/>
          </w:tcPr>
          <w:p w14:paraId="1538ADA1"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32</w:t>
            </w:r>
          </w:p>
        </w:tc>
      </w:tr>
      <w:tr w:rsidR="00203F79" w:rsidRPr="000900AF" w14:paraId="25C7EF77" w14:textId="77777777" w:rsidTr="00E82FD3">
        <w:trPr>
          <w:trHeight w:val="439"/>
          <w:jc w:val="center"/>
        </w:trPr>
        <w:tc>
          <w:tcPr>
            <w:tcW w:w="1986" w:type="dxa"/>
            <w:noWrap/>
            <w:hideMark/>
          </w:tcPr>
          <w:p w14:paraId="021A9D0C" w14:textId="77777777" w:rsidR="000A19AA" w:rsidRPr="000900AF" w:rsidRDefault="000A19AA">
            <w:pPr>
              <w:rPr>
                <w:rFonts w:ascii="Arial" w:hAnsi="Arial" w:cs="Arial"/>
                <w:b/>
                <w:sz w:val="18"/>
                <w:szCs w:val="18"/>
              </w:rPr>
            </w:pPr>
            <w:r w:rsidRPr="000900AF">
              <w:rPr>
                <w:rFonts w:ascii="Arial" w:hAnsi="Arial" w:cs="Arial"/>
                <w:b/>
                <w:sz w:val="18"/>
                <w:szCs w:val="18"/>
              </w:rPr>
              <w:t>IDIOMAS</w:t>
            </w:r>
          </w:p>
        </w:tc>
        <w:tc>
          <w:tcPr>
            <w:tcW w:w="1134" w:type="dxa"/>
            <w:noWrap/>
            <w:hideMark/>
          </w:tcPr>
          <w:p w14:paraId="52077BA6"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850" w:type="dxa"/>
            <w:noWrap/>
            <w:hideMark/>
          </w:tcPr>
          <w:p w14:paraId="041F622F"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4</w:t>
            </w:r>
          </w:p>
        </w:tc>
        <w:tc>
          <w:tcPr>
            <w:tcW w:w="999" w:type="dxa"/>
            <w:noWrap/>
            <w:hideMark/>
          </w:tcPr>
          <w:p w14:paraId="43064525"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2</w:t>
            </w:r>
          </w:p>
        </w:tc>
        <w:tc>
          <w:tcPr>
            <w:tcW w:w="844" w:type="dxa"/>
            <w:noWrap/>
            <w:hideMark/>
          </w:tcPr>
          <w:p w14:paraId="62976C63"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9</w:t>
            </w:r>
          </w:p>
        </w:tc>
        <w:tc>
          <w:tcPr>
            <w:tcW w:w="709" w:type="dxa"/>
            <w:noWrap/>
            <w:hideMark/>
          </w:tcPr>
          <w:p w14:paraId="66260AE6" w14:textId="09C485A5" w:rsidR="000A19AA" w:rsidRPr="000900AF" w:rsidRDefault="000A19AA" w:rsidP="00E82FD3">
            <w:pPr>
              <w:jc w:val="center"/>
              <w:rPr>
                <w:rFonts w:ascii="Arial" w:hAnsi="Arial" w:cs="Arial"/>
                <w:b/>
                <w:bCs/>
                <w:sz w:val="18"/>
                <w:szCs w:val="18"/>
              </w:rPr>
            </w:pPr>
          </w:p>
        </w:tc>
        <w:tc>
          <w:tcPr>
            <w:tcW w:w="708" w:type="dxa"/>
            <w:noWrap/>
            <w:hideMark/>
          </w:tcPr>
          <w:p w14:paraId="5C7CF9D6"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10</w:t>
            </w:r>
          </w:p>
        </w:tc>
        <w:tc>
          <w:tcPr>
            <w:tcW w:w="709" w:type="dxa"/>
            <w:noWrap/>
            <w:hideMark/>
          </w:tcPr>
          <w:p w14:paraId="4189703E"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10</w:t>
            </w:r>
          </w:p>
        </w:tc>
        <w:tc>
          <w:tcPr>
            <w:tcW w:w="709" w:type="dxa"/>
            <w:noWrap/>
            <w:hideMark/>
          </w:tcPr>
          <w:p w14:paraId="50A3CAC5"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7</w:t>
            </w:r>
          </w:p>
        </w:tc>
        <w:tc>
          <w:tcPr>
            <w:tcW w:w="910" w:type="dxa"/>
            <w:noWrap/>
            <w:hideMark/>
          </w:tcPr>
          <w:p w14:paraId="36A6D603"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5</w:t>
            </w:r>
          </w:p>
        </w:tc>
        <w:tc>
          <w:tcPr>
            <w:tcW w:w="750" w:type="dxa"/>
            <w:noWrap/>
            <w:hideMark/>
          </w:tcPr>
          <w:p w14:paraId="396D00E4"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47</w:t>
            </w:r>
          </w:p>
        </w:tc>
      </w:tr>
      <w:tr w:rsidR="00203F79" w:rsidRPr="000900AF" w14:paraId="33E209A1" w14:textId="77777777" w:rsidTr="00E82FD3">
        <w:trPr>
          <w:trHeight w:val="439"/>
          <w:jc w:val="center"/>
        </w:trPr>
        <w:tc>
          <w:tcPr>
            <w:tcW w:w="1986" w:type="dxa"/>
            <w:noWrap/>
            <w:hideMark/>
          </w:tcPr>
          <w:p w14:paraId="023A6A65" w14:textId="77777777" w:rsidR="000A19AA" w:rsidRPr="000900AF" w:rsidRDefault="000A19AA">
            <w:pPr>
              <w:rPr>
                <w:rFonts w:ascii="Arial" w:hAnsi="Arial" w:cs="Arial"/>
                <w:b/>
                <w:sz w:val="18"/>
                <w:szCs w:val="18"/>
              </w:rPr>
            </w:pPr>
            <w:r w:rsidRPr="000900AF">
              <w:rPr>
                <w:rFonts w:ascii="Arial" w:hAnsi="Arial" w:cs="Arial"/>
                <w:b/>
                <w:sz w:val="18"/>
                <w:szCs w:val="18"/>
              </w:rPr>
              <w:t>DERECHO</w:t>
            </w:r>
          </w:p>
        </w:tc>
        <w:tc>
          <w:tcPr>
            <w:tcW w:w="1134" w:type="dxa"/>
            <w:noWrap/>
            <w:hideMark/>
          </w:tcPr>
          <w:p w14:paraId="16106715"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850" w:type="dxa"/>
            <w:noWrap/>
            <w:hideMark/>
          </w:tcPr>
          <w:p w14:paraId="0E4F4190"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w:t>
            </w:r>
          </w:p>
        </w:tc>
        <w:tc>
          <w:tcPr>
            <w:tcW w:w="999" w:type="dxa"/>
            <w:noWrap/>
            <w:hideMark/>
          </w:tcPr>
          <w:p w14:paraId="1192ECE2"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844" w:type="dxa"/>
            <w:noWrap/>
            <w:hideMark/>
          </w:tcPr>
          <w:p w14:paraId="4C965D16"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4</w:t>
            </w:r>
          </w:p>
        </w:tc>
        <w:tc>
          <w:tcPr>
            <w:tcW w:w="709" w:type="dxa"/>
            <w:noWrap/>
            <w:hideMark/>
          </w:tcPr>
          <w:p w14:paraId="3F7DFDAB" w14:textId="5347BB58" w:rsidR="000A19AA" w:rsidRPr="000900AF" w:rsidRDefault="000A19AA" w:rsidP="00E82FD3">
            <w:pPr>
              <w:jc w:val="center"/>
              <w:rPr>
                <w:rFonts w:ascii="Arial" w:hAnsi="Arial" w:cs="Arial"/>
                <w:b/>
                <w:bCs/>
                <w:sz w:val="18"/>
                <w:szCs w:val="18"/>
              </w:rPr>
            </w:pPr>
          </w:p>
        </w:tc>
        <w:tc>
          <w:tcPr>
            <w:tcW w:w="708" w:type="dxa"/>
            <w:noWrap/>
            <w:hideMark/>
          </w:tcPr>
          <w:p w14:paraId="5F795971"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w:t>
            </w:r>
          </w:p>
        </w:tc>
        <w:tc>
          <w:tcPr>
            <w:tcW w:w="709" w:type="dxa"/>
            <w:noWrap/>
            <w:hideMark/>
          </w:tcPr>
          <w:p w14:paraId="4D693977"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8</w:t>
            </w:r>
          </w:p>
        </w:tc>
        <w:tc>
          <w:tcPr>
            <w:tcW w:w="709" w:type="dxa"/>
            <w:noWrap/>
            <w:hideMark/>
          </w:tcPr>
          <w:p w14:paraId="58CE55E8"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8</w:t>
            </w:r>
          </w:p>
        </w:tc>
        <w:tc>
          <w:tcPr>
            <w:tcW w:w="910" w:type="dxa"/>
            <w:noWrap/>
            <w:hideMark/>
          </w:tcPr>
          <w:p w14:paraId="7EC290A6"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7</w:t>
            </w:r>
          </w:p>
        </w:tc>
        <w:tc>
          <w:tcPr>
            <w:tcW w:w="750" w:type="dxa"/>
            <w:noWrap/>
            <w:hideMark/>
          </w:tcPr>
          <w:p w14:paraId="09343BAD"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33</w:t>
            </w:r>
          </w:p>
        </w:tc>
      </w:tr>
      <w:tr w:rsidR="00203F79" w:rsidRPr="000900AF" w14:paraId="1EF30F1A" w14:textId="77777777" w:rsidTr="00E82FD3">
        <w:trPr>
          <w:trHeight w:val="439"/>
          <w:jc w:val="center"/>
        </w:trPr>
        <w:tc>
          <w:tcPr>
            <w:tcW w:w="1986" w:type="dxa"/>
            <w:noWrap/>
            <w:hideMark/>
          </w:tcPr>
          <w:p w14:paraId="01983EA8" w14:textId="77777777" w:rsidR="000A19AA" w:rsidRPr="000900AF" w:rsidRDefault="000A19AA">
            <w:pPr>
              <w:rPr>
                <w:rFonts w:ascii="Arial" w:hAnsi="Arial" w:cs="Arial"/>
                <w:b/>
                <w:sz w:val="18"/>
                <w:szCs w:val="18"/>
              </w:rPr>
            </w:pPr>
            <w:r w:rsidRPr="000900AF">
              <w:rPr>
                <w:rFonts w:ascii="Arial" w:hAnsi="Arial" w:cs="Arial"/>
                <w:b/>
                <w:sz w:val="18"/>
                <w:szCs w:val="18"/>
              </w:rPr>
              <w:t>GASTRONOMIA</w:t>
            </w:r>
          </w:p>
        </w:tc>
        <w:tc>
          <w:tcPr>
            <w:tcW w:w="1134" w:type="dxa"/>
            <w:noWrap/>
            <w:hideMark/>
          </w:tcPr>
          <w:p w14:paraId="48A86C5A"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850" w:type="dxa"/>
            <w:noWrap/>
            <w:hideMark/>
          </w:tcPr>
          <w:p w14:paraId="005190D1"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999" w:type="dxa"/>
            <w:noWrap/>
            <w:hideMark/>
          </w:tcPr>
          <w:p w14:paraId="542D51E1"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w:t>
            </w:r>
          </w:p>
        </w:tc>
        <w:tc>
          <w:tcPr>
            <w:tcW w:w="844" w:type="dxa"/>
            <w:noWrap/>
            <w:hideMark/>
          </w:tcPr>
          <w:p w14:paraId="69AB082B"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2</w:t>
            </w:r>
          </w:p>
        </w:tc>
        <w:tc>
          <w:tcPr>
            <w:tcW w:w="709" w:type="dxa"/>
            <w:noWrap/>
            <w:hideMark/>
          </w:tcPr>
          <w:p w14:paraId="61654345" w14:textId="01EB05D9" w:rsidR="000A19AA" w:rsidRPr="000900AF" w:rsidRDefault="000A19AA" w:rsidP="00E82FD3">
            <w:pPr>
              <w:jc w:val="center"/>
              <w:rPr>
                <w:rFonts w:ascii="Arial" w:hAnsi="Arial" w:cs="Arial"/>
                <w:b/>
                <w:bCs/>
                <w:sz w:val="18"/>
                <w:szCs w:val="18"/>
              </w:rPr>
            </w:pPr>
          </w:p>
        </w:tc>
        <w:tc>
          <w:tcPr>
            <w:tcW w:w="708" w:type="dxa"/>
            <w:noWrap/>
            <w:hideMark/>
          </w:tcPr>
          <w:p w14:paraId="04D28C41"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2</w:t>
            </w:r>
          </w:p>
        </w:tc>
        <w:tc>
          <w:tcPr>
            <w:tcW w:w="709" w:type="dxa"/>
            <w:noWrap/>
            <w:hideMark/>
          </w:tcPr>
          <w:p w14:paraId="1C5B5974"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4</w:t>
            </w:r>
          </w:p>
        </w:tc>
        <w:tc>
          <w:tcPr>
            <w:tcW w:w="709" w:type="dxa"/>
            <w:noWrap/>
            <w:hideMark/>
          </w:tcPr>
          <w:p w14:paraId="778387AF"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4</w:t>
            </w:r>
          </w:p>
        </w:tc>
        <w:tc>
          <w:tcPr>
            <w:tcW w:w="910" w:type="dxa"/>
            <w:noWrap/>
            <w:hideMark/>
          </w:tcPr>
          <w:p w14:paraId="0BF94EE5"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w:t>
            </w:r>
          </w:p>
        </w:tc>
        <w:tc>
          <w:tcPr>
            <w:tcW w:w="750" w:type="dxa"/>
            <w:noWrap/>
            <w:hideMark/>
          </w:tcPr>
          <w:p w14:paraId="765466A7"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16</w:t>
            </w:r>
          </w:p>
        </w:tc>
      </w:tr>
      <w:tr w:rsidR="00203F79" w:rsidRPr="000900AF" w14:paraId="30716888" w14:textId="77777777" w:rsidTr="00E82FD3">
        <w:trPr>
          <w:trHeight w:val="439"/>
          <w:jc w:val="center"/>
        </w:trPr>
        <w:tc>
          <w:tcPr>
            <w:tcW w:w="1986" w:type="dxa"/>
            <w:noWrap/>
            <w:hideMark/>
          </w:tcPr>
          <w:p w14:paraId="6D972ACA" w14:textId="77777777" w:rsidR="000A19AA" w:rsidRPr="000900AF" w:rsidRDefault="000A19AA">
            <w:pPr>
              <w:rPr>
                <w:rFonts w:ascii="Arial" w:hAnsi="Arial" w:cs="Arial"/>
                <w:b/>
                <w:sz w:val="18"/>
                <w:szCs w:val="18"/>
              </w:rPr>
            </w:pPr>
            <w:r w:rsidRPr="000900AF">
              <w:rPr>
                <w:rFonts w:ascii="Arial" w:hAnsi="Arial" w:cs="Arial"/>
                <w:b/>
                <w:sz w:val="18"/>
                <w:szCs w:val="18"/>
              </w:rPr>
              <w:t>ADMINISTRACIÓN DE EMPRESAS TURISTICAS</w:t>
            </w:r>
          </w:p>
        </w:tc>
        <w:tc>
          <w:tcPr>
            <w:tcW w:w="1134" w:type="dxa"/>
            <w:noWrap/>
            <w:hideMark/>
          </w:tcPr>
          <w:p w14:paraId="5B51791F"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850" w:type="dxa"/>
            <w:noWrap/>
            <w:hideMark/>
          </w:tcPr>
          <w:p w14:paraId="5FA09046"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w:t>
            </w:r>
          </w:p>
        </w:tc>
        <w:tc>
          <w:tcPr>
            <w:tcW w:w="999" w:type="dxa"/>
            <w:noWrap/>
            <w:hideMark/>
          </w:tcPr>
          <w:p w14:paraId="2DCBAA7E"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844" w:type="dxa"/>
            <w:noWrap/>
            <w:hideMark/>
          </w:tcPr>
          <w:p w14:paraId="79586E2D"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2</w:t>
            </w:r>
          </w:p>
        </w:tc>
        <w:tc>
          <w:tcPr>
            <w:tcW w:w="709" w:type="dxa"/>
            <w:noWrap/>
            <w:hideMark/>
          </w:tcPr>
          <w:p w14:paraId="50879C59" w14:textId="304C185F" w:rsidR="000A19AA" w:rsidRPr="000900AF" w:rsidRDefault="000A19AA" w:rsidP="00E82FD3">
            <w:pPr>
              <w:jc w:val="center"/>
              <w:rPr>
                <w:rFonts w:ascii="Arial" w:hAnsi="Arial" w:cs="Arial"/>
                <w:b/>
                <w:bCs/>
                <w:sz w:val="18"/>
                <w:szCs w:val="18"/>
              </w:rPr>
            </w:pPr>
          </w:p>
        </w:tc>
        <w:tc>
          <w:tcPr>
            <w:tcW w:w="708" w:type="dxa"/>
            <w:noWrap/>
            <w:hideMark/>
          </w:tcPr>
          <w:p w14:paraId="7D85E0AA" w14:textId="724FB360" w:rsidR="000A19AA" w:rsidRPr="000900AF" w:rsidRDefault="000A19AA" w:rsidP="00E82FD3">
            <w:pPr>
              <w:jc w:val="center"/>
              <w:rPr>
                <w:rFonts w:ascii="Arial" w:hAnsi="Arial" w:cs="Arial"/>
                <w:b/>
                <w:bCs/>
                <w:sz w:val="18"/>
                <w:szCs w:val="18"/>
              </w:rPr>
            </w:pPr>
          </w:p>
        </w:tc>
        <w:tc>
          <w:tcPr>
            <w:tcW w:w="709" w:type="dxa"/>
            <w:noWrap/>
            <w:hideMark/>
          </w:tcPr>
          <w:p w14:paraId="1408CDE6"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w:t>
            </w:r>
          </w:p>
        </w:tc>
        <w:tc>
          <w:tcPr>
            <w:tcW w:w="709" w:type="dxa"/>
            <w:noWrap/>
            <w:hideMark/>
          </w:tcPr>
          <w:p w14:paraId="30CFB903"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4</w:t>
            </w:r>
          </w:p>
        </w:tc>
        <w:tc>
          <w:tcPr>
            <w:tcW w:w="910" w:type="dxa"/>
            <w:noWrap/>
            <w:hideMark/>
          </w:tcPr>
          <w:p w14:paraId="2BF9745E"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5</w:t>
            </w:r>
          </w:p>
        </w:tc>
        <w:tc>
          <w:tcPr>
            <w:tcW w:w="750" w:type="dxa"/>
            <w:noWrap/>
            <w:hideMark/>
          </w:tcPr>
          <w:p w14:paraId="1BF2108B"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17</w:t>
            </w:r>
          </w:p>
        </w:tc>
      </w:tr>
      <w:tr w:rsidR="00203F79" w:rsidRPr="000900AF" w14:paraId="18E3BF41" w14:textId="77777777" w:rsidTr="00E82FD3">
        <w:trPr>
          <w:trHeight w:val="439"/>
          <w:jc w:val="center"/>
        </w:trPr>
        <w:tc>
          <w:tcPr>
            <w:tcW w:w="1986" w:type="dxa"/>
            <w:noWrap/>
            <w:hideMark/>
          </w:tcPr>
          <w:p w14:paraId="09C4008D" w14:textId="77777777" w:rsidR="000A19AA" w:rsidRPr="000900AF" w:rsidRDefault="000A19AA">
            <w:pPr>
              <w:rPr>
                <w:rFonts w:ascii="Arial" w:hAnsi="Arial" w:cs="Arial"/>
                <w:b/>
                <w:sz w:val="18"/>
                <w:szCs w:val="18"/>
              </w:rPr>
            </w:pPr>
            <w:r w:rsidRPr="000900AF">
              <w:rPr>
                <w:rFonts w:ascii="Arial" w:hAnsi="Arial" w:cs="Arial"/>
                <w:b/>
                <w:sz w:val="18"/>
                <w:szCs w:val="18"/>
              </w:rPr>
              <w:t>TURISMO</w:t>
            </w:r>
          </w:p>
        </w:tc>
        <w:tc>
          <w:tcPr>
            <w:tcW w:w="1134" w:type="dxa"/>
            <w:noWrap/>
            <w:hideMark/>
          </w:tcPr>
          <w:p w14:paraId="3F55DE37"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w:t>
            </w:r>
          </w:p>
        </w:tc>
        <w:tc>
          <w:tcPr>
            <w:tcW w:w="850" w:type="dxa"/>
            <w:noWrap/>
            <w:hideMark/>
          </w:tcPr>
          <w:p w14:paraId="5C3AB846"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999" w:type="dxa"/>
            <w:noWrap/>
            <w:hideMark/>
          </w:tcPr>
          <w:p w14:paraId="53BC3C88"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844" w:type="dxa"/>
            <w:noWrap/>
            <w:hideMark/>
          </w:tcPr>
          <w:p w14:paraId="776B04D8"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w:t>
            </w:r>
          </w:p>
        </w:tc>
        <w:tc>
          <w:tcPr>
            <w:tcW w:w="709" w:type="dxa"/>
            <w:noWrap/>
            <w:hideMark/>
          </w:tcPr>
          <w:p w14:paraId="5FA5D1B2" w14:textId="76A169ED" w:rsidR="000A19AA" w:rsidRPr="000900AF" w:rsidRDefault="000A19AA" w:rsidP="00E82FD3">
            <w:pPr>
              <w:jc w:val="center"/>
              <w:rPr>
                <w:rFonts w:ascii="Arial" w:hAnsi="Arial" w:cs="Arial"/>
                <w:b/>
                <w:bCs/>
                <w:sz w:val="18"/>
                <w:szCs w:val="18"/>
              </w:rPr>
            </w:pPr>
          </w:p>
        </w:tc>
        <w:tc>
          <w:tcPr>
            <w:tcW w:w="708" w:type="dxa"/>
            <w:noWrap/>
            <w:hideMark/>
          </w:tcPr>
          <w:p w14:paraId="776A83FC" w14:textId="29699346" w:rsidR="000A19AA" w:rsidRPr="000900AF" w:rsidRDefault="000A19AA" w:rsidP="00E82FD3">
            <w:pPr>
              <w:jc w:val="center"/>
              <w:rPr>
                <w:rFonts w:ascii="Arial" w:hAnsi="Arial" w:cs="Arial"/>
                <w:b/>
                <w:bCs/>
                <w:sz w:val="18"/>
                <w:szCs w:val="18"/>
              </w:rPr>
            </w:pPr>
          </w:p>
        </w:tc>
        <w:tc>
          <w:tcPr>
            <w:tcW w:w="709" w:type="dxa"/>
            <w:noWrap/>
            <w:hideMark/>
          </w:tcPr>
          <w:p w14:paraId="4C565115"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2</w:t>
            </w:r>
          </w:p>
        </w:tc>
        <w:tc>
          <w:tcPr>
            <w:tcW w:w="709" w:type="dxa"/>
            <w:noWrap/>
            <w:hideMark/>
          </w:tcPr>
          <w:p w14:paraId="26717A42"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2</w:t>
            </w:r>
          </w:p>
        </w:tc>
        <w:tc>
          <w:tcPr>
            <w:tcW w:w="910" w:type="dxa"/>
            <w:noWrap/>
            <w:hideMark/>
          </w:tcPr>
          <w:p w14:paraId="6A6BF178"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750" w:type="dxa"/>
            <w:noWrap/>
            <w:hideMark/>
          </w:tcPr>
          <w:p w14:paraId="4A1B6AF9"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8</w:t>
            </w:r>
          </w:p>
        </w:tc>
      </w:tr>
      <w:tr w:rsidR="00203F79" w:rsidRPr="000900AF" w14:paraId="62149FC8" w14:textId="77777777" w:rsidTr="00E82FD3">
        <w:trPr>
          <w:trHeight w:val="439"/>
          <w:jc w:val="center"/>
        </w:trPr>
        <w:tc>
          <w:tcPr>
            <w:tcW w:w="1986" w:type="dxa"/>
            <w:noWrap/>
            <w:hideMark/>
          </w:tcPr>
          <w:p w14:paraId="742CF08F" w14:textId="77777777" w:rsidR="000A19AA" w:rsidRPr="000900AF" w:rsidRDefault="000A19AA">
            <w:pPr>
              <w:rPr>
                <w:rFonts w:ascii="Arial" w:hAnsi="Arial" w:cs="Arial"/>
                <w:b/>
                <w:sz w:val="18"/>
                <w:szCs w:val="18"/>
              </w:rPr>
            </w:pPr>
            <w:r w:rsidRPr="000900AF">
              <w:rPr>
                <w:rFonts w:ascii="Arial" w:hAnsi="Arial" w:cs="Arial"/>
                <w:b/>
                <w:sz w:val="18"/>
                <w:szCs w:val="18"/>
              </w:rPr>
              <w:t>CONTADURIA PUBLICA</w:t>
            </w:r>
          </w:p>
        </w:tc>
        <w:tc>
          <w:tcPr>
            <w:tcW w:w="1134" w:type="dxa"/>
            <w:noWrap/>
            <w:hideMark/>
          </w:tcPr>
          <w:p w14:paraId="7B1596E1"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850" w:type="dxa"/>
            <w:noWrap/>
            <w:hideMark/>
          </w:tcPr>
          <w:p w14:paraId="064A3C8A"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2</w:t>
            </w:r>
          </w:p>
        </w:tc>
        <w:tc>
          <w:tcPr>
            <w:tcW w:w="999" w:type="dxa"/>
            <w:noWrap/>
            <w:hideMark/>
          </w:tcPr>
          <w:p w14:paraId="690124EA"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w:t>
            </w:r>
          </w:p>
        </w:tc>
        <w:tc>
          <w:tcPr>
            <w:tcW w:w="844" w:type="dxa"/>
            <w:noWrap/>
            <w:hideMark/>
          </w:tcPr>
          <w:p w14:paraId="6BF21A58"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w:t>
            </w:r>
          </w:p>
        </w:tc>
        <w:tc>
          <w:tcPr>
            <w:tcW w:w="709" w:type="dxa"/>
            <w:noWrap/>
            <w:hideMark/>
          </w:tcPr>
          <w:p w14:paraId="41E98D0B" w14:textId="5243A6BE" w:rsidR="000A19AA" w:rsidRPr="000900AF" w:rsidRDefault="000A19AA" w:rsidP="00E82FD3">
            <w:pPr>
              <w:jc w:val="center"/>
              <w:rPr>
                <w:rFonts w:ascii="Arial" w:hAnsi="Arial" w:cs="Arial"/>
                <w:b/>
                <w:bCs/>
                <w:sz w:val="18"/>
                <w:szCs w:val="18"/>
              </w:rPr>
            </w:pPr>
          </w:p>
        </w:tc>
        <w:tc>
          <w:tcPr>
            <w:tcW w:w="708" w:type="dxa"/>
            <w:noWrap/>
            <w:hideMark/>
          </w:tcPr>
          <w:p w14:paraId="37D4A834"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w:t>
            </w:r>
          </w:p>
        </w:tc>
        <w:tc>
          <w:tcPr>
            <w:tcW w:w="709" w:type="dxa"/>
            <w:noWrap/>
            <w:hideMark/>
          </w:tcPr>
          <w:p w14:paraId="7445981F"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5</w:t>
            </w:r>
          </w:p>
        </w:tc>
        <w:tc>
          <w:tcPr>
            <w:tcW w:w="709" w:type="dxa"/>
            <w:noWrap/>
            <w:hideMark/>
          </w:tcPr>
          <w:p w14:paraId="2CE9D72C"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2</w:t>
            </w:r>
          </w:p>
        </w:tc>
        <w:tc>
          <w:tcPr>
            <w:tcW w:w="910" w:type="dxa"/>
            <w:noWrap/>
            <w:hideMark/>
          </w:tcPr>
          <w:p w14:paraId="21F07AD8"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11</w:t>
            </w:r>
          </w:p>
        </w:tc>
        <w:tc>
          <w:tcPr>
            <w:tcW w:w="750" w:type="dxa"/>
            <w:noWrap/>
            <w:hideMark/>
          </w:tcPr>
          <w:p w14:paraId="21A56B5D"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27</w:t>
            </w:r>
          </w:p>
        </w:tc>
      </w:tr>
      <w:tr w:rsidR="00203F79" w:rsidRPr="000900AF" w14:paraId="01D0AA23" w14:textId="77777777" w:rsidTr="00E82FD3">
        <w:trPr>
          <w:trHeight w:val="439"/>
          <w:jc w:val="center"/>
        </w:trPr>
        <w:tc>
          <w:tcPr>
            <w:tcW w:w="1986" w:type="dxa"/>
            <w:noWrap/>
            <w:hideMark/>
          </w:tcPr>
          <w:p w14:paraId="4C42A30F" w14:textId="77777777" w:rsidR="000A19AA" w:rsidRPr="000900AF" w:rsidRDefault="000A19AA">
            <w:pPr>
              <w:rPr>
                <w:rFonts w:ascii="Arial" w:hAnsi="Arial" w:cs="Arial"/>
                <w:b/>
                <w:sz w:val="18"/>
                <w:szCs w:val="18"/>
              </w:rPr>
            </w:pPr>
            <w:r w:rsidRPr="000900AF">
              <w:rPr>
                <w:rFonts w:ascii="Arial" w:hAnsi="Arial" w:cs="Arial"/>
                <w:b/>
                <w:sz w:val="18"/>
                <w:szCs w:val="18"/>
              </w:rPr>
              <w:t>ADMINISTRACIÓN</w:t>
            </w:r>
          </w:p>
        </w:tc>
        <w:tc>
          <w:tcPr>
            <w:tcW w:w="1134" w:type="dxa"/>
            <w:noWrap/>
            <w:hideMark/>
          </w:tcPr>
          <w:p w14:paraId="33764367"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850" w:type="dxa"/>
            <w:noWrap/>
            <w:hideMark/>
          </w:tcPr>
          <w:p w14:paraId="5B048ECC"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999" w:type="dxa"/>
            <w:noWrap/>
            <w:hideMark/>
          </w:tcPr>
          <w:p w14:paraId="58E713C8"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w:t>
            </w:r>
          </w:p>
        </w:tc>
        <w:tc>
          <w:tcPr>
            <w:tcW w:w="844" w:type="dxa"/>
            <w:noWrap/>
            <w:hideMark/>
          </w:tcPr>
          <w:p w14:paraId="33EEBA2C"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w:t>
            </w:r>
          </w:p>
        </w:tc>
        <w:tc>
          <w:tcPr>
            <w:tcW w:w="709" w:type="dxa"/>
            <w:noWrap/>
            <w:hideMark/>
          </w:tcPr>
          <w:p w14:paraId="6868EDA4" w14:textId="0860975A" w:rsidR="000A19AA" w:rsidRPr="000900AF" w:rsidRDefault="000A19AA" w:rsidP="00E82FD3">
            <w:pPr>
              <w:jc w:val="center"/>
              <w:rPr>
                <w:rFonts w:ascii="Arial" w:hAnsi="Arial" w:cs="Arial"/>
                <w:b/>
                <w:bCs/>
                <w:sz w:val="18"/>
                <w:szCs w:val="18"/>
              </w:rPr>
            </w:pPr>
          </w:p>
        </w:tc>
        <w:tc>
          <w:tcPr>
            <w:tcW w:w="708" w:type="dxa"/>
            <w:noWrap/>
            <w:hideMark/>
          </w:tcPr>
          <w:p w14:paraId="1C71AD9B" w14:textId="7C9B0061" w:rsidR="000A19AA" w:rsidRPr="000900AF" w:rsidRDefault="000A19AA" w:rsidP="00E82FD3">
            <w:pPr>
              <w:jc w:val="center"/>
              <w:rPr>
                <w:rFonts w:ascii="Arial" w:hAnsi="Arial" w:cs="Arial"/>
                <w:b/>
                <w:bCs/>
                <w:sz w:val="18"/>
                <w:szCs w:val="18"/>
              </w:rPr>
            </w:pPr>
          </w:p>
        </w:tc>
        <w:tc>
          <w:tcPr>
            <w:tcW w:w="709" w:type="dxa"/>
            <w:noWrap/>
            <w:hideMark/>
          </w:tcPr>
          <w:p w14:paraId="501DE4E8"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2</w:t>
            </w:r>
          </w:p>
        </w:tc>
        <w:tc>
          <w:tcPr>
            <w:tcW w:w="709" w:type="dxa"/>
            <w:noWrap/>
            <w:hideMark/>
          </w:tcPr>
          <w:p w14:paraId="25E36AB4" w14:textId="616A7B47" w:rsidR="000A19AA" w:rsidRPr="000900AF" w:rsidRDefault="000A19AA" w:rsidP="00E82FD3">
            <w:pPr>
              <w:jc w:val="center"/>
              <w:rPr>
                <w:rFonts w:ascii="Arial" w:hAnsi="Arial" w:cs="Arial"/>
                <w:b/>
                <w:bCs/>
                <w:sz w:val="18"/>
                <w:szCs w:val="18"/>
              </w:rPr>
            </w:pPr>
          </w:p>
        </w:tc>
        <w:tc>
          <w:tcPr>
            <w:tcW w:w="910" w:type="dxa"/>
            <w:noWrap/>
            <w:hideMark/>
          </w:tcPr>
          <w:p w14:paraId="20814DBD"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4</w:t>
            </w:r>
          </w:p>
        </w:tc>
        <w:tc>
          <w:tcPr>
            <w:tcW w:w="750" w:type="dxa"/>
            <w:noWrap/>
            <w:hideMark/>
          </w:tcPr>
          <w:p w14:paraId="1B90170A"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10</w:t>
            </w:r>
          </w:p>
        </w:tc>
      </w:tr>
      <w:tr w:rsidR="00203F79" w:rsidRPr="000900AF" w14:paraId="56ED7772" w14:textId="77777777" w:rsidTr="00E82FD3">
        <w:trPr>
          <w:trHeight w:val="439"/>
          <w:jc w:val="center"/>
        </w:trPr>
        <w:tc>
          <w:tcPr>
            <w:tcW w:w="1986" w:type="dxa"/>
            <w:noWrap/>
            <w:hideMark/>
          </w:tcPr>
          <w:p w14:paraId="3D1BA97A" w14:textId="77777777" w:rsidR="000A19AA" w:rsidRPr="000900AF" w:rsidRDefault="000A19AA">
            <w:pPr>
              <w:rPr>
                <w:rFonts w:ascii="Arial" w:hAnsi="Arial" w:cs="Arial"/>
                <w:b/>
                <w:sz w:val="18"/>
                <w:szCs w:val="18"/>
              </w:rPr>
            </w:pPr>
            <w:r w:rsidRPr="000900AF">
              <w:rPr>
                <w:rFonts w:ascii="Arial" w:hAnsi="Arial" w:cs="Arial"/>
                <w:b/>
                <w:sz w:val="18"/>
                <w:szCs w:val="18"/>
              </w:rPr>
              <w:t>CIENCIAS DE LA EDUCACIÓN</w:t>
            </w:r>
          </w:p>
        </w:tc>
        <w:tc>
          <w:tcPr>
            <w:tcW w:w="1134" w:type="dxa"/>
            <w:noWrap/>
            <w:hideMark/>
          </w:tcPr>
          <w:p w14:paraId="69417FF7"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850" w:type="dxa"/>
            <w:noWrap/>
            <w:hideMark/>
          </w:tcPr>
          <w:p w14:paraId="10D724FD"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w:t>
            </w:r>
          </w:p>
        </w:tc>
        <w:tc>
          <w:tcPr>
            <w:tcW w:w="999" w:type="dxa"/>
            <w:noWrap/>
            <w:hideMark/>
          </w:tcPr>
          <w:p w14:paraId="28B2B3DC"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0</w:t>
            </w:r>
          </w:p>
        </w:tc>
        <w:tc>
          <w:tcPr>
            <w:tcW w:w="844" w:type="dxa"/>
            <w:noWrap/>
            <w:hideMark/>
          </w:tcPr>
          <w:p w14:paraId="6AAAD05E"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2</w:t>
            </w:r>
          </w:p>
        </w:tc>
        <w:tc>
          <w:tcPr>
            <w:tcW w:w="709" w:type="dxa"/>
            <w:noWrap/>
            <w:hideMark/>
          </w:tcPr>
          <w:p w14:paraId="360890FF"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w:t>
            </w:r>
          </w:p>
        </w:tc>
        <w:tc>
          <w:tcPr>
            <w:tcW w:w="708" w:type="dxa"/>
            <w:noWrap/>
            <w:hideMark/>
          </w:tcPr>
          <w:p w14:paraId="01AF613B"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w:t>
            </w:r>
          </w:p>
        </w:tc>
        <w:tc>
          <w:tcPr>
            <w:tcW w:w="709" w:type="dxa"/>
            <w:noWrap/>
            <w:hideMark/>
          </w:tcPr>
          <w:p w14:paraId="4031B8B3"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w:t>
            </w:r>
          </w:p>
        </w:tc>
        <w:tc>
          <w:tcPr>
            <w:tcW w:w="709" w:type="dxa"/>
            <w:noWrap/>
            <w:hideMark/>
          </w:tcPr>
          <w:p w14:paraId="4E878192"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4</w:t>
            </w:r>
          </w:p>
        </w:tc>
        <w:tc>
          <w:tcPr>
            <w:tcW w:w="910" w:type="dxa"/>
            <w:noWrap/>
            <w:hideMark/>
          </w:tcPr>
          <w:p w14:paraId="3F82A704"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7</w:t>
            </w:r>
          </w:p>
        </w:tc>
        <w:tc>
          <w:tcPr>
            <w:tcW w:w="750" w:type="dxa"/>
            <w:noWrap/>
            <w:hideMark/>
          </w:tcPr>
          <w:p w14:paraId="124E0A4A"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19</w:t>
            </w:r>
          </w:p>
        </w:tc>
      </w:tr>
      <w:tr w:rsidR="00203F79" w:rsidRPr="000900AF" w14:paraId="1973B7EF" w14:textId="77777777" w:rsidTr="00E82FD3">
        <w:trPr>
          <w:trHeight w:val="439"/>
          <w:jc w:val="center"/>
        </w:trPr>
        <w:tc>
          <w:tcPr>
            <w:tcW w:w="1986" w:type="dxa"/>
            <w:noWrap/>
            <w:hideMark/>
          </w:tcPr>
          <w:p w14:paraId="6F0C43F3" w14:textId="021CA8DF" w:rsidR="000A19AA" w:rsidRPr="000900AF" w:rsidRDefault="000A19AA" w:rsidP="00EB553C">
            <w:pPr>
              <w:rPr>
                <w:rFonts w:ascii="Arial" w:hAnsi="Arial" w:cs="Arial"/>
                <w:b/>
                <w:bCs/>
                <w:sz w:val="18"/>
                <w:szCs w:val="18"/>
              </w:rPr>
            </w:pPr>
            <w:r w:rsidRPr="000900AF">
              <w:rPr>
                <w:rFonts w:ascii="Arial" w:hAnsi="Arial" w:cs="Arial"/>
                <w:b/>
                <w:bCs/>
                <w:sz w:val="18"/>
                <w:szCs w:val="18"/>
              </w:rPr>
              <w:t>TOTAL</w:t>
            </w:r>
          </w:p>
        </w:tc>
        <w:tc>
          <w:tcPr>
            <w:tcW w:w="1134" w:type="dxa"/>
            <w:noWrap/>
            <w:hideMark/>
          </w:tcPr>
          <w:p w14:paraId="4497C4ED"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w:t>
            </w:r>
          </w:p>
        </w:tc>
        <w:tc>
          <w:tcPr>
            <w:tcW w:w="850" w:type="dxa"/>
            <w:noWrap/>
            <w:hideMark/>
          </w:tcPr>
          <w:p w14:paraId="0D6A977C"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34</w:t>
            </w:r>
          </w:p>
        </w:tc>
        <w:tc>
          <w:tcPr>
            <w:tcW w:w="999" w:type="dxa"/>
            <w:noWrap/>
            <w:hideMark/>
          </w:tcPr>
          <w:p w14:paraId="4D422C4A"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9</w:t>
            </w:r>
          </w:p>
        </w:tc>
        <w:tc>
          <w:tcPr>
            <w:tcW w:w="844" w:type="dxa"/>
            <w:noWrap/>
            <w:hideMark/>
          </w:tcPr>
          <w:p w14:paraId="7EA9EE38"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68</w:t>
            </w:r>
          </w:p>
        </w:tc>
        <w:tc>
          <w:tcPr>
            <w:tcW w:w="709" w:type="dxa"/>
            <w:noWrap/>
            <w:hideMark/>
          </w:tcPr>
          <w:p w14:paraId="5824C44B"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w:t>
            </w:r>
          </w:p>
        </w:tc>
        <w:tc>
          <w:tcPr>
            <w:tcW w:w="708" w:type="dxa"/>
            <w:noWrap/>
            <w:hideMark/>
          </w:tcPr>
          <w:p w14:paraId="158B4518"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32</w:t>
            </w:r>
          </w:p>
        </w:tc>
        <w:tc>
          <w:tcPr>
            <w:tcW w:w="709" w:type="dxa"/>
            <w:noWrap/>
            <w:hideMark/>
          </w:tcPr>
          <w:p w14:paraId="1AE66703"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66</w:t>
            </w:r>
          </w:p>
        </w:tc>
        <w:tc>
          <w:tcPr>
            <w:tcW w:w="709" w:type="dxa"/>
            <w:noWrap/>
            <w:hideMark/>
          </w:tcPr>
          <w:p w14:paraId="140AA7E6"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101</w:t>
            </w:r>
          </w:p>
        </w:tc>
        <w:tc>
          <w:tcPr>
            <w:tcW w:w="910" w:type="dxa"/>
            <w:noWrap/>
            <w:hideMark/>
          </w:tcPr>
          <w:p w14:paraId="77D7D2CE"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94</w:t>
            </w:r>
          </w:p>
        </w:tc>
        <w:tc>
          <w:tcPr>
            <w:tcW w:w="750" w:type="dxa"/>
            <w:noWrap/>
            <w:hideMark/>
          </w:tcPr>
          <w:p w14:paraId="2DBF2824" w14:textId="77777777" w:rsidR="000A19AA" w:rsidRPr="000900AF" w:rsidRDefault="000A19AA" w:rsidP="00E82FD3">
            <w:pPr>
              <w:jc w:val="center"/>
              <w:rPr>
                <w:rFonts w:ascii="Arial" w:hAnsi="Arial" w:cs="Arial"/>
                <w:b/>
                <w:bCs/>
                <w:sz w:val="18"/>
                <w:szCs w:val="18"/>
              </w:rPr>
            </w:pPr>
            <w:r w:rsidRPr="000900AF">
              <w:rPr>
                <w:rFonts w:ascii="Arial" w:hAnsi="Arial" w:cs="Arial"/>
                <w:b/>
                <w:bCs/>
                <w:sz w:val="18"/>
                <w:szCs w:val="18"/>
              </w:rPr>
              <w:t>408</w:t>
            </w:r>
          </w:p>
        </w:tc>
      </w:tr>
    </w:tbl>
    <w:p w14:paraId="076410E9" w14:textId="77777777" w:rsidR="00636269" w:rsidRPr="00260FE1" w:rsidRDefault="00636269" w:rsidP="00EB553C">
      <w:pPr>
        <w:rPr>
          <w:rFonts w:ascii="Arial" w:hAnsi="Arial" w:cs="Arial"/>
          <w:b/>
        </w:rPr>
      </w:pPr>
    </w:p>
    <w:p w14:paraId="24E98041" w14:textId="77777777" w:rsidR="00636269" w:rsidRDefault="00636269">
      <w:pPr>
        <w:spacing w:line="360" w:lineRule="auto"/>
        <w:jc w:val="both"/>
        <w:rPr>
          <w:rFonts w:ascii="Arial" w:eastAsia="Arial" w:hAnsi="Arial" w:cs="Arial"/>
          <w:b/>
        </w:rPr>
      </w:pPr>
    </w:p>
    <w:p w14:paraId="2CEA0DA3" w14:textId="77777777" w:rsidR="00450497" w:rsidRPr="00450497" w:rsidRDefault="00450497">
      <w:pPr>
        <w:spacing w:line="360" w:lineRule="auto"/>
        <w:jc w:val="both"/>
        <w:rPr>
          <w:rFonts w:ascii="Arial" w:eastAsia="Arial" w:hAnsi="Arial" w:cs="Arial"/>
          <w:b/>
        </w:rPr>
      </w:pPr>
      <w:r w:rsidRPr="00450497">
        <w:rPr>
          <w:rFonts w:ascii="Arial" w:eastAsia="Arial" w:hAnsi="Arial" w:cs="Arial"/>
          <w:b/>
        </w:rPr>
        <w:t xml:space="preserve"> </w:t>
      </w:r>
    </w:p>
    <w:sectPr w:rsidR="00450497" w:rsidRPr="00450497" w:rsidSect="007B501B">
      <w:pgSz w:w="12240" w:h="15840"/>
      <w:pgMar w:top="1418" w:right="1701" w:bottom="1418" w:left="1701" w:header="425" w:footer="709" w:gutter="0"/>
      <w:pgNumType w:start="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7C9F3" w16cex:dateUtc="2022-05-12T23:01:00Z"/>
  <w16cex:commentExtensible w16cex:durableId="2627BB45" w16cex:dateUtc="2022-05-12T21:58:00Z"/>
  <w16cex:commentExtensible w16cex:durableId="2627BB74" w16cex:dateUtc="2022-05-12T21:59:00Z"/>
  <w16cex:commentExtensible w16cex:durableId="2627BB79" w16cex:dateUtc="2022-05-12T21:59:00Z"/>
  <w16cex:commentExtensible w16cex:durableId="2627BB81" w16cex:dateUtc="2022-05-12T21:59:00Z"/>
  <w16cex:commentExtensible w16cex:durableId="2627BB88" w16cex:dateUtc="2022-05-12T21:59:00Z"/>
  <w16cex:commentExtensible w16cex:durableId="2627BB8D" w16cex:dateUtc="2022-05-12T21:59:00Z"/>
  <w16cex:commentExtensible w16cex:durableId="2627BB95" w16cex:dateUtc="2022-05-12T22:00:00Z"/>
  <w16cex:commentExtensible w16cex:durableId="2627BB9A" w16cex:dateUtc="2022-05-12T22:00:00Z"/>
  <w16cex:commentExtensible w16cex:durableId="2627BBA4" w16cex:dateUtc="2022-05-12T22:00:00Z"/>
  <w16cex:commentExtensible w16cex:durableId="2627BBAA" w16cex:dateUtc="2022-05-12T22:00:00Z"/>
  <w16cex:commentExtensible w16cex:durableId="2627BBB1" w16cex:dateUtc="2022-05-12T22:00:00Z"/>
  <w16cex:commentExtensible w16cex:durableId="2627BBB6" w16cex:dateUtc="2022-05-12T22:00:00Z"/>
  <w16cex:commentExtensible w16cex:durableId="2627BF17" w16cex:dateUtc="2022-05-12T22:15:00Z"/>
  <w16cex:commentExtensible w16cex:durableId="2627CA32" w16cex:dateUtc="2022-05-12T23:02:00Z"/>
  <w16cex:commentExtensible w16cex:durableId="2627C6D5" w16cex:dateUtc="2022-05-12T22:48:00Z"/>
  <w16cex:commentExtensible w16cex:durableId="2627CD29" w16cex:dateUtc="2022-05-12T23: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5F13C5" w16cid:durableId="2627C9F3"/>
  <w16cid:commentId w16cid:paraId="30EAA93E" w16cid:durableId="2627BB45"/>
  <w16cid:commentId w16cid:paraId="2F799A54" w16cid:durableId="2627BB74"/>
  <w16cid:commentId w16cid:paraId="5DD86AEB" w16cid:durableId="2627BB79"/>
  <w16cid:commentId w16cid:paraId="51D44F4A" w16cid:durableId="2627BB81"/>
  <w16cid:commentId w16cid:paraId="036AFC16" w16cid:durableId="2627BB88"/>
  <w16cid:commentId w16cid:paraId="7A4BE297" w16cid:durableId="2627BB8D"/>
  <w16cid:commentId w16cid:paraId="6F9BD9DD" w16cid:durableId="2627BB95"/>
  <w16cid:commentId w16cid:paraId="2AE36E92" w16cid:durableId="2627BB9A"/>
  <w16cid:commentId w16cid:paraId="3DA9F7F0" w16cid:durableId="2627BBA4"/>
  <w16cid:commentId w16cid:paraId="70E97759" w16cid:durableId="2627BBAA"/>
  <w16cid:commentId w16cid:paraId="08F38730" w16cid:durableId="2627BBB1"/>
  <w16cid:commentId w16cid:paraId="34540CF5" w16cid:durableId="2627BBB6"/>
  <w16cid:commentId w16cid:paraId="6A55716C" w16cid:durableId="2627BF17"/>
  <w16cid:commentId w16cid:paraId="623C91CE" w16cid:durableId="2627CA32"/>
  <w16cid:commentId w16cid:paraId="734862E7" w16cid:durableId="2627C6D5"/>
  <w16cid:commentId w16cid:paraId="4B590D95" w16cid:durableId="2627CD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5A5F4" w14:textId="77777777" w:rsidR="005246DB" w:rsidRDefault="005246DB">
      <w:pPr>
        <w:spacing w:after="0" w:line="240" w:lineRule="auto"/>
      </w:pPr>
      <w:r>
        <w:separator/>
      </w:r>
    </w:p>
  </w:endnote>
  <w:endnote w:type="continuationSeparator" w:id="0">
    <w:p w14:paraId="3D266209" w14:textId="77777777" w:rsidR="005246DB" w:rsidRDefault="00524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28312C" w14:textId="77777777" w:rsidR="005246DB" w:rsidRDefault="005246DB">
      <w:pPr>
        <w:spacing w:after="0" w:line="240" w:lineRule="auto"/>
      </w:pPr>
      <w:r>
        <w:separator/>
      </w:r>
    </w:p>
  </w:footnote>
  <w:footnote w:type="continuationSeparator" w:id="0">
    <w:p w14:paraId="6D9FDB9C" w14:textId="77777777" w:rsidR="005246DB" w:rsidRDefault="005246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6434F" w14:textId="77777777" w:rsidR="005246DB" w:rsidRDefault="005246DB">
    <w:pPr>
      <w:pBdr>
        <w:top w:val="nil"/>
        <w:left w:val="nil"/>
        <w:bottom w:val="nil"/>
        <w:right w:val="nil"/>
        <w:between w:val="nil"/>
      </w:pBdr>
      <w:tabs>
        <w:tab w:val="center" w:pos="4419"/>
        <w:tab w:val="right" w:pos="8838"/>
      </w:tabs>
      <w:spacing w:after="0" w:line="240" w:lineRule="auto"/>
      <w:jc w:val="center"/>
      <w:rPr>
        <w:rFonts w:cs="Calibri"/>
        <w:b/>
        <w:color w:val="17365D"/>
        <w:sz w:val="36"/>
        <w:szCs w:val="36"/>
      </w:rPr>
    </w:pPr>
  </w:p>
  <w:p w14:paraId="21A08A45" w14:textId="77777777" w:rsidR="005246DB" w:rsidRDefault="005246DB" w:rsidP="00EA5D2E">
    <w:pPr>
      <w:pStyle w:val="Encabezado"/>
      <w:jc w:val="center"/>
      <w:rPr>
        <w:b/>
        <w:color w:val="323E4F" w:themeColor="text2" w:themeShade="BF"/>
        <w:sz w:val="36"/>
        <w:szCs w:val="36"/>
      </w:rPr>
    </w:pPr>
    <w:r>
      <w:rPr>
        <w:b/>
        <w:noProof/>
        <w:color w:val="323E4F" w:themeColor="text2" w:themeShade="BF"/>
        <w:sz w:val="36"/>
        <w:szCs w:val="36"/>
      </w:rPr>
      <w:drawing>
        <wp:anchor distT="0" distB="0" distL="114300" distR="114300" simplePos="0" relativeHeight="251659264" behindDoc="0" locked="0" layoutInCell="1" allowOverlap="1" wp14:anchorId="2BBC3677" wp14:editId="6E824354">
          <wp:simplePos x="0" y="0"/>
          <wp:positionH relativeFrom="column">
            <wp:posOffset>-467360</wp:posOffset>
          </wp:positionH>
          <wp:positionV relativeFrom="paragraph">
            <wp:posOffset>-95885</wp:posOffset>
          </wp:positionV>
          <wp:extent cx="720000" cy="810841"/>
          <wp:effectExtent l="0" t="0" r="4445" b="889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20000" cy="81084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6E52CEB" w14:textId="77777777" w:rsidR="005246DB" w:rsidRPr="00957963" w:rsidRDefault="005246DB" w:rsidP="00EA5D2E">
    <w:pPr>
      <w:pStyle w:val="Encabezado"/>
      <w:jc w:val="center"/>
      <w:rPr>
        <w:b/>
        <w:color w:val="323E4F" w:themeColor="text2" w:themeShade="BF"/>
        <w:sz w:val="32"/>
        <w:szCs w:val="36"/>
      </w:rPr>
    </w:pPr>
    <w:r w:rsidRPr="00957963">
      <w:rPr>
        <w:b/>
        <w:color w:val="323E4F" w:themeColor="text2" w:themeShade="BF"/>
        <w:sz w:val="32"/>
        <w:szCs w:val="36"/>
      </w:rPr>
      <w:t>UNIVERSIDAD DE VALLADOLID YUCATAN</w:t>
    </w:r>
  </w:p>
  <w:p w14:paraId="0361078B" w14:textId="77777777" w:rsidR="005246DB" w:rsidRDefault="005246DB">
    <w:pPr>
      <w:pBdr>
        <w:top w:val="nil"/>
        <w:left w:val="nil"/>
        <w:bottom w:val="nil"/>
        <w:right w:val="nil"/>
        <w:between w:val="nil"/>
      </w:pBdr>
      <w:tabs>
        <w:tab w:val="center" w:pos="4419"/>
        <w:tab w:val="right" w:pos="8838"/>
      </w:tabs>
      <w:spacing w:after="0" w:line="240" w:lineRule="auto"/>
      <w:rPr>
        <w:rFonts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7B1A"/>
    <w:multiLevelType w:val="hybridMultilevel"/>
    <w:tmpl w:val="51E88954"/>
    <w:lvl w:ilvl="0" w:tplc="02BC4B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537761"/>
    <w:multiLevelType w:val="hybridMultilevel"/>
    <w:tmpl w:val="120CB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D82E95"/>
    <w:multiLevelType w:val="hybridMultilevel"/>
    <w:tmpl w:val="7D0C92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D66C8E"/>
    <w:multiLevelType w:val="hybridMultilevel"/>
    <w:tmpl w:val="C8060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D10264"/>
    <w:multiLevelType w:val="hybridMultilevel"/>
    <w:tmpl w:val="D99E4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AB5016"/>
    <w:multiLevelType w:val="hybridMultilevel"/>
    <w:tmpl w:val="66F2B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357D74"/>
    <w:multiLevelType w:val="multilevel"/>
    <w:tmpl w:val="38CEB57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5F239DE"/>
    <w:multiLevelType w:val="hybridMultilevel"/>
    <w:tmpl w:val="6598E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3A79"/>
    <w:multiLevelType w:val="hybridMultilevel"/>
    <w:tmpl w:val="DB6C4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152575"/>
    <w:multiLevelType w:val="hybridMultilevel"/>
    <w:tmpl w:val="7D967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276FAD"/>
    <w:multiLevelType w:val="hybridMultilevel"/>
    <w:tmpl w:val="1BFAA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6B6445A"/>
    <w:multiLevelType w:val="hybridMultilevel"/>
    <w:tmpl w:val="0C4AB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0F9768E"/>
    <w:multiLevelType w:val="hybridMultilevel"/>
    <w:tmpl w:val="ECCE42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8DB5C2F"/>
    <w:multiLevelType w:val="hybridMultilevel"/>
    <w:tmpl w:val="658AC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C276D4F"/>
    <w:multiLevelType w:val="hybridMultilevel"/>
    <w:tmpl w:val="63C28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2DF31E7"/>
    <w:multiLevelType w:val="hybridMultilevel"/>
    <w:tmpl w:val="A208BCCE"/>
    <w:lvl w:ilvl="0" w:tplc="DDF4610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4A6B78"/>
    <w:multiLevelType w:val="multilevel"/>
    <w:tmpl w:val="4FCA58B2"/>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
      <w:lvlJc w:val="left"/>
      <w:pPr>
        <w:ind w:left="2856" w:hanging="360"/>
      </w:pPr>
      <w:rPr>
        <w:rFonts w:ascii="Noto Sans Symbols" w:eastAsia="Noto Sans Symbols" w:hAnsi="Noto Sans Symbols" w:cs="Noto Sans Symbols"/>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17" w15:restartNumberingAfterBreak="0">
    <w:nsid w:val="7EF66883"/>
    <w:multiLevelType w:val="hybridMultilevel"/>
    <w:tmpl w:val="85EE59D2"/>
    <w:lvl w:ilvl="0" w:tplc="DFAEAFF2">
      <w:start w:val="1"/>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4B2343"/>
    <w:multiLevelType w:val="hybridMultilevel"/>
    <w:tmpl w:val="EB442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7"/>
  </w:num>
  <w:num w:numId="4">
    <w:abstractNumId w:val="5"/>
  </w:num>
  <w:num w:numId="5">
    <w:abstractNumId w:val="18"/>
  </w:num>
  <w:num w:numId="6">
    <w:abstractNumId w:val="4"/>
  </w:num>
  <w:num w:numId="7">
    <w:abstractNumId w:val="1"/>
  </w:num>
  <w:num w:numId="8">
    <w:abstractNumId w:val="10"/>
  </w:num>
  <w:num w:numId="9">
    <w:abstractNumId w:val="3"/>
  </w:num>
  <w:num w:numId="10">
    <w:abstractNumId w:val="13"/>
  </w:num>
  <w:num w:numId="11">
    <w:abstractNumId w:val="8"/>
  </w:num>
  <w:num w:numId="12">
    <w:abstractNumId w:val="11"/>
  </w:num>
  <w:num w:numId="13">
    <w:abstractNumId w:val="9"/>
  </w:num>
  <w:num w:numId="14">
    <w:abstractNumId w:val="2"/>
  </w:num>
  <w:num w:numId="15">
    <w:abstractNumId w:val="12"/>
  </w:num>
  <w:num w:numId="16">
    <w:abstractNumId w:val="16"/>
  </w:num>
  <w:num w:numId="17">
    <w:abstractNumId w:val="15"/>
  </w:num>
  <w:num w:numId="18">
    <w:abstractNumId w:val="1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00D"/>
    <w:rsid w:val="000329F7"/>
    <w:rsid w:val="000451AB"/>
    <w:rsid w:val="000900AF"/>
    <w:rsid w:val="000A19AA"/>
    <w:rsid w:val="00142063"/>
    <w:rsid w:val="001539AB"/>
    <w:rsid w:val="001E1F9C"/>
    <w:rsid w:val="001F72EB"/>
    <w:rsid w:val="00203F79"/>
    <w:rsid w:val="00222171"/>
    <w:rsid w:val="0024100D"/>
    <w:rsid w:val="002572A5"/>
    <w:rsid w:val="002C4371"/>
    <w:rsid w:val="002D6DA5"/>
    <w:rsid w:val="00306017"/>
    <w:rsid w:val="00323755"/>
    <w:rsid w:val="00352E91"/>
    <w:rsid w:val="0036722C"/>
    <w:rsid w:val="003A6E43"/>
    <w:rsid w:val="003C48CE"/>
    <w:rsid w:val="003D71F2"/>
    <w:rsid w:val="00450497"/>
    <w:rsid w:val="004B52B5"/>
    <w:rsid w:val="00504996"/>
    <w:rsid w:val="005178CC"/>
    <w:rsid w:val="005246DB"/>
    <w:rsid w:val="00537F31"/>
    <w:rsid w:val="00583FCA"/>
    <w:rsid w:val="005904CF"/>
    <w:rsid w:val="005E15C0"/>
    <w:rsid w:val="00636269"/>
    <w:rsid w:val="007854D1"/>
    <w:rsid w:val="007877C2"/>
    <w:rsid w:val="007A0CC1"/>
    <w:rsid w:val="007B501B"/>
    <w:rsid w:val="007F51CD"/>
    <w:rsid w:val="00801953"/>
    <w:rsid w:val="00830D08"/>
    <w:rsid w:val="00844EBD"/>
    <w:rsid w:val="00846472"/>
    <w:rsid w:val="00872D34"/>
    <w:rsid w:val="00891E31"/>
    <w:rsid w:val="0089721D"/>
    <w:rsid w:val="008A03AB"/>
    <w:rsid w:val="008A2A8B"/>
    <w:rsid w:val="008A6213"/>
    <w:rsid w:val="008B39E2"/>
    <w:rsid w:val="008C2194"/>
    <w:rsid w:val="008C604C"/>
    <w:rsid w:val="008F7109"/>
    <w:rsid w:val="00913C6D"/>
    <w:rsid w:val="00921AC6"/>
    <w:rsid w:val="009738B4"/>
    <w:rsid w:val="00982B9D"/>
    <w:rsid w:val="009876D3"/>
    <w:rsid w:val="009A175B"/>
    <w:rsid w:val="009C7055"/>
    <w:rsid w:val="009F1C04"/>
    <w:rsid w:val="009F4E4E"/>
    <w:rsid w:val="00A02069"/>
    <w:rsid w:val="00A11DE2"/>
    <w:rsid w:val="00A27726"/>
    <w:rsid w:val="00A30875"/>
    <w:rsid w:val="00A51AB5"/>
    <w:rsid w:val="00A637B1"/>
    <w:rsid w:val="00A86EF9"/>
    <w:rsid w:val="00AA1FBF"/>
    <w:rsid w:val="00AB49EE"/>
    <w:rsid w:val="00B61F69"/>
    <w:rsid w:val="00B63E8C"/>
    <w:rsid w:val="00B81A80"/>
    <w:rsid w:val="00B83C77"/>
    <w:rsid w:val="00BD4C36"/>
    <w:rsid w:val="00C366CC"/>
    <w:rsid w:val="00C55256"/>
    <w:rsid w:val="00C825E9"/>
    <w:rsid w:val="00C97C72"/>
    <w:rsid w:val="00CA103E"/>
    <w:rsid w:val="00CC2E1E"/>
    <w:rsid w:val="00CC37BC"/>
    <w:rsid w:val="00CE2575"/>
    <w:rsid w:val="00CE6772"/>
    <w:rsid w:val="00CF21D3"/>
    <w:rsid w:val="00D03F34"/>
    <w:rsid w:val="00D2701F"/>
    <w:rsid w:val="00D4225C"/>
    <w:rsid w:val="00DC695B"/>
    <w:rsid w:val="00DE6E0D"/>
    <w:rsid w:val="00E12A17"/>
    <w:rsid w:val="00E364A1"/>
    <w:rsid w:val="00E8183D"/>
    <w:rsid w:val="00E82FD3"/>
    <w:rsid w:val="00EA5D2E"/>
    <w:rsid w:val="00EB553C"/>
    <w:rsid w:val="00FA01AD"/>
    <w:rsid w:val="00FA37B8"/>
    <w:rsid w:val="00FB1F21"/>
    <w:rsid w:val="00FD5323"/>
    <w:rsid w:val="00FE23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76420"/>
  <w15:docId w15:val="{71309D8B-D364-41CF-9AC5-F1A05169F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C2A"/>
    <w:rPr>
      <w:rFonts w:cs="Times New Roman"/>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rsid w:val="00441C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C2A"/>
    <w:rPr>
      <w:rFonts w:ascii="Calibri" w:eastAsia="Calibri" w:hAnsi="Calibri" w:cs="Times New Roman"/>
    </w:rPr>
  </w:style>
  <w:style w:type="paragraph" w:styleId="Piedepgina">
    <w:name w:val="footer"/>
    <w:basedOn w:val="Normal"/>
    <w:link w:val="PiedepginaCar"/>
    <w:uiPriority w:val="99"/>
    <w:rsid w:val="00441C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C2A"/>
    <w:rPr>
      <w:rFonts w:ascii="Calibri" w:eastAsia="Calibri" w:hAnsi="Calibri" w:cs="Times New Roman"/>
    </w:rPr>
  </w:style>
  <w:style w:type="paragraph" w:styleId="Prrafodelista">
    <w:name w:val="List Paragraph"/>
    <w:basedOn w:val="Normal"/>
    <w:uiPriority w:val="34"/>
    <w:qFormat/>
    <w:rsid w:val="00441C2A"/>
    <w:pPr>
      <w:ind w:left="720"/>
      <w:contextualSpacing/>
    </w:pPr>
  </w:style>
  <w:style w:type="paragraph" w:styleId="Sinespaciado">
    <w:name w:val="No Spacing"/>
    <w:link w:val="SinespaciadoCar"/>
    <w:uiPriority w:val="1"/>
    <w:qFormat/>
    <w:rsid w:val="00441C2A"/>
    <w:pPr>
      <w:spacing w:line="240" w:lineRule="auto"/>
    </w:pPr>
    <w:rPr>
      <w:rFonts w:asciiTheme="minorHAnsi" w:eastAsiaTheme="minorEastAsia" w:hAnsiTheme="minorHAnsi"/>
    </w:rPr>
  </w:style>
  <w:style w:type="character" w:customStyle="1" w:styleId="SinespaciadoCar">
    <w:name w:val="Sin espaciado Car"/>
    <w:basedOn w:val="Fuentedeprrafopredeter"/>
    <w:link w:val="Sinespaciado"/>
    <w:uiPriority w:val="1"/>
    <w:rsid w:val="00441C2A"/>
    <w:rPr>
      <w:rFonts w:asciiTheme="minorHAnsi" w:eastAsiaTheme="minorEastAsia" w:hAnsiTheme="minorHAnsi"/>
      <w:lang w:eastAsia="es-MX"/>
    </w:rPr>
  </w:style>
  <w:style w:type="paragraph" w:styleId="Textoindependiente">
    <w:name w:val="Body Text"/>
    <w:basedOn w:val="Normal"/>
    <w:link w:val="TextoindependienteCar"/>
    <w:rsid w:val="00441C2A"/>
    <w:pPr>
      <w:spacing w:after="0" w:line="240" w:lineRule="auto"/>
      <w:jc w:val="center"/>
    </w:pPr>
    <w:rPr>
      <w:rFonts w:ascii="Arial" w:eastAsia="Times New Roman" w:hAnsi="Arial" w:cs="Arial"/>
      <w:b/>
      <w:bCs/>
      <w:sz w:val="32"/>
      <w:szCs w:val="24"/>
      <w:lang w:val="es-ES" w:eastAsia="es-ES"/>
    </w:rPr>
  </w:style>
  <w:style w:type="character" w:customStyle="1" w:styleId="TextoindependienteCar">
    <w:name w:val="Texto independiente Car"/>
    <w:basedOn w:val="Fuentedeprrafopredeter"/>
    <w:link w:val="Textoindependiente"/>
    <w:rsid w:val="00441C2A"/>
    <w:rPr>
      <w:rFonts w:ascii="Arial" w:eastAsia="Times New Roman" w:hAnsi="Arial" w:cs="Arial"/>
      <w:b/>
      <w:bCs/>
      <w:sz w:val="32"/>
      <w:szCs w:val="24"/>
      <w:lang w:val="es-ES" w:eastAsia="es-ES"/>
    </w:rPr>
  </w:style>
  <w:style w:type="table" w:styleId="Tablaconcuadrcula">
    <w:name w:val="Table Grid"/>
    <w:basedOn w:val="Tablanormal"/>
    <w:uiPriority w:val="39"/>
    <w:rsid w:val="00441C2A"/>
    <w:pPr>
      <w:spacing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uiPriority w:val="2"/>
    <w:semiHidden/>
    <w:unhideWhenUsed/>
    <w:qFormat/>
    <w:rsid w:val="00441C2A"/>
    <w:pPr>
      <w:widowControl w:val="0"/>
      <w:autoSpaceDE w:val="0"/>
      <w:autoSpaceDN w:val="0"/>
      <w:spacing w:line="240" w:lineRule="auto"/>
    </w:pPr>
    <w:rPr>
      <w:rFonts w:asciiTheme="minorHAnsi" w:hAnsiTheme="minorHAns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41C2A"/>
    <w:pPr>
      <w:widowControl w:val="0"/>
      <w:autoSpaceDE w:val="0"/>
      <w:autoSpaceDN w:val="0"/>
      <w:spacing w:before="1" w:after="0" w:line="240" w:lineRule="auto"/>
    </w:pPr>
    <w:rPr>
      <w:rFonts w:ascii="Arial MT" w:eastAsia="Arial MT" w:hAnsi="Arial MT" w:cs="Arial MT"/>
      <w:lang w:val="es-ES"/>
    </w:rPr>
  </w:style>
  <w:style w:type="table" w:customStyle="1" w:styleId="TableNormal1">
    <w:name w:val="Table Normal1"/>
    <w:uiPriority w:val="2"/>
    <w:semiHidden/>
    <w:unhideWhenUsed/>
    <w:qFormat/>
    <w:rsid w:val="00441C2A"/>
    <w:pPr>
      <w:widowControl w:val="0"/>
      <w:autoSpaceDE w:val="0"/>
      <w:autoSpaceDN w:val="0"/>
      <w:spacing w:line="240" w:lineRule="auto"/>
    </w:pPr>
    <w:rPr>
      <w:rFonts w:asciiTheme="minorHAnsi" w:hAnsiTheme="minorHAnsi"/>
      <w:lang w:val="en-US"/>
    </w:rPr>
    <w:tblPr>
      <w:tblInd w:w="0" w:type="dxa"/>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9A175B"/>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Fuentedeprrafopredeter"/>
    <w:rsid w:val="009A175B"/>
  </w:style>
  <w:style w:type="character" w:styleId="Refdecomentario">
    <w:name w:val="annotation reference"/>
    <w:basedOn w:val="Fuentedeprrafopredeter"/>
    <w:uiPriority w:val="99"/>
    <w:semiHidden/>
    <w:unhideWhenUsed/>
    <w:rsid w:val="00C366CC"/>
    <w:rPr>
      <w:sz w:val="16"/>
      <w:szCs w:val="16"/>
    </w:rPr>
  </w:style>
  <w:style w:type="paragraph" w:styleId="Textocomentario">
    <w:name w:val="annotation text"/>
    <w:basedOn w:val="Normal"/>
    <w:link w:val="TextocomentarioCar"/>
    <w:uiPriority w:val="99"/>
    <w:semiHidden/>
    <w:unhideWhenUsed/>
    <w:rsid w:val="00C366C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366CC"/>
    <w:rPr>
      <w:rFonts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366CC"/>
    <w:rPr>
      <w:b/>
      <w:bCs/>
    </w:rPr>
  </w:style>
  <w:style w:type="character" w:customStyle="1" w:styleId="AsuntodelcomentarioCar">
    <w:name w:val="Asunto del comentario Car"/>
    <w:basedOn w:val="TextocomentarioCar"/>
    <w:link w:val="Asuntodelcomentario"/>
    <w:uiPriority w:val="99"/>
    <w:semiHidden/>
    <w:rsid w:val="00C366CC"/>
    <w:rPr>
      <w:rFonts w:cs="Times New Roman"/>
      <w:b/>
      <w:bCs/>
      <w:sz w:val="20"/>
      <w:szCs w:val="20"/>
    </w:rPr>
  </w:style>
  <w:style w:type="paragraph" w:styleId="Textodeglobo">
    <w:name w:val="Balloon Text"/>
    <w:basedOn w:val="Normal"/>
    <w:link w:val="TextodegloboCar"/>
    <w:uiPriority w:val="99"/>
    <w:semiHidden/>
    <w:unhideWhenUsed/>
    <w:rsid w:val="008A62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62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220348">
      <w:bodyDiv w:val="1"/>
      <w:marLeft w:val="0"/>
      <w:marRight w:val="0"/>
      <w:marTop w:val="0"/>
      <w:marBottom w:val="0"/>
      <w:divBdr>
        <w:top w:val="none" w:sz="0" w:space="0" w:color="auto"/>
        <w:left w:val="none" w:sz="0" w:space="0" w:color="auto"/>
        <w:bottom w:val="none" w:sz="0" w:space="0" w:color="auto"/>
        <w:right w:val="none" w:sz="0" w:space="0" w:color="auto"/>
      </w:divBdr>
    </w:div>
    <w:div w:id="1317219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chart" Target="charts/chart11.xml"/><Relationship Id="rId21" Type="http://schemas.openxmlformats.org/officeDocument/2006/relationships/chart" Target="charts/chart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7.xml"/><Relationship Id="rId37"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image" Target="media/image2.jpg"/><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uvy.edu.mx"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12.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Excel13.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14.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15.xlsx"/><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Hoja_de_c_lculo_de_Microsoft_Excel16.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Hoja_de_c_lculo_de_Microsoft_Excel17.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Hoja_de_c_lculo_de_Microsoft_Excel18.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PORCENTAJE DE EFICIENCIA TERMINAL</a:t>
            </a:r>
          </a:p>
          <a:p>
            <a:pPr>
              <a:defRPr/>
            </a:pPr>
            <a:r>
              <a:rPr lang="en-US"/>
              <a:t>ÁREA</a:t>
            </a:r>
            <a:r>
              <a:rPr lang="en-US" baseline="0"/>
              <a:t> </a:t>
            </a:r>
            <a:r>
              <a:rPr lang="en-US"/>
              <a:t>DE LA SALUD.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barChart>
        <c:barDir val="col"/>
        <c:grouping val="stacked"/>
        <c:varyColors val="0"/>
        <c:ser>
          <c:idx val="0"/>
          <c:order val="0"/>
          <c:tx>
            <c:strRef>
              <c:f>Hoja1!$B$1</c:f>
              <c:strCache>
                <c:ptCount val="1"/>
                <c:pt idx="0">
                  <c:v>PORCENTAJE DE EFICIENCIA TERMINAL, ÁREA DE CIENCIAS  DE LA SALUD</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rgbClr val="7030A0"/>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3-DB0D-4B9F-BF39-CDA93E9146EF}"/>
              </c:ext>
            </c:extLst>
          </c:dPt>
          <c:dPt>
            <c:idx val="1"/>
            <c:invertIfNegative val="0"/>
            <c:bubble3D val="0"/>
            <c:spPr>
              <a:solidFill>
                <a:schemeClr val="accent1">
                  <a:lumMod val="7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A-DB0D-4B9F-BF39-CDA93E9146EF}"/>
              </c:ext>
            </c:extLst>
          </c:dPt>
          <c:dPt>
            <c:idx val="2"/>
            <c:invertIfNegative val="0"/>
            <c:bubble3D val="0"/>
            <c:spPr>
              <a:solidFill>
                <a:schemeClr val="accent4">
                  <a:lumMod val="7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4-DB0D-4B9F-BF39-CDA93E9146EF}"/>
              </c:ext>
            </c:extLst>
          </c:dPt>
          <c:dPt>
            <c:idx val="3"/>
            <c:invertIfNegative val="0"/>
            <c:bubble3D val="0"/>
            <c:spPr>
              <a:solidFill>
                <a:srgbClr val="C00000"/>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5-DB0D-4B9F-BF39-CDA93E9146E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LICENCIATURA EN CIRUJANO DENTISTA</c:v>
                </c:pt>
                <c:pt idx="1">
                  <c:v>LICENCIATURA EN ENFERMERÍA</c:v>
                </c:pt>
                <c:pt idx="2">
                  <c:v>LICENCIATURA EN NUTRICIÓN</c:v>
                </c:pt>
                <c:pt idx="3">
                  <c:v>LICENCIATURA EN PSICOLOGÍA</c:v>
                </c:pt>
              </c:strCache>
            </c:strRef>
          </c:cat>
          <c:val>
            <c:numRef>
              <c:f>Hoja1!$B$2:$B$5</c:f>
              <c:numCache>
                <c:formatCode>General</c:formatCode>
                <c:ptCount val="4"/>
                <c:pt idx="0">
                  <c:v>59.9</c:v>
                </c:pt>
                <c:pt idx="1">
                  <c:v>63.5</c:v>
                </c:pt>
                <c:pt idx="2">
                  <c:v>23.5</c:v>
                </c:pt>
                <c:pt idx="3">
                  <c:v>86.6</c:v>
                </c:pt>
              </c:numCache>
            </c:numRef>
          </c:val>
          <c:extLst xmlns:c16r2="http://schemas.microsoft.com/office/drawing/2015/06/chart">
            <c:ext xmlns:c16="http://schemas.microsoft.com/office/drawing/2014/chart" uri="{C3380CC4-5D6E-409C-BE32-E72D297353CC}">
              <c16:uniqueId val="{00000000-DB0D-4B9F-BF39-CDA93E9146EF}"/>
            </c:ext>
          </c:extLst>
        </c:ser>
        <c:dLbls>
          <c:dLblPos val="ctr"/>
          <c:showLegendKey val="0"/>
          <c:showVal val="1"/>
          <c:showCatName val="0"/>
          <c:showSerName val="0"/>
          <c:showPercent val="0"/>
          <c:showBubbleSize val="0"/>
        </c:dLbls>
        <c:gapWidth val="150"/>
        <c:overlap val="100"/>
        <c:axId val="-1644671168"/>
        <c:axId val="-1644668448"/>
      </c:barChart>
      <c:catAx>
        <c:axId val="-16446711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1644668448"/>
        <c:crosses val="autoZero"/>
        <c:auto val="1"/>
        <c:lblAlgn val="ctr"/>
        <c:lblOffset val="100"/>
        <c:noMultiLvlLbl val="0"/>
      </c:catAx>
      <c:valAx>
        <c:axId val="-164466844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16446711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Serie 1</c:v>
                </c:pt>
              </c:strCache>
            </c:strRef>
          </c:tx>
          <c:invertIfNegative val="0"/>
          <c:cat>
            <c:strRef>
              <c:f>Hoja1!$A$2:$A$5</c:f>
              <c:strCache>
                <c:ptCount val="4"/>
                <c:pt idx="0">
                  <c:v>INGRESARON</c:v>
                </c:pt>
                <c:pt idx="1">
                  <c:v>EGRESARON</c:v>
                </c:pt>
                <c:pt idx="2">
                  <c:v>NO TITULADO</c:v>
                </c:pt>
                <c:pt idx="3">
                  <c:v>TITULADOS</c:v>
                </c:pt>
              </c:strCache>
            </c:strRef>
          </c:cat>
          <c:val>
            <c:numRef>
              <c:f>Hoja1!$B$2:$B$5</c:f>
              <c:numCache>
                <c:formatCode>General</c:formatCode>
                <c:ptCount val="4"/>
                <c:pt idx="0">
                  <c:v>7</c:v>
                </c:pt>
                <c:pt idx="2">
                  <c:v>4</c:v>
                </c:pt>
              </c:numCache>
            </c:numRef>
          </c:val>
          <c:extLst xmlns:c16r2="http://schemas.microsoft.com/office/drawing/2015/06/chart">
            <c:ext xmlns:c16="http://schemas.microsoft.com/office/drawing/2014/chart" uri="{C3380CC4-5D6E-409C-BE32-E72D297353CC}">
              <c16:uniqueId val="{00000000-3B54-4819-ADF4-4528AE487000}"/>
            </c:ext>
          </c:extLst>
        </c:ser>
        <c:ser>
          <c:idx val="1"/>
          <c:order val="1"/>
          <c:tx>
            <c:strRef>
              <c:f>Hoja1!$C$1</c:f>
              <c:strCache>
                <c:ptCount val="1"/>
                <c:pt idx="0">
                  <c:v>Serie 2</c:v>
                </c:pt>
              </c:strCache>
            </c:strRef>
          </c:tx>
          <c:invertIfNegative val="0"/>
          <c:cat>
            <c:strRef>
              <c:f>Hoja1!$A$2:$A$5</c:f>
              <c:strCache>
                <c:ptCount val="4"/>
                <c:pt idx="0">
                  <c:v>INGRESARON</c:v>
                </c:pt>
                <c:pt idx="1">
                  <c:v>EGRESARON</c:v>
                </c:pt>
                <c:pt idx="2">
                  <c:v>NO TITULADO</c:v>
                </c:pt>
                <c:pt idx="3">
                  <c:v>TITULADOS</c:v>
                </c:pt>
              </c:strCache>
            </c:strRef>
          </c:cat>
          <c:val>
            <c:numRef>
              <c:f>Hoja1!$C$2:$C$5</c:f>
              <c:numCache>
                <c:formatCode>General</c:formatCode>
                <c:ptCount val="4"/>
                <c:pt idx="1">
                  <c:v>3</c:v>
                </c:pt>
              </c:numCache>
            </c:numRef>
          </c:val>
          <c:extLst xmlns:c16r2="http://schemas.microsoft.com/office/drawing/2015/06/chart">
            <c:ext xmlns:c16="http://schemas.microsoft.com/office/drawing/2014/chart" uri="{C3380CC4-5D6E-409C-BE32-E72D297353CC}">
              <c16:uniqueId val="{00000001-3B54-4819-ADF4-4528AE487000}"/>
            </c:ext>
          </c:extLst>
        </c:ser>
        <c:ser>
          <c:idx val="2"/>
          <c:order val="2"/>
          <c:tx>
            <c:strRef>
              <c:f>Hoja1!$D$1</c:f>
              <c:strCache>
                <c:ptCount val="1"/>
                <c:pt idx="0">
                  <c:v>Serie 3</c:v>
                </c:pt>
              </c:strCache>
            </c:strRef>
          </c:tx>
          <c:invertIfNegative val="0"/>
          <c:cat>
            <c:strRef>
              <c:f>Hoja1!$A$2:$A$5</c:f>
              <c:strCache>
                <c:ptCount val="4"/>
                <c:pt idx="0">
                  <c:v>INGRESARON</c:v>
                </c:pt>
                <c:pt idx="1">
                  <c:v>EGRESARON</c:v>
                </c:pt>
                <c:pt idx="2">
                  <c:v>NO TITULADO</c:v>
                </c:pt>
                <c:pt idx="3">
                  <c:v>TITULADOS</c:v>
                </c:pt>
              </c:strCache>
            </c:strRef>
          </c:cat>
          <c:val>
            <c:numRef>
              <c:f>Hoja1!$D$2:$D$5</c:f>
              <c:numCache>
                <c:formatCode>General</c:formatCode>
                <c:ptCount val="4"/>
                <c:pt idx="3">
                  <c:v>4</c:v>
                </c:pt>
              </c:numCache>
            </c:numRef>
          </c:val>
          <c:extLst xmlns:c16r2="http://schemas.microsoft.com/office/drawing/2015/06/chart">
            <c:ext xmlns:c16="http://schemas.microsoft.com/office/drawing/2014/chart" uri="{C3380CC4-5D6E-409C-BE32-E72D297353CC}">
              <c16:uniqueId val="{00000002-3B54-4819-ADF4-4528AE487000}"/>
            </c:ext>
          </c:extLst>
        </c:ser>
        <c:dLbls>
          <c:showLegendKey val="0"/>
          <c:showVal val="0"/>
          <c:showCatName val="0"/>
          <c:showSerName val="0"/>
          <c:showPercent val="0"/>
          <c:showBubbleSize val="0"/>
        </c:dLbls>
        <c:gapWidth val="150"/>
        <c:axId val="-1354650048"/>
        <c:axId val="-1354648416"/>
      </c:barChart>
      <c:catAx>
        <c:axId val="-1354650048"/>
        <c:scaling>
          <c:orientation val="minMax"/>
        </c:scaling>
        <c:delete val="0"/>
        <c:axPos val="b"/>
        <c:numFmt formatCode="General" sourceLinked="0"/>
        <c:majorTickMark val="out"/>
        <c:minorTickMark val="none"/>
        <c:tickLblPos val="nextTo"/>
        <c:crossAx val="-1354648416"/>
        <c:crosses val="autoZero"/>
        <c:auto val="1"/>
        <c:lblAlgn val="ctr"/>
        <c:lblOffset val="100"/>
        <c:noMultiLvlLbl val="0"/>
      </c:catAx>
      <c:valAx>
        <c:axId val="-1354648416"/>
        <c:scaling>
          <c:orientation val="minMax"/>
        </c:scaling>
        <c:delete val="0"/>
        <c:axPos val="l"/>
        <c:majorGridlines/>
        <c:numFmt formatCode="General" sourceLinked="1"/>
        <c:majorTickMark val="out"/>
        <c:minorTickMark val="none"/>
        <c:tickLblPos val="nextTo"/>
        <c:crossAx val="-1354650048"/>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Serie 1</c:v>
                </c:pt>
              </c:strCache>
            </c:strRef>
          </c:tx>
          <c:invertIfNegative val="0"/>
          <c:cat>
            <c:strRef>
              <c:f>Hoja1!$A$2:$A$5</c:f>
              <c:strCache>
                <c:ptCount val="4"/>
                <c:pt idx="0">
                  <c:v>INGRESARON</c:v>
                </c:pt>
                <c:pt idx="1">
                  <c:v>EGRESARON</c:v>
                </c:pt>
                <c:pt idx="2">
                  <c:v>INCORPORADOS</c:v>
                </c:pt>
                <c:pt idx="3">
                  <c:v>TITULADOS</c:v>
                </c:pt>
              </c:strCache>
            </c:strRef>
          </c:cat>
          <c:val>
            <c:numRef>
              <c:f>Hoja1!$B$2:$B$5</c:f>
              <c:numCache>
                <c:formatCode>General</c:formatCode>
                <c:ptCount val="4"/>
                <c:pt idx="0">
                  <c:v>16</c:v>
                </c:pt>
                <c:pt idx="2">
                  <c:v>3</c:v>
                </c:pt>
              </c:numCache>
            </c:numRef>
          </c:val>
          <c:extLst xmlns:c16r2="http://schemas.microsoft.com/office/drawing/2015/06/chart">
            <c:ext xmlns:c16="http://schemas.microsoft.com/office/drawing/2014/chart" uri="{C3380CC4-5D6E-409C-BE32-E72D297353CC}">
              <c16:uniqueId val="{00000000-E31F-46B3-AEC7-6B97DB724153}"/>
            </c:ext>
          </c:extLst>
        </c:ser>
        <c:ser>
          <c:idx val="1"/>
          <c:order val="1"/>
          <c:tx>
            <c:strRef>
              <c:f>Hoja1!$C$1</c:f>
              <c:strCache>
                <c:ptCount val="1"/>
                <c:pt idx="0">
                  <c:v>Serie 2</c:v>
                </c:pt>
              </c:strCache>
            </c:strRef>
          </c:tx>
          <c:invertIfNegative val="0"/>
          <c:cat>
            <c:strRef>
              <c:f>Hoja1!$A$2:$A$5</c:f>
              <c:strCache>
                <c:ptCount val="4"/>
                <c:pt idx="0">
                  <c:v>INGRESARON</c:v>
                </c:pt>
                <c:pt idx="1">
                  <c:v>EGRESARON</c:v>
                </c:pt>
                <c:pt idx="2">
                  <c:v>INCORPORADOS</c:v>
                </c:pt>
                <c:pt idx="3">
                  <c:v>TITULADOS</c:v>
                </c:pt>
              </c:strCache>
            </c:strRef>
          </c:cat>
          <c:val>
            <c:numRef>
              <c:f>Hoja1!$C$2:$C$5</c:f>
              <c:numCache>
                <c:formatCode>General</c:formatCode>
                <c:ptCount val="4"/>
                <c:pt idx="1">
                  <c:v>16</c:v>
                </c:pt>
              </c:numCache>
            </c:numRef>
          </c:val>
          <c:extLst xmlns:c16r2="http://schemas.microsoft.com/office/drawing/2015/06/chart">
            <c:ext xmlns:c16="http://schemas.microsoft.com/office/drawing/2014/chart" uri="{C3380CC4-5D6E-409C-BE32-E72D297353CC}">
              <c16:uniqueId val="{00000001-E31F-46B3-AEC7-6B97DB724153}"/>
            </c:ext>
          </c:extLst>
        </c:ser>
        <c:ser>
          <c:idx val="2"/>
          <c:order val="2"/>
          <c:tx>
            <c:strRef>
              <c:f>Hoja1!$D$1</c:f>
              <c:strCache>
                <c:ptCount val="1"/>
                <c:pt idx="0">
                  <c:v>Serie 3</c:v>
                </c:pt>
              </c:strCache>
            </c:strRef>
          </c:tx>
          <c:invertIfNegative val="0"/>
          <c:cat>
            <c:strRef>
              <c:f>Hoja1!$A$2:$A$5</c:f>
              <c:strCache>
                <c:ptCount val="4"/>
                <c:pt idx="0">
                  <c:v>INGRESARON</c:v>
                </c:pt>
                <c:pt idx="1">
                  <c:v>EGRESARON</c:v>
                </c:pt>
                <c:pt idx="2">
                  <c:v>INCORPORADOS</c:v>
                </c:pt>
                <c:pt idx="3">
                  <c:v>TITULADOS</c:v>
                </c:pt>
              </c:strCache>
            </c:strRef>
          </c:cat>
          <c:val>
            <c:numRef>
              <c:f>Hoja1!$D$2:$D$5</c:f>
              <c:numCache>
                <c:formatCode>General</c:formatCode>
                <c:ptCount val="4"/>
                <c:pt idx="3">
                  <c:v>19</c:v>
                </c:pt>
              </c:numCache>
            </c:numRef>
          </c:val>
          <c:extLst xmlns:c16r2="http://schemas.microsoft.com/office/drawing/2015/06/chart">
            <c:ext xmlns:c16="http://schemas.microsoft.com/office/drawing/2014/chart" uri="{C3380CC4-5D6E-409C-BE32-E72D297353CC}">
              <c16:uniqueId val="{00000002-E31F-46B3-AEC7-6B97DB724153}"/>
            </c:ext>
          </c:extLst>
        </c:ser>
        <c:dLbls>
          <c:showLegendKey val="0"/>
          <c:showVal val="0"/>
          <c:showCatName val="0"/>
          <c:showSerName val="0"/>
          <c:showPercent val="0"/>
          <c:showBubbleSize val="0"/>
        </c:dLbls>
        <c:gapWidth val="150"/>
        <c:axId val="-1354654944"/>
        <c:axId val="-1316647120"/>
      </c:barChart>
      <c:catAx>
        <c:axId val="-1354654944"/>
        <c:scaling>
          <c:orientation val="minMax"/>
        </c:scaling>
        <c:delete val="0"/>
        <c:axPos val="b"/>
        <c:numFmt formatCode="General" sourceLinked="0"/>
        <c:majorTickMark val="out"/>
        <c:minorTickMark val="none"/>
        <c:tickLblPos val="nextTo"/>
        <c:crossAx val="-1316647120"/>
        <c:crosses val="autoZero"/>
        <c:auto val="1"/>
        <c:lblAlgn val="ctr"/>
        <c:lblOffset val="100"/>
        <c:noMultiLvlLbl val="0"/>
      </c:catAx>
      <c:valAx>
        <c:axId val="-1316647120"/>
        <c:scaling>
          <c:orientation val="minMax"/>
        </c:scaling>
        <c:delete val="0"/>
        <c:axPos val="l"/>
        <c:majorGridlines/>
        <c:numFmt formatCode="General" sourceLinked="1"/>
        <c:majorTickMark val="out"/>
        <c:minorTickMark val="none"/>
        <c:tickLblPos val="nextTo"/>
        <c:crossAx val="-1354654944"/>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Serie 1</c:v>
                </c:pt>
              </c:strCache>
            </c:strRef>
          </c:tx>
          <c:invertIfNegative val="0"/>
          <c:cat>
            <c:strRef>
              <c:f>Hoja1!$A$2:$A$5</c:f>
              <c:strCache>
                <c:ptCount val="4"/>
                <c:pt idx="0">
                  <c:v>INGRESARON</c:v>
                </c:pt>
                <c:pt idx="1">
                  <c:v>EGRESARON</c:v>
                </c:pt>
                <c:pt idx="2">
                  <c:v>NO TITULADOS</c:v>
                </c:pt>
                <c:pt idx="3">
                  <c:v>TITULADOS</c:v>
                </c:pt>
              </c:strCache>
            </c:strRef>
          </c:cat>
          <c:val>
            <c:numRef>
              <c:f>Hoja1!$B$2:$B$5</c:f>
              <c:numCache>
                <c:formatCode>General</c:formatCode>
                <c:ptCount val="4"/>
                <c:pt idx="0">
                  <c:v>13</c:v>
                </c:pt>
                <c:pt idx="2">
                  <c:v>5</c:v>
                </c:pt>
              </c:numCache>
            </c:numRef>
          </c:val>
          <c:extLst xmlns:c16r2="http://schemas.microsoft.com/office/drawing/2015/06/chart">
            <c:ext xmlns:c16="http://schemas.microsoft.com/office/drawing/2014/chart" uri="{C3380CC4-5D6E-409C-BE32-E72D297353CC}">
              <c16:uniqueId val="{00000000-607A-4754-855A-A589D8441095}"/>
            </c:ext>
          </c:extLst>
        </c:ser>
        <c:ser>
          <c:idx val="1"/>
          <c:order val="1"/>
          <c:tx>
            <c:strRef>
              <c:f>Hoja1!$C$1</c:f>
              <c:strCache>
                <c:ptCount val="1"/>
                <c:pt idx="0">
                  <c:v>Serie 2</c:v>
                </c:pt>
              </c:strCache>
            </c:strRef>
          </c:tx>
          <c:invertIfNegative val="0"/>
          <c:cat>
            <c:strRef>
              <c:f>Hoja1!$A$2:$A$5</c:f>
              <c:strCache>
                <c:ptCount val="4"/>
                <c:pt idx="0">
                  <c:v>INGRESARON</c:v>
                </c:pt>
                <c:pt idx="1">
                  <c:v>EGRESARON</c:v>
                </c:pt>
                <c:pt idx="2">
                  <c:v>NO TITULADOS</c:v>
                </c:pt>
                <c:pt idx="3">
                  <c:v>TITULADOS</c:v>
                </c:pt>
              </c:strCache>
            </c:strRef>
          </c:cat>
          <c:val>
            <c:numRef>
              <c:f>Hoja1!$C$2:$C$5</c:f>
              <c:numCache>
                <c:formatCode>General</c:formatCode>
                <c:ptCount val="4"/>
                <c:pt idx="1">
                  <c:v>8</c:v>
                </c:pt>
              </c:numCache>
            </c:numRef>
          </c:val>
          <c:extLst xmlns:c16r2="http://schemas.microsoft.com/office/drawing/2015/06/chart">
            <c:ext xmlns:c16="http://schemas.microsoft.com/office/drawing/2014/chart" uri="{C3380CC4-5D6E-409C-BE32-E72D297353CC}">
              <c16:uniqueId val="{00000001-607A-4754-855A-A589D8441095}"/>
            </c:ext>
          </c:extLst>
        </c:ser>
        <c:ser>
          <c:idx val="2"/>
          <c:order val="2"/>
          <c:tx>
            <c:strRef>
              <c:f>Hoja1!$D$1</c:f>
              <c:strCache>
                <c:ptCount val="1"/>
                <c:pt idx="0">
                  <c:v>Serie 3</c:v>
                </c:pt>
              </c:strCache>
            </c:strRef>
          </c:tx>
          <c:invertIfNegative val="0"/>
          <c:cat>
            <c:strRef>
              <c:f>Hoja1!$A$2:$A$5</c:f>
              <c:strCache>
                <c:ptCount val="4"/>
                <c:pt idx="0">
                  <c:v>INGRESARON</c:v>
                </c:pt>
                <c:pt idx="1">
                  <c:v>EGRESARON</c:v>
                </c:pt>
                <c:pt idx="2">
                  <c:v>NO TITULADOS</c:v>
                </c:pt>
                <c:pt idx="3">
                  <c:v>TITULADOS</c:v>
                </c:pt>
              </c:strCache>
            </c:strRef>
          </c:cat>
          <c:val>
            <c:numRef>
              <c:f>Hoja1!$D$2:$D$5</c:f>
              <c:numCache>
                <c:formatCode>General</c:formatCode>
                <c:ptCount val="4"/>
                <c:pt idx="3">
                  <c:v>8</c:v>
                </c:pt>
              </c:numCache>
            </c:numRef>
          </c:val>
          <c:extLst xmlns:c16r2="http://schemas.microsoft.com/office/drawing/2015/06/chart">
            <c:ext xmlns:c16="http://schemas.microsoft.com/office/drawing/2014/chart" uri="{C3380CC4-5D6E-409C-BE32-E72D297353CC}">
              <c16:uniqueId val="{00000002-607A-4754-855A-A589D8441095}"/>
            </c:ext>
          </c:extLst>
        </c:ser>
        <c:dLbls>
          <c:showLegendKey val="0"/>
          <c:showVal val="0"/>
          <c:showCatName val="0"/>
          <c:showSerName val="0"/>
          <c:showPercent val="0"/>
          <c:showBubbleSize val="0"/>
        </c:dLbls>
        <c:gapWidth val="150"/>
        <c:axId val="-1170866832"/>
        <c:axId val="-1088477216"/>
      </c:barChart>
      <c:catAx>
        <c:axId val="-1170866832"/>
        <c:scaling>
          <c:orientation val="minMax"/>
        </c:scaling>
        <c:delete val="0"/>
        <c:axPos val="b"/>
        <c:numFmt formatCode="General" sourceLinked="0"/>
        <c:majorTickMark val="out"/>
        <c:minorTickMark val="none"/>
        <c:tickLblPos val="nextTo"/>
        <c:crossAx val="-1088477216"/>
        <c:crosses val="autoZero"/>
        <c:auto val="1"/>
        <c:lblAlgn val="ctr"/>
        <c:lblOffset val="100"/>
        <c:noMultiLvlLbl val="0"/>
      </c:catAx>
      <c:valAx>
        <c:axId val="-1088477216"/>
        <c:scaling>
          <c:orientation val="minMax"/>
        </c:scaling>
        <c:delete val="0"/>
        <c:axPos val="l"/>
        <c:majorGridlines/>
        <c:numFmt formatCode="General" sourceLinked="1"/>
        <c:majorTickMark val="out"/>
        <c:minorTickMark val="none"/>
        <c:tickLblPos val="nextTo"/>
        <c:crossAx val="-1170866832"/>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Serie 1</c:v>
                </c:pt>
              </c:strCache>
            </c:strRef>
          </c:tx>
          <c:invertIfNegative val="0"/>
          <c:cat>
            <c:strRef>
              <c:f>Hoja1!$A$2:$A$5</c:f>
              <c:strCache>
                <c:ptCount val="4"/>
                <c:pt idx="0">
                  <c:v>INGRESARON</c:v>
                </c:pt>
                <c:pt idx="1">
                  <c:v>EGRESARON</c:v>
                </c:pt>
                <c:pt idx="2">
                  <c:v>NO TITULADOS</c:v>
                </c:pt>
                <c:pt idx="3">
                  <c:v>TITULADOS</c:v>
                </c:pt>
              </c:strCache>
            </c:strRef>
          </c:cat>
          <c:val>
            <c:numRef>
              <c:f>Hoja1!$B$2:$B$5</c:f>
              <c:numCache>
                <c:formatCode>General</c:formatCode>
                <c:ptCount val="4"/>
                <c:pt idx="0">
                  <c:v>15</c:v>
                </c:pt>
                <c:pt idx="2">
                  <c:v>7</c:v>
                </c:pt>
              </c:numCache>
            </c:numRef>
          </c:val>
          <c:extLst xmlns:c16r2="http://schemas.microsoft.com/office/drawing/2015/06/chart">
            <c:ext xmlns:c16="http://schemas.microsoft.com/office/drawing/2014/chart" uri="{C3380CC4-5D6E-409C-BE32-E72D297353CC}">
              <c16:uniqueId val="{00000000-289F-4BC3-86DA-F996B08FFAE6}"/>
            </c:ext>
          </c:extLst>
        </c:ser>
        <c:ser>
          <c:idx val="1"/>
          <c:order val="1"/>
          <c:tx>
            <c:strRef>
              <c:f>Hoja1!$C$1</c:f>
              <c:strCache>
                <c:ptCount val="1"/>
                <c:pt idx="0">
                  <c:v>Serie 2</c:v>
                </c:pt>
              </c:strCache>
            </c:strRef>
          </c:tx>
          <c:invertIfNegative val="0"/>
          <c:cat>
            <c:strRef>
              <c:f>Hoja1!$A$2:$A$5</c:f>
              <c:strCache>
                <c:ptCount val="4"/>
                <c:pt idx="0">
                  <c:v>INGRESARON</c:v>
                </c:pt>
                <c:pt idx="1">
                  <c:v>EGRESARON</c:v>
                </c:pt>
                <c:pt idx="2">
                  <c:v>NO TITULADOS</c:v>
                </c:pt>
                <c:pt idx="3">
                  <c:v>TITULADOS</c:v>
                </c:pt>
              </c:strCache>
            </c:strRef>
          </c:cat>
          <c:val>
            <c:numRef>
              <c:f>Hoja1!$C$2:$C$5</c:f>
              <c:numCache>
                <c:formatCode>General</c:formatCode>
                <c:ptCount val="4"/>
                <c:pt idx="1">
                  <c:v>8</c:v>
                </c:pt>
              </c:numCache>
            </c:numRef>
          </c:val>
          <c:extLst xmlns:c16r2="http://schemas.microsoft.com/office/drawing/2015/06/chart">
            <c:ext xmlns:c16="http://schemas.microsoft.com/office/drawing/2014/chart" uri="{C3380CC4-5D6E-409C-BE32-E72D297353CC}">
              <c16:uniqueId val="{00000001-289F-4BC3-86DA-F996B08FFAE6}"/>
            </c:ext>
          </c:extLst>
        </c:ser>
        <c:ser>
          <c:idx val="2"/>
          <c:order val="2"/>
          <c:tx>
            <c:strRef>
              <c:f>Hoja1!$D$1</c:f>
              <c:strCache>
                <c:ptCount val="1"/>
                <c:pt idx="0">
                  <c:v>Serie 3</c:v>
                </c:pt>
              </c:strCache>
            </c:strRef>
          </c:tx>
          <c:invertIfNegative val="0"/>
          <c:cat>
            <c:strRef>
              <c:f>Hoja1!$A$2:$A$5</c:f>
              <c:strCache>
                <c:ptCount val="4"/>
                <c:pt idx="0">
                  <c:v>INGRESARON</c:v>
                </c:pt>
                <c:pt idx="1">
                  <c:v>EGRESARON</c:v>
                </c:pt>
                <c:pt idx="2">
                  <c:v>NO TITULADOS</c:v>
                </c:pt>
                <c:pt idx="3">
                  <c:v>TITULADOS</c:v>
                </c:pt>
              </c:strCache>
            </c:strRef>
          </c:cat>
          <c:val>
            <c:numRef>
              <c:f>Hoja1!$D$2:$D$5</c:f>
              <c:numCache>
                <c:formatCode>General</c:formatCode>
                <c:ptCount val="4"/>
                <c:pt idx="3">
                  <c:v>7</c:v>
                </c:pt>
              </c:numCache>
            </c:numRef>
          </c:val>
          <c:extLst xmlns:c16r2="http://schemas.microsoft.com/office/drawing/2015/06/chart">
            <c:ext xmlns:c16="http://schemas.microsoft.com/office/drawing/2014/chart" uri="{C3380CC4-5D6E-409C-BE32-E72D297353CC}">
              <c16:uniqueId val="{00000002-289F-4BC3-86DA-F996B08FFAE6}"/>
            </c:ext>
          </c:extLst>
        </c:ser>
        <c:dLbls>
          <c:showLegendKey val="0"/>
          <c:showVal val="0"/>
          <c:showCatName val="0"/>
          <c:showSerName val="0"/>
          <c:showPercent val="0"/>
          <c:showBubbleSize val="0"/>
        </c:dLbls>
        <c:gapWidth val="150"/>
        <c:axId val="-1174855936"/>
        <c:axId val="-1174852128"/>
      </c:barChart>
      <c:catAx>
        <c:axId val="-1174855936"/>
        <c:scaling>
          <c:orientation val="minMax"/>
        </c:scaling>
        <c:delete val="0"/>
        <c:axPos val="b"/>
        <c:numFmt formatCode="General" sourceLinked="0"/>
        <c:majorTickMark val="out"/>
        <c:minorTickMark val="none"/>
        <c:tickLblPos val="nextTo"/>
        <c:crossAx val="-1174852128"/>
        <c:crosses val="autoZero"/>
        <c:auto val="1"/>
        <c:lblAlgn val="ctr"/>
        <c:lblOffset val="100"/>
        <c:noMultiLvlLbl val="0"/>
      </c:catAx>
      <c:valAx>
        <c:axId val="-1174852128"/>
        <c:scaling>
          <c:orientation val="minMax"/>
        </c:scaling>
        <c:delete val="0"/>
        <c:axPos val="l"/>
        <c:majorGridlines/>
        <c:numFmt formatCode="General" sourceLinked="1"/>
        <c:majorTickMark val="out"/>
        <c:minorTickMark val="none"/>
        <c:tickLblPos val="nextTo"/>
        <c:crossAx val="-1174855936"/>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Serie 1</c:v>
                </c:pt>
              </c:strCache>
            </c:strRef>
          </c:tx>
          <c:invertIfNegative val="0"/>
          <c:cat>
            <c:strRef>
              <c:f>Hoja1!$A$2:$A$5</c:f>
              <c:strCache>
                <c:ptCount val="4"/>
                <c:pt idx="0">
                  <c:v>INGRESARON</c:v>
                </c:pt>
                <c:pt idx="1">
                  <c:v>EGRESARON</c:v>
                </c:pt>
                <c:pt idx="2">
                  <c:v>INCORPORADO</c:v>
                </c:pt>
                <c:pt idx="3">
                  <c:v>TITULADOS</c:v>
                </c:pt>
              </c:strCache>
            </c:strRef>
          </c:cat>
          <c:val>
            <c:numRef>
              <c:f>Hoja1!$B$2:$B$5</c:f>
              <c:numCache>
                <c:formatCode>General</c:formatCode>
                <c:ptCount val="4"/>
                <c:pt idx="0">
                  <c:v>29</c:v>
                </c:pt>
                <c:pt idx="2">
                  <c:v>1</c:v>
                </c:pt>
              </c:numCache>
            </c:numRef>
          </c:val>
          <c:extLst xmlns:c16r2="http://schemas.microsoft.com/office/drawing/2015/06/chart">
            <c:ext xmlns:c16="http://schemas.microsoft.com/office/drawing/2014/chart" uri="{C3380CC4-5D6E-409C-BE32-E72D297353CC}">
              <c16:uniqueId val="{00000000-170C-446B-8C0B-7DF0E1334BA6}"/>
            </c:ext>
          </c:extLst>
        </c:ser>
        <c:ser>
          <c:idx val="1"/>
          <c:order val="1"/>
          <c:tx>
            <c:strRef>
              <c:f>Hoja1!$C$1</c:f>
              <c:strCache>
                <c:ptCount val="1"/>
                <c:pt idx="0">
                  <c:v>Serie 2</c:v>
                </c:pt>
              </c:strCache>
            </c:strRef>
          </c:tx>
          <c:invertIfNegative val="0"/>
          <c:cat>
            <c:strRef>
              <c:f>Hoja1!$A$2:$A$5</c:f>
              <c:strCache>
                <c:ptCount val="4"/>
                <c:pt idx="0">
                  <c:v>INGRESARON</c:v>
                </c:pt>
                <c:pt idx="1">
                  <c:v>EGRESARON</c:v>
                </c:pt>
                <c:pt idx="2">
                  <c:v>INCORPORADO</c:v>
                </c:pt>
                <c:pt idx="3">
                  <c:v>TITULADOS</c:v>
                </c:pt>
              </c:strCache>
            </c:strRef>
          </c:cat>
          <c:val>
            <c:numRef>
              <c:f>Hoja1!$C$2:$C$5</c:f>
              <c:numCache>
                <c:formatCode>General</c:formatCode>
                <c:ptCount val="4"/>
                <c:pt idx="1">
                  <c:v>19</c:v>
                </c:pt>
              </c:numCache>
            </c:numRef>
          </c:val>
          <c:extLst xmlns:c16r2="http://schemas.microsoft.com/office/drawing/2015/06/chart">
            <c:ext xmlns:c16="http://schemas.microsoft.com/office/drawing/2014/chart" uri="{C3380CC4-5D6E-409C-BE32-E72D297353CC}">
              <c16:uniqueId val="{00000001-170C-446B-8C0B-7DF0E1334BA6}"/>
            </c:ext>
          </c:extLst>
        </c:ser>
        <c:ser>
          <c:idx val="2"/>
          <c:order val="2"/>
          <c:tx>
            <c:strRef>
              <c:f>Hoja1!$D$1</c:f>
              <c:strCache>
                <c:ptCount val="1"/>
                <c:pt idx="0">
                  <c:v>Serie 3</c:v>
                </c:pt>
              </c:strCache>
            </c:strRef>
          </c:tx>
          <c:invertIfNegative val="0"/>
          <c:cat>
            <c:strRef>
              <c:f>Hoja1!$A$2:$A$5</c:f>
              <c:strCache>
                <c:ptCount val="4"/>
                <c:pt idx="0">
                  <c:v>INGRESARON</c:v>
                </c:pt>
                <c:pt idx="1">
                  <c:v>EGRESARON</c:v>
                </c:pt>
                <c:pt idx="2">
                  <c:v>INCORPORADO</c:v>
                </c:pt>
                <c:pt idx="3">
                  <c:v>TITULADOS</c:v>
                </c:pt>
              </c:strCache>
            </c:strRef>
          </c:cat>
          <c:val>
            <c:numRef>
              <c:f>Hoja1!$D$2:$D$5</c:f>
              <c:numCache>
                <c:formatCode>General</c:formatCode>
                <c:ptCount val="4"/>
                <c:pt idx="3">
                  <c:v>20</c:v>
                </c:pt>
              </c:numCache>
            </c:numRef>
          </c:val>
          <c:extLst xmlns:c16r2="http://schemas.microsoft.com/office/drawing/2015/06/chart">
            <c:ext xmlns:c16="http://schemas.microsoft.com/office/drawing/2014/chart" uri="{C3380CC4-5D6E-409C-BE32-E72D297353CC}">
              <c16:uniqueId val="{00000002-170C-446B-8C0B-7DF0E1334BA6}"/>
            </c:ext>
          </c:extLst>
        </c:ser>
        <c:dLbls>
          <c:showLegendKey val="0"/>
          <c:showVal val="0"/>
          <c:showCatName val="0"/>
          <c:showSerName val="0"/>
          <c:showPercent val="0"/>
          <c:showBubbleSize val="0"/>
        </c:dLbls>
        <c:gapWidth val="150"/>
        <c:axId val="-1174859744"/>
        <c:axId val="-1174867360"/>
      </c:barChart>
      <c:catAx>
        <c:axId val="-1174859744"/>
        <c:scaling>
          <c:orientation val="minMax"/>
        </c:scaling>
        <c:delete val="0"/>
        <c:axPos val="b"/>
        <c:numFmt formatCode="General" sourceLinked="0"/>
        <c:majorTickMark val="out"/>
        <c:minorTickMark val="none"/>
        <c:tickLblPos val="nextTo"/>
        <c:crossAx val="-1174867360"/>
        <c:crosses val="autoZero"/>
        <c:auto val="1"/>
        <c:lblAlgn val="ctr"/>
        <c:lblOffset val="100"/>
        <c:noMultiLvlLbl val="0"/>
      </c:catAx>
      <c:valAx>
        <c:axId val="-1174867360"/>
        <c:scaling>
          <c:orientation val="minMax"/>
        </c:scaling>
        <c:delete val="0"/>
        <c:axPos val="l"/>
        <c:majorGridlines/>
        <c:numFmt formatCode="General" sourceLinked="1"/>
        <c:majorTickMark val="out"/>
        <c:minorTickMark val="none"/>
        <c:tickLblPos val="nextTo"/>
        <c:crossAx val="-1174859744"/>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PORCENTAJE DE EFICIENCIA TERMINAL</a:t>
            </a:r>
          </a:p>
          <a:p>
            <a:pPr>
              <a:defRPr/>
            </a:pPr>
            <a:r>
              <a:rPr lang="es-MX"/>
              <a:t>ÁREA DE CIENCIAS SOCIALES Y HUMANIDADES</a:t>
            </a:r>
          </a:p>
        </c:rich>
      </c:tx>
      <c:layout>
        <c:manualLayout>
          <c:xMode val="edge"/>
          <c:yMode val="edge"/>
          <c:x val="0.16852416885389329"/>
          <c:y val="2.380952380952380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barChart>
        <c:barDir val="col"/>
        <c:grouping val="stacked"/>
        <c:varyColors val="0"/>
        <c:ser>
          <c:idx val="0"/>
          <c:order val="0"/>
          <c:tx>
            <c:strRef>
              <c:f>Hoja1!$B$1</c:f>
              <c:strCache>
                <c:ptCount val="1"/>
                <c:pt idx="0">
                  <c:v>PORCENTAJE DE EFICIENCIA TERMINAL, ÁREA DE CIECIAS SOCIALES Y HUMANIDADES</c:v>
                </c:pt>
              </c:strCache>
            </c:strRef>
          </c:tx>
          <c:spPr>
            <a:solidFill>
              <a:schemeClr val="accent2">
                <a:lumMod val="75000"/>
              </a:schemeClr>
            </a:solidFill>
            <a:ln w="9525" cap="flat" cmpd="sng" algn="ctr">
              <a:solidFill>
                <a:schemeClr val="lt1">
                  <a:alpha val="50000"/>
                </a:schemeClr>
              </a:solidFill>
              <a:round/>
            </a:ln>
            <a:effectLst/>
          </c:spPr>
          <c:invertIfNegative val="0"/>
          <c:dPt>
            <c:idx val="1"/>
            <c:invertIfNegative val="0"/>
            <c:bubble3D val="0"/>
            <c:spPr>
              <a:solidFill>
                <a:schemeClr val="accent4">
                  <a:lumMod val="7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1-1F76-4B79-874D-42200D663D32}"/>
              </c:ext>
            </c:extLst>
          </c:dPt>
          <c:dPt>
            <c:idx val="2"/>
            <c:invertIfNegative val="0"/>
            <c:bubble3D val="0"/>
            <c:spPr>
              <a:solidFill>
                <a:schemeClr val="accent5">
                  <a:lumMod val="7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3-1F76-4B79-874D-42200D663D3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Hoja1!$A$2:$A$4</c:f>
              <c:strCache>
                <c:ptCount val="3"/>
                <c:pt idx="0">
                  <c:v>LICENCIATURA EN DERECHO</c:v>
                </c:pt>
                <c:pt idx="1">
                  <c:v>LICENCIATURA EN IDIOMAS</c:v>
                </c:pt>
                <c:pt idx="2">
                  <c:v>LICENCIATURA EN CIENCIAS DE LA EDUCACIÓN</c:v>
                </c:pt>
              </c:strCache>
            </c:strRef>
          </c:cat>
          <c:val>
            <c:numRef>
              <c:f>Hoja1!$B$2:$B$4</c:f>
              <c:numCache>
                <c:formatCode>General</c:formatCode>
                <c:ptCount val="3"/>
                <c:pt idx="0">
                  <c:v>47</c:v>
                </c:pt>
                <c:pt idx="1">
                  <c:v>38.4</c:v>
                </c:pt>
                <c:pt idx="2">
                  <c:v>36.5</c:v>
                </c:pt>
              </c:numCache>
            </c:numRef>
          </c:val>
          <c:extLst xmlns:c16r2="http://schemas.microsoft.com/office/drawing/2015/06/chart">
            <c:ext xmlns:c16="http://schemas.microsoft.com/office/drawing/2014/chart" uri="{C3380CC4-5D6E-409C-BE32-E72D297353CC}">
              <c16:uniqueId val="{00000004-1F76-4B79-874D-42200D663D32}"/>
            </c:ext>
          </c:extLst>
        </c:ser>
        <c:dLbls>
          <c:dLblPos val="ctr"/>
          <c:showLegendKey val="0"/>
          <c:showVal val="1"/>
          <c:showCatName val="0"/>
          <c:showSerName val="0"/>
          <c:showPercent val="0"/>
          <c:showBubbleSize val="0"/>
        </c:dLbls>
        <c:gapWidth val="150"/>
        <c:overlap val="100"/>
        <c:axId val="-1174866272"/>
        <c:axId val="-1174866816"/>
      </c:barChart>
      <c:catAx>
        <c:axId val="-1174866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1174866816"/>
        <c:crosses val="autoZero"/>
        <c:auto val="1"/>
        <c:lblAlgn val="ctr"/>
        <c:lblOffset val="100"/>
        <c:noMultiLvlLbl val="0"/>
      </c:catAx>
      <c:valAx>
        <c:axId val="-117486681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11748662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Serie 1</c:v>
                </c:pt>
              </c:strCache>
            </c:strRef>
          </c:tx>
          <c:invertIfNegative val="0"/>
          <c:cat>
            <c:strRef>
              <c:f>Hoja1!$A$2:$A$5</c:f>
              <c:strCache>
                <c:ptCount val="4"/>
                <c:pt idx="0">
                  <c:v>INGRESARON</c:v>
                </c:pt>
                <c:pt idx="1">
                  <c:v>EGRESARON</c:v>
                </c:pt>
                <c:pt idx="2">
                  <c:v>NO TITULADO</c:v>
                </c:pt>
                <c:pt idx="3">
                  <c:v>TITULADOS</c:v>
                </c:pt>
              </c:strCache>
            </c:strRef>
          </c:cat>
          <c:val>
            <c:numRef>
              <c:f>Hoja1!$B$2:$B$5</c:f>
              <c:numCache>
                <c:formatCode>General</c:formatCode>
                <c:ptCount val="4"/>
                <c:pt idx="0">
                  <c:v>15</c:v>
                </c:pt>
                <c:pt idx="2">
                  <c:v>2</c:v>
                </c:pt>
              </c:numCache>
            </c:numRef>
          </c:val>
          <c:extLst xmlns:c16r2="http://schemas.microsoft.com/office/drawing/2015/06/chart">
            <c:ext xmlns:c16="http://schemas.microsoft.com/office/drawing/2014/chart" uri="{C3380CC4-5D6E-409C-BE32-E72D297353CC}">
              <c16:uniqueId val="{00000000-2C49-467F-89D7-4D685AA624E2}"/>
            </c:ext>
          </c:extLst>
        </c:ser>
        <c:ser>
          <c:idx val="1"/>
          <c:order val="1"/>
          <c:tx>
            <c:strRef>
              <c:f>Hoja1!$C$1</c:f>
              <c:strCache>
                <c:ptCount val="1"/>
                <c:pt idx="0">
                  <c:v>Serie 2</c:v>
                </c:pt>
              </c:strCache>
            </c:strRef>
          </c:tx>
          <c:invertIfNegative val="0"/>
          <c:cat>
            <c:strRef>
              <c:f>Hoja1!$A$2:$A$5</c:f>
              <c:strCache>
                <c:ptCount val="4"/>
                <c:pt idx="0">
                  <c:v>INGRESARON</c:v>
                </c:pt>
                <c:pt idx="1">
                  <c:v>EGRESARON</c:v>
                </c:pt>
                <c:pt idx="2">
                  <c:v>NO TITULADO</c:v>
                </c:pt>
                <c:pt idx="3">
                  <c:v>TITULADOS</c:v>
                </c:pt>
              </c:strCache>
            </c:strRef>
          </c:cat>
          <c:val>
            <c:numRef>
              <c:f>Hoja1!$C$2:$C$5</c:f>
              <c:numCache>
                <c:formatCode>General</c:formatCode>
                <c:ptCount val="4"/>
                <c:pt idx="1">
                  <c:v>13</c:v>
                </c:pt>
              </c:numCache>
            </c:numRef>
          </c:val>
          <c:extLst xmlns:c16r2="http://schemas.microsoft.com/office/drawing/2015/06/chart">
            <c:ext xmlns:c16="http://schemas.microsoft.com/office/drawing/2014/chart" uri="{C3380CC4-5D6E-409C-BE32-E72D297353CC}">
              <c16:uniqueId val="{00000001-2C49-467F-89D7-4D685AA624E2}"/>
            </c:ext>
          </c:extLst>
        </c:ser>
        <c:ser>
          <c:idx val="2"/>
          <c:order val="2"/>
          <c:tx>
            <c:strRef>
              <c:f>Hoja1!$D$1</c:f>
              <c:strCache>
                <c:ptCount val="1"/>
                <c:pt idx="0">
                  <c:v>Serie 3</c:v>
                </c:pt>
              </c:strCache>
            </c:strRef>
          </c:tx>
          <c:invertIfNegative val="0"/>
          <c:cat>
            <c:strRef>
              <c:f>Hoja1!$A$2:$A$5</c:f>
              <c:strCache>
                <c:ptCount val="4"/>
                <c:pt idx="0">
                  <c:v>INGRESARON</c:v>
                </c:pt>
                <c:pt idx="1">
                  <c:v>EGRESARON</c:v>
                </c:pt>
                <c:pt idx="2">
                  <c:v>NO TITULADO</c:v>
                </c:pt>
                <c:pt idx="3">
                  <c:v>TITULADOS</c:v>
                </c:pt>
              </c:strCache>
            </c:strRef>
          </c:cat>
          <c:val>
            <c:numRef>
              <c:f>Hoja1!$D$2:$D$5</c:f>
              <c:numCache>
                <c:formatCode>General</c:formatCode>
                <c:ptCount val="4"/>
                <c:pt idx="3">
                  <c:v>13</c:v>
                </c:pt>
              </c:numCache>
            </c:numRef>
          </c:val>
          <c:extLst xmlns:c16r2="http://schemas.microsoft.com/office/drawing/2015/06/chart">
            <c:ext xmlns:c16="http://schemas.microsoft.com/office/drawing/2014/chart" uri="{C3380CC4-5D6E-409C-BE32-E72D297353CC}">
              <c16:uniqueId val="{00000002-2C49-467F-89D7-4D685AA624E2}"/>
            </c:ext>
          </c:extLst>
        </c:ser>
        <c:dLbls>
          <c:showLegendKey val="0"/>
          <c:showVal val="0"/>
          <c:showCatName val="0"/>
          <c:showSerName val="0"/>
          <c:showPercent val="0"/>
          <c:showBubbleSize val="0"/>
        </c:dLbls>
        <c:gapWidth val="150"/>
        <c:axId val="-1174860288"/>
        <c:axId val="-1174858112"/>
      </c:barChart>
      <c:catAx>
        <c:axId val="-1174860288"/>
        <c:scaling>
          <c:orientation val="minMax"/>
        </c:scaling>
        <c:delete val="0"/>
        <c:axPos val="b"/>
        <c:numFmt formatCode="General" sourceLinked="0"/>
        <c:majorTickMark val="out"/>
        <c:minorTickMark val="none"/>
        <c:tickLblPos val="nextTo"/>
        <c:crossAx val="-1174858112"/>
        <c:crosses val="autoZero"/>
        <c:auto val="1"/>
        <c:lblAlgn val="ctr"/>
        <c:lblOffset val="100"/>
        <c:noMultiLvlLbl val="0"/>
      </c:catAx>
      <c:valAx>
        <c:axId val="-1174858112"/>
        <c:scaling>
          <c:orientation val="minMax"/>
        </c:scaling>
        <c:delete val="0"/>
        <c:axPos val="l"/>
        <c:majorGridlines/>
        <c:numFmt formatCode="General" sourceLinked="1"/>
        <c:majorTickMark val="out"/>
        <c:minorTickMark val="none"/>
        <c:tickLblPos val="nextTo"/>
        <c:crossAx val="-1174860288"/>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Serie 1</c:v>
                </c:pt>
              </c:strCache>
            </c:strRef>
          </c:tx>
          <c:invertIfNegative val="0"/>
          <c:cat>
            <c:strRef>
              <c:f>Hoja1!$A$2:$A$5</c:f>
              <c:strCache>
                <c:ptCount val="4"/>
                <c:pt idx="0">
                  <c:v>INGRESARON</c:v>
                </c:pt>
                <c:pt idx="1">
                  <c:v>EGRESARON</c:v>
                </c:pt>
                <c:pt idx="2">
                  <c:v>NO TITULADOS</c:v>
                </c:pt>
                <c:pt idx="3">
                  <c:v>TITULADOS</c:v>
                </c:pt>
              </c:strCache>
            </c:strRef>
          </c:cat>
          <c:val>
            <c:numRef>
              <c:f>Hoja1!$B$2:$B$5</c:f>
              <c:numCache>
                <c:formatCode>General</c:formatCode>
                <c:ptCount val="4"/>
                <c:pt idx="0">
                  <c:v>34</c:v>
                </c:pt>
                <c:pt idx="2">
                  <c:v>18</c:v>
                </c:pt>
              </c:numCache>
            </c:numRef>
          </c:val>
          <c:extLst xmlns:c16r2="http://schemas.microsoft.com/office/drawing/2015/06/chart">
            <c:ext xmlns:c16="http://schemas.microsoft.com/office/drawing/2014/chart" uri="{C3380CC4-5D6E-409C-BE32-E72D297353CC}">
              <c16:uniqueId val="{00000000-4BF6-417A-BEF7-A3A80A1DBE95}"/>
            </c:ext>
          </c:extLst>
        </c:ser>
        <c:ser>
          <c:idx val="1"/>
          <c:order val="1"/>
          <c:tx>
            <c:strRef>
              <c:f>Hoja1!$C$1</c:f>
              <c:strCache>
                <c:ptCount val="1"/>
                <c:pt idx="0">
                  <c:v>Serie 2</c:v>
                </c:pt>
              </c:strCache>
            </c:strRef>
          </c:tx>
          <c:invertIfNegative val="0"/>
          <c:cat>
            <c:strRef>
              <c:f>Hoja1!$A$2:$A$5</c:f>
              <c:strCache>
                <c:ptCount val="4"/>
                <c:pt idx="0">
                  <c:v>INGRESARON</c:v>
                </c:pt>
                <c:pt idx="1">
                  <c:v>EGRESARON</c:v>
                </c:pt>
                <c:pt idx="2">
                  <c:v>NO TITULADOS</c:v>
                </c:pt>
                <c:pt idx="3">
                  <c:v>TITULADOS</c:v>
                </c:pt>
              </c:strCache>
            </c:strRef>
          </c:cat>
          <c:val>
            <c:numRef>
              <c:f>Hoja1!$C$2:$C$5</c:f>
              <c:numCache>
                <c:formatCode>General</c:formatCode>
                <c:ptCount val="4"/>
                <c:pt idx="1">
                  <c:v>15</c:v>
                </c:pt>
              </c:numCache>
            </c:numRef>
          </c:val>
          <c:extLst xmlns:c16r2="http://schemas.microsoft.com/office/drawing/2015/06/chart">
            <c:ext xmlns:c16="http://schemas.microsoft.com/office/drawing/2014/chart" uri="{C3380CC4-5D6E-409C-BE32-E72D297353CC}">
              <c16:uniqueId val="{00000001-4BF6-417A-BEF7-A3A80A1DBE95}"/>
            </c:ext>
          </c:extLst>
        </c:ser>
        <c:ser>
          <c:idx val="2"/>
          <c:order val="2"/>
          <c:tx>
            <c:strRef>
              <c:f>Hoja1!$D$1</c:f>
              <c:strCache>
                <c:ptCount val="1"/>
                <c:pt idx="0">
                  <c:v>Serie 3</c:v>
                </c:pt>
              </c:strCache>
            </c:strRef>
          </c:tx>
          <c:invertIfNegative val="0"/>
          <c:cat>
            <c:strRef>
              <c:f>Hoja1!$A$2:$A$5</c:f>
              <c:strCache>
                <c:ptCount val="4"/>
                <c:pt idx="0">
                  <c:v>INGRESARON</c:v>
                </c:pt>
                <c:pt idx="1">
                  <c:v>EGRESARON</c:v>
                </c:pt>
                <c:pt idx="2">
                  <c:v>NO TITULADOS</c:v>
                </c:pt>
                <c:pt idx="3">
                  <c:v>TITULADOS</c:v>
                </c:pt>
              </c:strCache>
            </c:strRef>
          </c:cat>
          <c:val>
            <c:numRef>
              <c:f>Hoja1!$D$2:$D$5</c:f>
              <c:numCache>
                <c:formatCode>General</c:formatCode>
                <c:ptCount val="4"/>
                <c:pt idx="3">
                  <c:v>16</c:v>
                </c:pt>
              </c:numCache>
            </c:numRef>
          </c:val>
          <c:extLst xmlns:c16r2="http://schemas.microsoft.com/office/drawing/2015/06/chart">
            <c:ext xmlns:c16="http://schemas.microsoft.com/office/drawing/2014/chart" uri="{C3380CC4-5D6E-409C-BE32-E72D297353CC}">
              <c16:uniqueId val="{00000002-4BF6-417A-BEF7-A3A80A1DBE95}"/>
            </c:ext>
          </c:extLst>
        </c:ser>
        <c:dLbls>
          <c:showLegendKey val="0"/>
          <c:showVal val="0"/>
          <c:showCatName val="0"/>
          <c:showSerName val="0"/>
          <c:showPercent val="0"/>
          <c:showBubbleSize val="0"/>
        </c:dLbls>
        <c:gapWidth val="150"/>
        <c:axId val="-1174863008"/>
        <c:axId val="-1174865184"/>
      </c:barChart>
      <c:catAx>
        <c:axId val="-1174863008"/>
        <c:scaling>
          <c:orientation val="minMax"/>
        </c:scaling>
        <c:delete val="0"/>
        <c:axPos val="b"/>
        <c:numFmt formatCode="General" sourceLinked="0"/>
        <c:majorTickMark val="out"/>
        <c:minorTickMark val="none"/>
        <c:tickLblPos val="nextTo"/>
        <c:crossAx val="-1174865184"/>
        <c:crosses val="autoZero"/>
        <c:auto val="1"/>
        <c:lblAlgn val="ctr"/>
        <c:lblOffset val="100"/>
        <c:noMultiLvlLbl val="0"/>
      </c:catAx>
      <c:valAx>
        <c:axId val="-1174865184"/>
        <c:scaling>
          <c:orientation val="minMax"/>
        </c:scaling>
        <c:delete val="0"/>
        <c:axPos val="l"/>
        <c:majorGridlines/>
        <c:numFmt formatCode="General" sourceLinked="1"/>
        <c:majorTickMark val="out"/>
        <c:minorTickMark val="none"/>
        <c:tickLblPos val="nextTo"/>
        <c:crossAx val="-1174863008"/>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Serie 1</c:v>
                </c:pt>
              </c:strCache>
            </c:strRef>
          </c:tx>
          <c:invertIfNegative val="0"/>
          <c:cat>
            <c:strRef>
              <c:f>Hoja1!$A$2:$A$5</c:f>
              <c:strCache>
                <c:ptCount val="4"/>
                <c:pt idx="0">
                  <c:v>INGRESARON</c:v>
                </c:pt>
                <c:pt idx="1">
                  <c:v>EGRESARON</c:v>
                </c:pt>
                <c:pt idx="2">
                  <c:v>INCORPORADOS</c:v>
                </c:pt>
                <c:pt idx="3">
                  <c:v>TITULADOS</c:v>
                </c:pt>
              </c:strCache>
            </c:strRef>
          </c:cat>
          <c:val>
            <c:numRef>
              <c:f>Hoja1!$B$2:$B$5</c:f>
              <c:numCache>
                <c:formatCode>General</c:formatCode>
                <c:ptCount val="4"/>
                <c:pt idx="0">
                  <c:v>39</c:v>
                </c:pt>
                <c:pt idx="2">
                  <c:v>3</c:v>
                </c:pt>
              </c:numCache>
            </c:numRef>
          </c:val>
          <c:extLst xmlns:c16r2="http://schemas.microsoft.com/office/drawing/2015/06/chart">
            <c:ext xmlns:c16="http://schemas.microsoft.com/office/drawing/2014/chart" uri="{C3380CC4-5D6E-409C-BE32-E72D297353CC}">
              <c16:uniqueId val="{00000000-BED4-4147-A100-DD60C9D4F69E}"/>
            </c:ext>
          </c:extLst>
        </c:ser>
        <c:ser>
          <c:idx val="1"/>
          <c:order val="1"/>
          <c:tx>
            <c:strRef>
              <c:f>Hoja1!$C$1</c:f>
              <c:strCache>
                <c:ptCount val="1"/>
                <c:pt idx="0">
                  <c:v>Serie 2</c:v>
                </c:pt>
              </c:strCache>
            </c:strRef>
          </c:tx>
          <c:invertIfNegative val="0"/>
          <c:cat>
            <c:strRef>
              <c:f>Hoja1!$A$2:$A$5</c:f>
              <c:strCache>
                <c:ptCount val="4"/>
                <c:pt idx="0">
                  <c:v>INGRESARON</c:v>
                </c:pt>
                <c:pt idx="1">
                  <c:v>EGRESARON</c:v>
                </c:pt>
                <c:pt idx="2">
                  <c:v>INCORPORADOS</c:v>
                </c:pt>
                <c:pt idx="3">
                  <c:v>TITULADOS</c:v>
                </c:pt>
              </c:strCache>
            </c:strRef>
          </c:cat>
          <c:val>
            <c:numRef>
              <c:f>Hoja1!$C$2:$C$5</c:f>
              <c:numCache>
                <c:formatCode>General</c:formatCode>
                <c:ptCount val="4"/>
                <c:pt idx="1">
                  <c:v>12</c:v>
                </c:pt>
              </c:numCache>
            </c:numRef>
          </c:val>
          <c:extLst xmlns:c16r2="http://schemas.microsoft.com/office/drawing/2015/06/chart">
            <c:ext xmlns:c16="http://schemas.microsoft.com/office/drawing/2014/chart" uri="{C3380CC4-5D6E-409C-BE32-E72D297353CC}">
              <c16:uniqueId val="{00000001-BED4-4147-A100-DD60C9D4F69E}"/>
            </c:ext>
          </c:extLst>
        </c:ser>
        <c:ser>
          <c:idx val="2"/>
          <c:order val="2"/>
          <c:tx>
            <c:strRef>
              <c:f>Hoja1!$D$1</c:f>
              <c:strCache>
                <c:ptCount val="1"/>
                <c:pt idx="0">
                  <c:v>Serie 3</c:v>
                </c:pt>
              </c:strCache>
            </c:strRef>
          </c:tx>
          <c:invertIfNegative val="0"/>
          <c:cat>
            <c:strRef>
              <c:f>Hoja1!$A$2:$A$5</c:f>
              <c:strCache>
                <c:ptCount val="4"/>
                <c:pt idx="0">
                  <c:v>INGRESARON</c:v>
                </c:pt>
                <c:pt idx="1">
                  <c:v>EGRESARON</c:v>
                </c:pt>
                <c:pt idx="2">
                  <c:v>INCORPORADOS</c:v>
                </c:pt>
                <c:pt idx="3">
                  <c:v>TITULADOS</c:v>
                </c:pt>
              </c:strCache>
            </c:strRef>
          </c:cat>
          <c:val>
            <c:numRef>
              <c:f>Hoja1!$D$2:$D$5</c:f>
              <c:numCache>
                <c:formatCode>General</c:formatCode>
                <c:ptCount val="4"/>
                <c:pt idx="3">
                  <c:v>15</c:v>
                </c:pt>
              </c:numCache>
            </c:numRef>
          </c:val>
          <c:extLst xmlns:c16r2="http://schemas.microsoft.com/office/drawing/2015/06/chart">
            <c:ext xmlns:c16="http://schemas.microsoft.com/office/drawing/2014/chart" uri="{C3380CC4-5D6E-409C-BE32-E72D297353CC}">
              <c16:uniqueId val="{00000002-BED4-4147-A100-DD60C9D4F69E}"/>
            </c:ext>
          </c:extLst>
        </c:ser>
        <c:dLbls>
          <c:showLegendKey val="0"/>
          <c:showVal val="0"/>
          <c:showCatName val="0"/>
          <c:showSerName val="0"/>
          <c:showPercent val="0"/>
          <c:showBubbleSize val="0"/>
        </c:dLbls>
        <c:gapWidth val="150"/>
        <c:axId val="-1174854304"/>
        <c:axId val="-1174862464"/>
      </c:barChart>
      <c:catAx>
        <c:axId val="-1174854304"/>
        <c:scaling>
          <c:orientation val="minMax"/>
        </c:scaling>
        <c:delete val="0"/>
        <c:axPos val="b"/>
        <c:numFmt formatCode="General" sourceLinked="0"/>
        <c:majorTickMark val="out"/>
        <c:minorTickMark val="none"/>
        <c:tickLblPos val="nextTo"/>
        <c:crossAx val="-1174862464"/>
        <c:crosses val="autoZero"/>
        <c:auto val="1"/>
        <c:lblAlgn val="ctr"/>
        <c:lblOffset val="100"/>
        <c:noMultiLvlLbl val="0"/>
      </c:catAx>
      <c:valAx>
        <c:axId val="-1174862464"/>
        <c:scaling>
          <c:orientation val="minMax"/>
        </c:scaling>
        <c:delete val="0"/>
        <c:axPos val="l"/>
        <c:majorGridlines/>
        <c:numFmt formatCode="General" sourceLinked="1"/>
        <c:majorTickMark val="out"/>
        <c:minorTickMark val="none"/>
        <c:tickLblPos val="nextTo"/>
        <c:crossAx val="-117485430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Serie 1</c:v>
                </c:pt>
              </c:strCache>
            </c:strRef>
          </c:tx>
          <c:invertIfNegative val="0"/>
          <c:cat>
            <c:strRef>
              <c:f>Hoja1!$A$2:$A$5</c:f>
              <c:strCache>
                <c:ptCount val="4"/>
                <c:pt idx="0">
                  <c:v>INGRESARON</c:v>
                </c:pt>
                <c:pt idx="1">
                  <c:v>EGRESARON</c:v>
                </c:pt>
                <c:pt idx="2">
                  <c:v>NO TITULADO</c:v>
                </c:pt>
                <c:pt idx="3">
                  <c:v>TITULADOS</c:v>
                </c:pt>
              </c:strCache>
            </c:strRef>
          </c:cat>
          <c:val>
            <c:numRef>
              <c:f>Hoja1!$B$2:$B$5</c:f>
              <c:numCache>
                <c:formatCode>General</c:formatCode>
                <c:ptCount val="4"/>
                <c:pt idx="0">
                  <c:v>32</c:v>
                </c:pt>
                <c:pt idx="2">
                  <c:v>11</c:v>
                </c:pt>
              </c:numCache>
            </c:numRef>
          </c:val>
          <c:extLst xmlns:c16r2="http://schemas.microsoft.com/office/drawing/2015/06/chart">
            <c:ext xmlns:c16="http://schemas.microsoft.com/office/drawing/2014/chart" uri="{C3380CC4-5D6E-409C-BE32-E72D297353CC}">
              <c16:uniqueId val="{00000000-2A43-43AB-BAEC-D2E28087E304}"/>
            </c:ext>
          </c:extLst>
        </c:ser>
        <c:ser>
          <c:idx val="1"/>
          <c:order val="1"/>
          <c:tx>
            <c:strRef>
              <c:f>Hoja1!$C$1</c:f>
              <c:strCache>
                <c:ptCount val="1"/>
                <c:pt idx="0">
                  <c:v>Serie 2</c:v>
                </c:pt>
              </c:strCache>
            </c:strRef>
          </c:tx>
          <c:invertIfNegative val="0"/>
          <c:cat>
            <c:strRef>
              <c:f>Hoja1!$A$2:$A$5</c:f>
              <c:strCache>
                <c:ptCount val="4"/>
                <c:pt idx="0">
                  <c:v>INGRESARON</c:v>
                </c:pt>
                <c:pt idx="1">
                  <c:v>EGRESARON</c:v>
                </c:pt>
                <c:pt idx="2">
                  <c:v>NO TITULADO</c:v>
                </c:pt>
                <c:pt idx="3">
                  <c:v>TITULADOS</c:v>
                </c:pt>
              </c:strCache>
            </c:strRef>
          </c:cat>
          <c:val>
            <c:numRef>
              <c:f>Hoja1!$C$2:$C$5</c:f>
              <c:numCache>
                <c:formatCode>General</c:formatCode>
                <c:ptCount val="4"/>
                <c:pt idx="1">
                  <c:v>21</c:v>
                </c:pt>
              </c:numCache>
            </c:numRef>
          </c:val>
          <c:extLst xmlns:c16r2="http://schemas.microsoft.com/office/drawing/2015/06/chart">
            <c:ext xmlns:c16="http://schemas.microsoft.com/office/drawing/2014/chart" uri="{C3380CC4-5D6E-409C-BE32-E72D297353CC}">
              <c16:uniqueId val="{00000001-2A43-43AB-BAEC-D2E28087E304}"/>
            </c:ext>
          </c:extLst>
        </c:ser>
        <c:ser>
          <c:idx val="2"/>
          <c:order val="2"/>
          <c:tx>
            <c:strRef>
              <c:f>Hoja1!$D$1</c:f>
              <c:strCache>
                <c:ptCount val="1"/>
                <c:pt idx="0">
                  <c:v>Serie 3</c:v>
                </c:pt>
              </c:strCache>
            </c:strRef>
          </c:tx>
          <c:invertIfNegative val="0"/>
          <c:cat>
            <c:strRef>
              <c:f>Hoja1!$A$2:$A$5</c:f>
              <c:strCache>
                <c:ptCount val="4"/>
                <c:pt idx="0">
                  <c:v>INGRESARON</c:v>
                </c:pt>
                <c:pt idx="1">
                  <c:v>EGRESARON</c:v>
                </c:pt>
                <c:pt idx="2">
                  <c:v>NO TITULADO</c:v>
                </c:pt>
                <c:pt idx="3">
                  <c:v>TITULADOS</c:v>
                </c:pt>
              </c:strCache>
            </c:strRef>
          </c:cat>
          <c:val>
            <c:numRef>
              <c:f>Hoja1!$D$2:$D$5</c:f>
              <c:numCache>
                <c:formatCode>General</c:formatCode>
                <c:ptCount val="4"/>
                <c:pt idx="3">
                  <c:v>21</c:v>
                </c:pt>
              </c:numCache>
            </c:numRef>
          </c:val>
          <c:extLst xmlns:c16r2="http://schemas.microsoft.com/office/drawing/2015/06/chart">
            <c:ext xmlns:c16="http://schemas.microsoft.com/office/drawing/2014/chart" uri="{C3380CC4-5D6E-409C-BE32-E72D297353CC}">
              <c16:uniqueId val="{00000002-2A43-43AB-BAEC-D2E28087E304}"/>
            </c:ext>
          </c:extLst>
        </c:ser>
        <c:dLbls>
          <c:showLegendKey val="0"/>
          <c:showVal val="0"/>
          <c:showCatName val="0"/>
          <c:showSerName val="0"/>
          <c:showPercent val="0"/>
          <c:showBubbleSize val="0"/>
        </c:dLbls>
        <c:gapWidth val="150"/>
        <c:axId val="-1644666272"/>
        <c:axId val="-1644666816"/>
      </c:barChart>
      <c:catAx>
        <c:axId val="-1644666272"/>
        <c:scaling>
          <c:orientation val="minMax"/>
        </c:scaling>
        <c:delete val="0"/>
        <c:axPos val="b"/>
        <c:numFmt formatCode="General" sourceLinked="0"/>
        <c:majorTickMark val="out"/>
        <c:minorTickMark val="none"/>
        <c:tickLblPos val="nextTo"/>
        <c:crossAx val="-1644666816"/>
        <c:crosses val="autoZero"/>
        <c:auto val="1"/>
        <c:lblAlgn val="ctr"/>
        <c:lblOffset val="100"/>
        <c:noMultiLvlLbl val="0"/>
      </c:catAx>
      <c:valAx>
        <c:axId val="-1644666816"/>
        <c:scaling>
          <c:orientation val="minMax"/>
        </c:scaling>
        <c:delete val="0"/>
        <c:axPos val="l"/>
        <c:majorGridlines/>
        <c:numFmt formatCode="General" sourceLinked="1"/>
        <c:majorTickMark val="out"/>
        <c:minorTickMark val="none"/>
        <c:tickLblPos val="nextTo"/>
        <c:crossAx val="-164466627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Serie 1</c:v>
                </c:pt>
              </c:strCache>
            </c:strRef>
          </c:tx>
          <c:invertIfNegative val="0"/>
          <c:cat>
            <c:strRef>
              <c:f>Hoja1!$A$2:$A$5</c:f>
              <c:strCache>
                <c:ptCount val="4"/>
                <c:pt idx="0">
                  <c:v>INGRESARON</c:v>
                </c:pt>
                <c:pt idx="1">
                  <c:v>EGRESARON</c:v>
                </c:pt>
                <c:pt idx="2">
                  <c:v>NO TITULADO</c:v>
                </c:pt>
                <c:pt idx="3">
                  <c:v>TITULADOS</c:v>
                </c:pt>
              </c:strCache>
            </c:strRef>
          </c:cat>
          <c:val>
            <c:numRef>
              <c:f>Hoja1!$B$2:$B$5</c:f>
              <c:numCache>
                <c:formatCode>General</c:formatCode>
                <c:ptCount val="4"/>
                <c:pt idx="0">
                  <c:v>74</c:v>
                </c:pt>
                <c:pt idx="2">
                  <c:v>30</c:v>
                </c:pt>
              </c:numCache>
            </c:numRef>
          </c:val>
          <c:extLst xmlns:c16r2="http://schemas.microsoft.com/office/drawing/2015/06/chart">
            <c:ext xmlns:c16="http://schemas.microsoft.com/office/drawing/2014/chart" uri="{C3380CC4-5D6E-409C-BE32-E72D297353CC}">
              <c16:uniqueId val="{00000000-91A2-419F-9ED0-B16CA70899C0}"/>
            </c:ext>
          </c:extLst>
        </c:ser>
        <c:ser>
          <c:idx val="1"/>
          <c:order val="1"/>
          <c:tx>
            <c:strRef>
              <c:f>Hoja1!$C$1</c:f>
              <c:strCache>
                <c:ptCount val="1"/>
                <c:pt idx="0">
                  <c:v>Serie 2</c:v>
                </c:pt>
              </c:strCache>
            </c:strRef>
          </c:tx>
          <c:invertIfNegative val="0"/>
          <c:cat>
            <c:strRef>
              <c:f>Hoja1!$A$2:$A$5</c:f>
              <c:strCache>
                <c:ptCount val="4"/>
                <c:pt idx="0">
                  <c:v>INGRESARON</c:v>
                </c:pt>
                <c:pt idx="1">
                  <c:v>EGRESARON</c:v>
                </c:pt>
                <c:pt idx="2">
                  <c:v>NO TITULADO</c:v>
                </c:pt>
                <c:pt idx="3">
                  <c:v>TITULADOS</c:v>
                </c:pt>
              </c:strCache>
            </c:strRef>
          </c:cat>
          <c:val>
            <c:numRef>
              <c:f>Hoja1!$C$2:$C$5</c:f>
              <c:numCache>
                <c:formatCode>General</c:formatCode>
                <c:ptCount val="4"/>
                <c:pt idx="1">
                  <c:v>47</c:v>
                </c:pt>
              </c:numCache>
            </c:numRef>
          </c:val>
          <c:extLst xmlns:c16r2="http://schemas.microsoft.com/office/drawing/2015/06/chart">
            <c:ext xmlns:c16="http://schemas.microsoft.com/office/drawing/2014/chart" uri="{C3380CC4-5D6E-409C-BE32-E72D297353CC}">
              <c16:uniqueId val="{00000001-91A2-419F-9ED0-B16CA70899C0}"/>
            </c:ext>
          </c:extLst>
        </c:ser>
        <c:ser>
          <c:idx val="2"/>
          <c:order val="2"/>
          <c:tx>
            <c:strRef>
              <c:f>Hoja1!$D$1</c:f>
              <c:strCache>
                <c:ptCount val="1"/>
                <c:pt idx="0">
                  <c:v>Serie 3</c:v>
                </c:pt>
              </c:strCache>
            </c:strRef>
          </c:tx>
          <c:invertIfNegative val="0"/>
          <c:cat>
            <c:strRef>
              <c:f>Hoja1!$A$2:$A$5</c:f>
              <c:strCache>
                <c:ptCount val="4"/>
                <c:pt idx="0">
                  <c:v>INGRESARON</c:v>
                </c:pt>
                <c:pt idx="1">
                  <c:v>EGRESARON</c:v>
                </c:pt>
                <c:pt idx="2">
                  <c:v>NO TITULADO</c:v>
                </c:pt>
                <c:pt idx="3">
                  <c:v>TITULADOS</c:v>
                </c:pt>
              </c:strCache>
            </c:strRef>
          </c:cat>
          <c:val>
            <c:numRef>
              <c:f>Hoja1!$D$2:$D$5</c:f>
              <c:numCache>
                <c:formatCode>General</c:formatCode>
                <c:ptCount val="4"/>
                <c:pt idx="3">
                  <c:v>46</c:v>
                </c:pt>
              </c:numCache>
            </c:numRef>
          </c:val>
          <c:extLst xmlns:c16r2="http://schemas.microsoft.com/office/drawing/2015/06/chart">
            <c:ext xmlns:c16="http://schemas.microsoft.com/office/drawing/2014/chart" uri="{C3380CC4-5D6E-409C-BE32-E72D297353CC}">
              <c16:uniqueId val="{00000002-91A2-419F-9ED0-B16CA70899C0}"/>
            </c:ext>
          </c:extLst>
        </c:ser>
        <c:dLbls>
          <c:showLegendKey val="0"/>
          <c:showVal val="0"/>
          <c:showCatName val="0"/>
          <c:showSerName val="0"/>
          <c:showPercent val="0"/>
          <c:showBubbleSize val="0"/>
        </c:dLbls>
        <c:gapWidth val="150"/>
        <c:axId val="-1644665728"/>
        <c:axId val="-1644661376"/>
      </c:barChart>
      <c:catAx>
        <c:axId val="-1644665728"/>
        <c:scaling>
          <c:orientation val="minMax"/>
        </c:scaling>
        <c:delete val="0"/>
        <c:axPos val="b"/>
        <c:numFmt formatCode="General" sourceLinked="0"/>
        <c:majorTickMark val="out"/>
        <c:minorTickMark val="none"/>
        <c:tickLblPos val="nextTo"/>
        <c:crossAx val="-1644661376"/>
        <c:crosses val="autoZero"/>
        <c:auto val="1"/>
        <c:lblAlgn val="ctr"/>
        <c:lblOffset val="100"/>
        <c:noMultiLvlLbl val="0"/>
      </c:catAx>
      <c:valAx>
        <c:axId val="-1644661376"/>
        <c:scaling>
          <c:orientation val="minMax"/>
        </c:scaling>
        <c:delete val="0"/>
        <c:axPos val="l"/>
        <c:majorGridlines/>
        <c:numFmt formatCode="General" sourceLinked="1"/>
        <c:majorTickMark val="out"/>
        <c:minorTickMark val="none"/>
        <c:tickLblPos val="nextTo"/>
        <c:crossAx val="-164466572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Serie 1</c:v>
                </c:pt>
              </c:strCache>
            </c:strRef>
          </c:tx>
          <c:invertIfNegative val="0"/>
          <c:cat>
            <c:strRef>
              <c:f>Hoja1!$A$2:$A$5</c:f>
              <c:strCache>
                <c:ptCount val="4"/>
                <c:pt idx="0">
                  <c:v>INGRESARON</c:v>
                </c:pt>
                <c:pt idx="1">
                  <c:v>EGRESARON</c:v>
                </c:pt>
                <c:pt idx="2">
                  <c:v>NO TITULADO</c:v>
                </c:pt>
                <c:pt idx="3">
                  <c:v>TITULADOS</c:v>
                </c:pt>
              </c:strCache>
            </c:strRef>
          </c:cat>
          <c:val>
            <c:numRef>
              <c:f>Hoja1!$B$2:$B$5</c:f>
              <c:numCache>
                <c:formatCode>General</c:formatCode>
                <c:ptCount val="4"/>
                <c:pt idx="0">
                  <c:v>17</c:v>
                </c:pt>
                <c:pt idx="2">
                  <c:v>13</c:v>
                </c:pt>
              </c:numCache>
            </c:numRef>
          </c:val>
          <c:extLst xmlns:c16r2="http://schemas.microsoft.com/office/drawing/2015/06/chart">
            <c:ext xmlns:c16="http://schemas.microsoft.com/office/drawing/2014/chart" uri="{C3380CC4-5D6E-409C-BE32-E72D297353CC}">
              <c16:uniqueId val="{00000000-9E5D-49D2-BA83-08006D837351}"/>
            </c:ext>
          </c:extLst>
        </c:ser>
        <c:ser>
          <c:idx val="1"/>
          <c:order val="1"/>
          <c:tx>
            <c:strRef>
              <c:f>Hoja1!$C$1</c:f>
              <c:strCache>
                <c:ptCount val="1"/>
                <c:pt idx="0">
                  <c:v>Serie 2</c:v>
                </c:pt>
              </c:strCache>
            </c:strRef>
          </c:tx>
          <c:invertIfNegative val="0"/>
          <c:cat>
            <c:strRef>
              <c:f>Hoja1!$A$2:$A$5</c:f>
              <c:strCache>
                <c:ptCount val="4"/>
                <c:pt idx="0">
                  <c:v>INGRESARON</c:v>
                </c:pt>
                <c:pt idx="1">
                  <c:v>EGRESARON</c:v>
                </c:pt>
                <c:pt idx="2">
                  <c:v>NO TITULADO</c:v>
                </c:pt>
                <c:pt idx="3">
                  <c:v>TITULADOS</c:v>
                </c:pt>
              </c:strCache>
            </c:strRef>
          </c:cat>
          <c:val>
            <c:numRef>
              <c:f>Hoja1!$C$2:$C$5</c:f>
              <c:numCache>
                <c:formatCode>General</c:formatCode>
                <c:ptCount val="4"/>
                <c:pt idx="1">
                  <c:v>4</c:v>
                </c:pt>
              </c:numCache>
            </c:numRef>
          </c:val>
          <c:extLst xmlns:c16r2="http://schemas.microsoft.com/office/drawing/2015/06/chart">
            <c:ext xmlns:c16="http://schemas.microsoft.com/office/drawing/2014/chart" uri="{C3380CC4-5D6E-409C-BE32-E72D297353CC}">
              <c16:uniqueId val="{00000001-9E5D-49D2-BA83-08006D837351}"/>
            </c:ext>
          </c:extLst>
        </c:ser>
        <c:ser>
          <c:idx val="2"/>
          <c:order val="2"/>
          <c:tx>
            <c:strRef>
              <c:f>Hoja1!$D$1</c:f>
              <c:strCache>
                <c:ptCount val="1"/>
                <c:pt idx="0">
                  <c:v>Serie 3</c:v>
                </c:pt>
              </c:strCache>
            </c:strRef>
          </c:tx>
          <c:invertIfNegative val="0"/>
          <c:cat>
            <c:strRef>
              <c:f>Hoja1!$A$2:$A$5</c:f>
              <c:strCache>
                <c:ptCount val="4"/>
                <c:pt idx="0">
                  <c:v>INGRESARON</c:v>
                </c:pt>
                <c:pt idx="1">
                  <c:v>EGRESARON</c:v>
                </c:pt>
                <c:pt idx="2">
                  <c:v>NO TITULADO</c:v>
                </c:pt>
                <c:pt idx="3">
                  <c:v>TITULADOS</c:v>
                </c:pt>
              </c:strCache>
            </c:strRef>
          </c:cat>
          <c:val>
            <c:numRef>
              <c:f>Hoja1!$D$2:$D$5</c:f>
              <c:numCache>
                <c:formatCode>General</c:formatCode>
                <c:ptCount val="4"/>
                <c:pt idx="3">
                  <c:v>4</c:v>
                </c:pt>
              </c:numCache>
            </c:numRef>
          </c:val>
          <c:extLst xmlns:c16r2="http://schemas.microsoft.com/office/drawing/2015/06/chart">
            <c:ext xmlns:c16="http://schemas.microsoft.com/office/drawing/2014/chart" uri="{C3380CC4-5D6E-409C-BE32-E72D297353CC}">
              <c16:uniqueId val="{00000002-9E5D-49D2-BA83-08006D837351}"/>
            </c:ext>
          </c:extLst>
        </c:ser>
        <c:dLbls>
          <c:showLegendKey val="0"/>
          <c:showVal val="0"/>
          <c:showCatName val="0"/>
          <c:showSerName val="0"/>
          <c:showPercent val="0"/>
          <c:showBubbleSize val="0"/>
        </c:dLbls>
        <c:gapWidth val="150"/>
        <c:axId val="-1644670080"/>
        <c:axId val="-1159357760"/>
      </c:barChart>
      <c:catAx>
        <c:axId val="-1644670080"/>
        <c:scaling>
          <c:orientation val="minMax"/>
        </c:scaling>
        <c:delete val="0"/>
        <c:axPos val="b"/>
        <c:numFmt formatCode="General" sourceLinked="0"/>
        <c:majorTickMark val="out"/>
        <c:minorTickMark val="none"/>
        <c:tickLblPos val="nextTo"/>
        <c:crossAx val="-1159357760"/>
        <c:crosses val="autoZero"/>
        <c:auto val="1"/>
        <c:lblAlgn val="ctr"/>
        <c:lblOffset val="100"/>
        <c:noMultiLvlLbl val="0"/>
      </c:catAx>
      <c:valAx>
        <c:axId val="-1159357760"/>
        <c:scaling>
          <c:orientation val="minMax"/>
        </c:scaling>
        <c:delete val="0"/>
        <c:axPos val="l"/>
        <c:majorGridlines/>
        <c:numFmt formatCode="General" sourceLinked="1"/>
        <c:majorTickMark val="out"/>
        <c:minorTickMark val="none"/>
        <c:tickLblPos val="nextTo"/>
        <c:crossAx val="-1644670080"/>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143902287804576E-2"/>
          <c:y val="6.1227392030541644E-2"/>
          <c:w val="0.77019550705768081"/>
          <c:h val="0.78088379861608204"/>
        </c:manualLayout>
      </c:layout>
      <c:barChart>
        <c:barDir val="col"/>
        <c:grouping val="clustered"/>
        <c:varyColors val="0"/>
        <c:ser>
          <c:idx val="0"/>
          <c:order val="0"/>
          <c:tx>
            <c:strRef>
              <c:f>Hoja1!$B$1</c:f>
              <c:strCache>
                <c:ptCount val="1"/>
                <c:pt idx="0">
                  <c:v>Serie 1</c:v>
                </c:pt>
              </c:strCache>
            </c:strRef>
          </c:tx>
          <c:invertIfNegative val="0"/>
          <c:cat>
            <c:strRef>
              <c:f>Hoja1!$A$2:$A$5</c:f>
              <c:strCache>
                <c:ptCount val="4"/>
                <c:pt idx="0">
                  <c:v>INGRESARON</c:v>
                </c:pt>
                <c:pt idx="1">
                  <c:v>EGRESARON</c:v>
                </c:pt>
                <c:pt idx="2">
                  <c:v>NO TITULADO</c:v>
                </c:pt>
                <c:pt idx="3">
                  <c:v>TITULADOS</c:v>
                </c:pt>
              </c:strCache>
            </c:strRef>
          </c:cat>
          <c:val>
            <c:numRef>
              <c:f>Hoja1!$B$2:$B$5</c:f>
              <c:numCache>
                <c:formatCode>General</c:formatCode>
                <c:ptCount val="4"/>
                <c:pt idx="0">
                  <c:v>23</c:v>
                </c:pt>
                <c:pt idx="2">
                  <c:v>2</c:v>
                </c:pt>
              </c:numCache>
            </c:numRef>
          </c:val>
          <c:extLst xmlns:c16r2="http://schemas.microsoft.com/office/drawing/2015/06/chart">
            <c:ext xmlns:c16="http://schemas.microsoft.com/office/drawing/2014/chart" uri="{C3380CC4-5D6E-409C-BE32-E72D297353CC}">
              <c16:uniqueId val="{00000000-05DB-4737-A52B-33CB780AE859}"/>
            </c:ext>
          </c:extLst>
        </c:ser>
        <c:ser>
          <c:idx val="1"/>
          <c:order val="1"/>
          <c:tx>
            <c:strRef>
              <c:f>Hoja1!$C$1</c:f>
              <c:strCache>
                <c:ptCount val="1"/>
                <c:pt idx="0">
                  <c:v>Serie 2</c:v>
                </c:pt>
              </c:strCache>
            </c:strRef>
          </c:tx>
          <c:invertIfNegative val="0"/>
          <c:cat>
            <c:strRef>
              <c:f>Hoja1!$A$2:$A$5</c:f>
              <c:strCache>
                <c:ptCount val="4"/>
                <c:pt idx="0">
                  <c:v>INGRESARON</c:v>
                </c:pt>
                <c:pt idx="1">
                  <c:v>EGRESARON</c:v>
                </c:pt>
                <c:pt idx="2">
                  <c:v>NO TITULADO</c:v>
                </c:pt>
                <c:pt idx="3">
                  <c:v>TITULADOS</c:v>
                </c:pt>
              </c:strCache>
            </c:strRef>
          </c:cat>
          <c:val>
            <c:numRef>
              <c:f>Hoja1!$C$2:$C$5</c:f>
              <c:numCache>
                <c:formatCode>General</c:formatCode>
                <c:ptCount val="4"/>
                <c:pt idx="1">
                  <c:v>18</c:v>
                </c:pt>
              </c:numCache>
            </c:numRef>
          </c:val>
          <c:extLst xmlns:c16r2="http://schemas.microsoft.com/office/drawing/2015/06/chart">
            <c:ext xmlns:c16="http://schemas.microsoft.com/office/drawing/2014/chart" uri="{C3380CC4-5D6E-409C-BE32-E72D297353CC}">
              <c16:uniqueId val="{00000001-05DB-4737-A52B-33CB780AE859}"/>
            </c:ext>
          </c:extLst>
        </c:ser>
        <c:ser>
          <c:idx val="2"/>
          <c:order val="2"/>
          <c:tx>
            <c:strRef>
              <c:f>Hoja1!$D$1</c:f>
              <c:strCache>
                <c:ptCount val="1"/>
                <c:pt idx="0">
                  <c:v>Serie 3</c:v>
                </c:pt>
              </c:strCache>
            </c:strRef>
          </c:tx>
          <c:invertIfNegative val="0"/>
          <c:cat>
            <c:strRef>
              <c:f>Hoja1!$A$2:$A$5</c:f>
              <c:strCache>
                <c:ptCount val="4"/>
                <c:pt idx="0">
                  <c:v>INGRESARON</c:v>
                </c:pt>
                <c:pt idx="1">
                  <c:v>EGRESARON</c:v>
                </c:pt>
                <c:pt idx="2">
                  <c:v>NO TITULADO</c:v>
                </c:pt>
                <c:pt idx="3">
                  <c:v>TITULADOS</c:v>
                </c:pt>
              </c:strCache>
            </c:strRef>
          </c:cat>
          <c:val>
            <c:numRef>
              <c:f>Hoja1!$D$2:$D$5</c:f>
              <c:numCache>
                <c:formatCode>General</c:formatCode>
                <c:ptCount val="4"/>
                <c:pt idx="3">
                  <c:v>16</c:v>
                </c:pt>
              </c:numCache>
            </c:numRef>
          </c:val>
          <c:extLst xmlns:c16r2="http://schemas.microsoft.com/office/drawing/2015/06/chart">
            <c:ext xmlns:c16="http://schemas.microsoft.com/office/drawing/2014/chart" uri="{C3380CC4-5D6E-409C-BE32-E72D297353CC}">
              <c16:uniqueId val="{00000002-05DB-4737-A52B-33CB780AE859}"/>
            </c:ext>
          </c:extLst>
        </c:ser>
        <c:dLbls>
          <c:showLegendKey val="0"/>
          <c:showVal val="0"/>
          <c:showCatName val="0"/>
          <c:showSerName val="0"/>
          <c:showPercent val="0"/>
          <c:showBubbleSize val="0"/>
        </c:dLbls>
        <c:gapWidth val="150"/>
        <c:axId val="-1159354496"/>
        <c:axId val="-1159355584"/>
      </c:barChart>
      <c:catAx>
        <c:axId val="-1159354496"/>
        <c:scaling>
          <c:orientation val="minMax"/>
        </c:scaling>
        <c:delete val="0"/>
        <c:axPos val="b"/>
        <c:numFmt formatCode="General" sourceLinked="0"/>
        <c:majorTickMark val="out"/>
        <c:minorTickMark val="none"/>
        <c:tickLblPos val="nextTo"/>
        <c:crossAx val="-1159355584"/>
        <c:crosses val="autoZero"/>
        <c:auto val="1"/>
        <c:lblAlgn val="ctr"/>
        <c:lblOffset val="100"/>
        <c:noMultiLvlLbl val="0"/>
      </c:catAx>
      <c:valAx>
        <c:axId val="-1159355584"/>
        <c:scaling>
          <c:orientation val="minMax"/>
        </c:scaling>
        <c:delete val="0"/>
        <c:axPos val="l"/>
        <c:majorGridlines/>
        <c:numFmt formatCode="General" sourceLinked="1"/>
        <c:majorTickMark val="out"/>
        <c:minorTickMark val="none"/>
        <c:tickLblPos val="nextTo"/>
        <c:crossAx val="-1159354496"/>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PORCENTAJE DE EFICIENCIA TERMINAL</a:t>
            </a:r>
          </a:p>
          <a:p>
            <a:pPr>
              <a:defRPr/>
            </a:pPr>
            <a:r>
              <a:rPr lang="es-MX"/>
              <a:t> ÁREA DE ARTE Y DISEÑO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barChart>
        <c:barDir val="col"/>
        <c:grouping val="stacked"/>
        <c:varyColors val="0"/>
        <c:ser>
          <c:idx val="0"/>
          <c:order val="0"/>
          <c:tx>
            <c:strRef>
              <c:f>Hoja1!$B$1</c:f>
              <c:strCache>
                <c:ptCount val="1"/>
                <c:pt idx="0">
                  <c:v>PORCENTAJE DE EFICIENCIA TERMINAL, ÁREA DE CIENCIAS TECNOLÓGICAS ARTES Y DISEÑO</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chemeClr val="accent1">
                  <a:lumMod val="75000"/>
                </a:schemeClr>
              </a:solidFill>
              <a:ln w="9525" cap="flat" cmpd="sng" algn="ctr">
                <a:solidFill>
                  <a:schemeClr val="accent1">
                    <a:alpha val="50000"/>
                  </a:schemeClr>
                </a:solidFill>
                <a:round/>
              </a:ln>
              <a:effectLst/>
            </c:spPr>
            <c:extLst xmlns:c16r2="http://schemas.microsoft.com/office/drawing/2015/06/chart">
              <c:ext xmlns:c16="http://schemas.microsoft.com/office/drawing/2014/chart" uri="{C3380CC4-5D6E-409C-BE32-E72D297353CC}">
                <c16:uniqueId val="{00000001-BFB9-497E-A29B-0C60E179CE21}"/>
              </c:ext>
            </c:extLst>
          </c:dPt>
          <c:dPt>
            <c:idx val="1"/>
            <c:invertIfNegative val="0"/>
            <c:bubble3D val="0"/>
            <c:spPr>
              <a:solidFill>
                <a:schemeClr val="accent4">
                  <a:lumMod val="7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3-BFB9-497E-A29B-0C60E179CE2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Hoja1!$A$2:$A$3</c:f>
              <c:strCache>
                <c:ptCount val="2"/>
                <c:pt idx="0">
                  <c:v>LICENCIATURA EN DISEÑO Y COMUNICACIÓN GRÁFICA</c:v>
                </c:pt>
                <c:pt idx="1">
                  <c:v>LICENCIATURA EN ARQUITECTURA</c:v>
                </c:pt>
              </c:strCache>
            </c:strRef>
          </c:cat>
          <c:val>
            <c:numRef>
              <c:f>Hoja1!$B$2:$B$3</c:f>
              <c:numCache>
                <c:formatCode>General</c:formatCode>
                <c:ptCount val="2"/>
                <c:pt idx="0">
                  <c:v>90</c:v>
                </c:pt>
                <c:pt idx="1">
                  <c:v>70.5</c:v>
                </c:pt>
              </c:numCache>
            </c:numRef>
          </c:val>
          <c:extLst xmlns:c16r2="http://schemas.microsoft.com/office/drawing/2015/06/chart">
            <c:ext xmlns:c16="http://schemas.microsoft.com/office/drawing/2014/chart" uri="{C3380CC4-5D6E-409C-BE32-E72D297353CC}">
              <c16:uniqueId val="{00000004-BFB9-497E-A29B-0C60E179CE21}"/>
            </c:ext>
          </c:extLst>
        </c:ser>
        <c:dLbls>
          <c:dLblPos val="ctr"/>
          <c:showLegendKey val="0"/>
          <c:showVal val="1"/>
          <c:showCatName val="0"/>
          <c:showSerName val="0"/>
          <c:showPercent val="0"/>
          <c:showBubbleSize val="0"/>
        </c:dLbls>
        <c:gapWidth val="150"/>
        <c:overlap val="100"/>
        <c:axId val="-1159353408"/>
        <c:axId val="-1359351296"/>
      </c:barChart>
      <c:catAx>
        <c:axId val="-11593534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1359351296"/>
        <c:crosses val="autoZero"/>
        <c:auto val="1"/>
        <c:lblAlgn val="ctr"/>
        <c:lblOffset val="100"/>
        <c:noMultiLvlLbl val="0"/>
      </c:catAx>
      <c:valAx>
        <c:axId val="-135935129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11593534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Serie 1</c:v>
                </c:pt>
              </c:strCache>
            </c:strRef>
          </c:tx>
          <c:invertIfNegative val="0"/>
          <c:cat>
            <c:strRef>
              <c:f>Hoja1!$A$2:$A$5</c:f>
              <c:strCache>
                <c:ptCount val="4"/>
                <c:pt idx="0">
                  <c:v>INGRESARON</c:v>
                </c:pt>
                <c:pt idx="1">
                  <c:v>EGRESARON</c:v>
                </c:pt>
                <c:pt idx="2">
                  <c:v>NO TITULADO</c:v>
                </c:pt>
                <c:pt idx="3">
                  <c:v>TITULADOS</c:v>
                </c:pt>
              </c:strCache>
            </c:strRef>
          </c:cat>
          <c:val>
            <c:numRef>
              <c:f>Hoja1!$B$2:$B$5</c:f>
              <c:numCache>
                <c:formatCode>General</c:formatCode>
                <c:ptCount val="4"/>
                <c:pt idx="0">
                  <c:v>17</c:v>
                </c:pt>
                <c:pt idx="2">
                  <c:v>1</c:v>
                </c:pt>
              </c:numCache>
            </c:numRef>
          </c:val>
          <c:extLst xmlns:c16r2="http://schemas.microsoft.com/office/drawing/2015/06/chart">
            <c:ext xmlns:c16="http://schemas.microsoft.com/office/drawing/2014/chart" uri="{C3380CC4-5D6E-409C-BE32-E72D297353CC}">
              <c16:uniqueId val="{00000000-EBA8-4287-A1E1-45C2BF06535F}"/>
            </c:ext>
          </c:extLst>
        </c:ser>
        <c:ser>
          <c:idx val="1"/>
          <c:order val="1"/>
          <c:tx>
            <c:strRef>
              <c:f>Hoja1!$C$1</c:f>
              <c:strCache>
                <c:ptCount val="1"/>
                <c:pt idx="0">
                  <c:v>Serie 2</c:v>
                </c:pt>
              </c:strCache>
            </c:strRef>
          </c:tx>
          <c:invertIfNegative val="0"/>
          <c:cat>
            <c:strRef>
              <c:f>Hoja1!$A$2:$A$5</c:f>
              <c:strCache>
                <c:ptCount val="4"/>
                <c:pt idx="0">
                  <c:v>INGRESARON</c:v>
                </c:pt>
                <c:pt idx="1">
                  <c:v>EGRESARON</c:v>
                </c:pt>
                <c:pt idx="2">
                  <c:v>NO TITULADO</c:v>
                </c:pt>
                <c:pt idx="3">
                  <c:v>TITULADOS</c:v>
                </c:pt>
              </c:strCache>
            </c:strRef>
          </c:cat>
          <c:val>
            <c:numRef>
              <c:f>Hoja1!$C$2:$C$5</c:f>
              <c:numCache>
                <c:formatCode>General</c:formatCode>
                <c:ptCount val="4"/>
                <c:pt idx="1">
                  <c:v>13</c:v>
                </c:pt>
              </c:numCache>
            </c:numRef>
          </c:val>
          <c:extLst xmlns:c16r2="http://schemas.microsoft.com/office/drawing/2015/06/chart">
            <c:ext xmlns:c16="http://schemas.microsoft.com/office/drawing/2014/chart" uri="{C3380CC4-5D6E-409C-BE32-E72D297353CC}">
              <c16:uniqueId val="{00000001-EBA8-4287-A1E1-45C2BF06535F}"/>
            </c:ext>
          </c:extLst>
        </c:ser>
        <c:ser>
          <c:idx val="2"/>
          <c:order val="2"/>
          <c:tx>
            <c:strRef>
              <c:f>Hoja1!$D$1</c:f>
              <c:strCache>
                <c:ptCount val="1"/>
                <c:pt idx="0">
                  <c:v>Serie 3</c:v>
                </c:pt>
              </c:strCache>
            </c:strRef>
          </c:tx>
          <c:invertIfNegative val="0"/>
          <c:cat>
            <c:strRef>
              <c:f>Hoja1!$A$2:$A$5</c:f>
              <c:strCache>
                <c:ptCount val="4"/>
                <c:pt idx="0">
                  <c:v>INGRESARON</c:v>
                </c:pt>
                <c:pt idx="1">
                  <c:v>EGRESARON</c:v>
                </c:pt>
                <c:pt idx="2">
                  <c:v>NO TITULADO</c:v>
                </c:pt>
                <c:pt idx="3">
                  <c:v>TITULADOS</c:v>
                </c:pt>
              </c:strCache>
            </c:strRef>
          </c:cat>
          <c:val>
            <c:numRef>
              <c:f>Hoja1!$D$2:$D$5</c:f>
              <c:numCache>
                <c:formatCode>General</c:formatCode>
                <c:ptCount val="4"/>
                <c:pt idx="3">
                  <c:v>12</c:v>
                </c:pt>
              </c:numCache>
            </c:numRef>
          </c:val>
          <c:extLst xmlns:c16r2="http://schemas.microsoft.com/office/drawing/2015/06/chart">
            <c:ext xmlns:c16="http://schemas.microsoft.com/office/drawing/2014/chart" uri="{C3380CC4-5D6E-409C-BE32-E72D297353CC}">
              <c16:uniqueId val="{00000002-EBA8-4287-A1E1-45C2BF06535F}"/>
            </c:ext>
          </c:extLst>
        </c:ser>
        <c:dLbls>
          <c:showLegendKey val="0"/>
          <c:showVal val="0"/>
          <c:showCatName val="0"/>
          <c:showSerName val="0"/>
          <c:showPercent val="0"/>
          <c:showBubbleSize val="0"/>
        </c:dLbls>
        <c:gapWidth val="150"/>
        <c:axId val="-1359349664"/>
        <c:axId val="-1359352384"/>
      </c:barChart>
      <c:catAx>
        <c:axId val="-1359349664"/>
        <c:scaling>
          <c:orientation val="minMax"/>
        </c:scaling>
        <c:delete val="0"/>
        <c:axPos val="b"/>
        <c:numFmt formatCode="General" sourceLinked="0"/>
        <c:majorTickMark val="out"/>
        <c:minorTickMark val="none"/>
        <c:tickLblPos val="nextTo"/>
        <c:crossAx val="-1359352384"/>
        <c:crosses val="autoZero"/>
        <c:auto val="1"/>
        <c:lblAlgn val="ctr"/>
        <c:lblOffset val="100"/>
        <c:noMultiLvlLbl val="0"/>
      </c:catAx>
      <c:valAx>
        <c:axId val="-1359352384"/>
        <c:scaling>
          <c:orientation val="minMax"/>
        </c:scaling>
        <c:delete val="0"/>
        <c:axPos val="l"/>
        <c:majorGridlines/>
        <c:numFmt formatCode="General" sourceLinked="1"/>
        <c:majorTickMark val="out"/>
        <c:minorTickMark val="none"/>
        <c:tickLblPos val="nextTo"/>
        <c:crossAx val="-135934966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Serie 1</c:v>
                </c:pt>
              </c:strCache>
            </c:strRef>
          </c:tx>
          <c:invertIfNegative val="0"/>
          <c:cat>
            <c:strRef>
              <c:f>Hoja1!$A$2:$A$5</c:f>
              <c:strCache>
                <c:ptCount val="4"/>
                <c:pt idx="0">
                  <c:v>INGRESARON</c:v>
                </c:pt>
                <c:pt idx="1">
                  <c:v>EGRESARON</c:v>
                </c:pt>
                <c:pt idx="2">
                  <c:v>NO TITULADO</c:v>
                </c:pt>
                <c:pt idx="3">
                  <c:v>TITULADOS</c:v>
                </c:pt>
              </c:strCache>
            </c:strRef>
          </c:cat>
          <c:val>
            <c:numRef>
              <c:f>Hoja1!$B$2:$B$5</c:f>
              <c:numCache>
                <c:formatCode>General</c:formatCode>
                <c:ptCount val="4"/>
                <c:pt idx="0">
                  <c:v>10</c:v>
                </c:pt>
                <c:pt idx="2">
                  <c:v>1</c:v>
                </c:pt>
              </c:numCache>
            </c:numRef>
          </c:val>
          <c:extLst xmlns:c16r2="http://schemas.microsoft.com/office/drawing/2015/06/chart">
            <c:ext xmlns:c16="http://schemas.microsoft.com/office/drawing/2014/chart" uri="{C3380CC4-5D6E-409C-BE32-E72D297353CC}">
              <c16:uniqueId val="{00000000-E2A2-4C4D-BD5C-48AC04E3238C}"/>
            </c:ext>
          </c:extLst>
        </c:ser>
        <c:ser>
          <c:idx val="1"/>
          <c:order val="1"/>
          <c:tx>
            <c:strRef>
              <c:f>Hoja1!$C$1</c:f>
              <c:strCache>
                <c:ptCount val="1"/>
                <c:pt idx="0">
                  <c:v>Serie 2</c:v>
                </c:pt>
              </c:strCache>
            </c:strRef>
          </c:tx>
          <c:invertIfNegative val="0"/>
          <c:cat>
            <c:strRef>
              <c:f>Hoja1!$A$2:$A$5</c:f>
              <c:strCache>
                <c:ptCount val="4"/>
                <c:pt idx="0">
                  <c:v>INGRESARON</c:v>
                </c:pt>
                <c:pt idx="1">
                  <c:v>EGRESARON</c:v>
                </c:pt>
                <c:pt idx="2">
                  <c:v>NO TITULADO</c:v>
                </c:pt>
                <c:pt idx="3">
                  <c:v>TITULADOS</c:v>
                </c:pt>
              </c:strCache>
            </c:strRef>
          </c:cat>
          <c:val>
            <c:numRef>
              <c:f>Hoja1!$C$2:$C$5</c:f>
              <c:numCache>
                <c:formatCode>General</c:formatCode>
                <c:ptCount val="4"/>
                <c:pt idx="1">
                  <c:v>9</c:v>
                </c:pt>
              </c:numCache>
            </c:numRef>
          </c:val>
          <c:extLst xmlns:c16r2="http://schemas.microsoft.com/office/drawing/2015/06/chart">
            <c:ext xmlns:c16="http://schemas.microsoft.com/office/drawing/2014/chart" uri="{C3380CC4-5D6E-409C-BE32-E72D297353CC}">
              <c16:uniqueId val="{00000001-E2A2-4C4D-BD5C-48AC04E3238C}"/>
            </c:ext>
          </c:extLst>
        </c:ser>
        <c:ser>
          <c:idx val="2"/>
          <c:order val="2"/>
          <c:tx>
            <c:strRef>
              <c:f>Hoja1!$D$1</c:f>
              <c:strCache>
                <c:ptCount val="1"/>
                <c:pt idx="0">
                  <c:v>Serie 3</c:v>
                </c:pt>
              </c:strCache>
            </c:strRef>
          </c:tx>
          <c:invertIfNegative val="0"/>
          <c:cat>
            <c:strRef>
              <c:f>Hoja1!$A$2:$A$5</c:f>
              <c:strCache>
                <c:ptCount val="4"/>
                <c:pt idx="0">
                  <c:v>INGRESARON</c:v>
                </c:pt>
                <c:pt idx="1">
                  <c:v>EGRESARON</c:v>
                </c:pt>
                <c:pt idx="2">
                  <c:v>NO TITULADO</c:v>
                </c:pt>
                <c:pt idx="3">
                  <c:v>TITULADOS</c:v>
                </c:pt>
              </c:strCache>
            </c:strRef>
          </c:cat>
          <c:val>
            <c:numRef>
              <c:f>Hoja1!$D$2:$D$5</c:f>
              <c:numCache>
                <c:formatCode>General</c:formatCode>
                <c:ptCount val="4"/>
                <c:pt idx="3">
                  <c:v>9</c:v>
                </c:pt>
              </c:numCache>
            </c:numRef>
          </c:val>
          <c:extLst xmlns:c16r2="http://schemas.microsoft.com/office/drawing/2015/06/chart">
            <c:ext xmlns:c16="http://schemas.microsoft.com/office/drawing/2014/chart" uri="{C3380CC4-5D6E-409C-BE32-E72D297353CC}">
              <c16:uniqueId val="{00000002-E2A2-4C4D-BD5C-48AC04E3238C}"/>
            </c:ext>
          </c:extLst>
        </c:ser>
        <c:dLbls>
          <c:showLegendKey val="0"/>
          <c:showVal val="0"/>
          <c:showCatName val="0"/>
          <c:showSerName val="0"/>
          <c:showPercent val="0"/>
          <c:showBubbleSize val="0"/>
        </c:dLbls>
        <c:gapWidth val="150"/>
        <c:axId val="-1359348576"/>
        <c:axId val="-1159007840"/>
      </c:barChart>
      <c:catAx>
        <c:axId val="-1359348576"/>
        <c:scaling>
          <c:orientation val="minMax"/>
        </c:scaling>
        <c:delete val="0"/>
        <c:axPos val="b"/>
        <c:numFmt formatCode="General" sourceLinked="0"/>
        <c:majorTickMark val="out"/>
        <c:minorTickMark val="none"/>
        <c:tickLblPos val="nextTo"/>
        <c:crossAx val="-1159007840"/>
        <c:crosses val="autoZero"/>
        <c:auto val="1"/>
        <c:lblAlgn val="ctr"/>
        <c:lblOffset val="100"/>
        <c:noMultiLvlLbl val="0"/>
      </c:catAx>
      <c:valAx>
        <c:axId val="-1159007840"/>
        <c:scaling>
          <c:orientation val="minMax"/>
        </c:scaling>
        <c:delete val="0"/>
        <c:axPos val="l"/>
        <c:majorGridlines/>
        <c:numFmt formatCode="General" sourceLinked="1"/>
        <c:majorTickMark val="out"/>
        <c:minorTickMark val="none"/>
        <c:tickLblPos val="nextTo"/>
        <c:crossAx val="-1359348576"/>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PORCENTAJE DE EFICIENCIA TERMINAL</a:t>
            </a:r>
          </a:p>
          <a:p>
            <a:pPr>
              <a:defRPr/>
            </a:pPr>
            <a:r>
              <a:rPr lang="es-MX"/>
              <a:t>ÁREA ECONÓMICO-</a:t>
            </a:r>
            <a:r>
              <a:rPr lang="es-MX" baseline="0"/>
              <a:t> </a:t>
            </a:r>
            <a:r>
              <a:rPr lang="es-MX"/>
              <a:t>ADMINISTRATIVAS.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barChart>
        <c:barDir val="col"/>
        <c:grouping val="stacked"/>
        <c:varyColors val="0"/>
        <c:ser>
          <c:idx val="0"/>
          <c:order val="0"/>
          <c:tx>
            <c:strRef>
              <c:f>Hoja1!$B$1</c:f>
              <c:strCache>
                <c:ptCount val="1"/>
                <c:pt idx="0">
                  <c:v>PORCENTAJE DE EFICIENCIA TERMINAL, ÁREA DE CIENCIAS ECONÓMICAS ADMINISTRATIVAS</c:v>
                </c:pt>
              </c:strCache>
            </c:strRef>
          </c:tx>
          <c:spPr>
            <a:solidFill>
              <a:srgbClr val="7030A0"/>
            </a:solidFill>
            <a:ln w="9525" cap="flat" cmpd="sng" algn="ctr">
              <a:solidFill>
                <a:schemeClr val="lt1">
                  <a:alpha val="50000"/>
                </a:schemeClr>
              </a:solidFill>
              <a:round/>
            </a:ln>
            <a:effectLst/>
          </c:spPr>
          <c:invertIfNegative val="0"/>
          <c:dPt>
            <c:idx val="0"/>
            <c:invertIfNegative val="0"/>
            <c:bubble3D val="0"/>
            <c:spPr>
              <a:solidFill>
                <a:schemeClr val="accent4">
                  <a:lumMod val="7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1-D96C-4A9B-99A4-93C36A9FBD2B}"/>
              </c:ext>
            </c:extLst>
          </c:dPt>
          <c:dPt>
            <c:idx val="1"/>
            <c:invertIfNegative val="0"/>
            <c:bubble3D val="0"/>
            <c:spPr>
              <a:solidFill>
                <a:srgbClr val="C00000"/>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3-D96C-4A9B-99A4-93C36A9FBD2B}"/>
              </c:ext>
            </c:extLst>
          </c:dPt>
          <c:dPt>
            <c:idx val="2"/>
            <c:invertIfNegative val="0"/>
            <c:bubble3D val="0"/>
            <c:spPr>
              <a:solidFill>
                <a:schemeClr val="accent1">
                  <a:lumMod val="7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5-D96C-4A9B-99A4-93C36A9FBD2B}"/>
              </c:ext>
            </c:extLst>
          </c:dPt>
          <c:dPt>
            <c:idx val="4"/>
            <c:invertIfNegative val="0"/>
            <c:bubble3D val="0"/>
            <c:spPr>
              <a:solidFill>
                <a:schemeClr val="accent6">
                  <a:lumMod val="75000"/>
                </a:schemeClr>
              </a:solidFill>
              <a:ln w="9525" cap="flat" cmpd="sng" algn="ctr">
                <a:solidFill>
                  <a:schemeClr val="lt1">
                    <a:alpha val="50000"/>
                  </a:schemeClr>
                </a:solidFill>
                <a:round/>
              </a:ln>
              <a:effectLst/>
            </c:spPr>
            <c:extLst xmlns:c16r2="http://schemas.microsoft.com/office/drawing/2015/06/chart">
              <c:ext xmlns:c16="http://schemas.microsoft.com/office/drawing/2014/chart" uri="{C3380CC4-5D6E-409C-BE32-E72D297353CC}">
                <c16:uniqueId val="{00000007-D96C-4A9B-99A4-93C36A9FBD2B}"/>
              </c:ext>
            </c:extLst>
          </c:dPt>
          <c:dLbls>
            <c:dLbl>
              <c:idx val="1"/>
              <c:spPr>
                <a:solidFill>
                  <a:srgbClr val="C00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dLbl>
            <c:dLbl>
              <c:idx val="2"/>
              <c:spPr>
                <a:solidFill>
                  <a:schemeClr val="accent1">
                    <a:lumMod val="7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Hoja1!$A$2:$A$6</c:f>
              <c:strCache>
                <c:ptCount val="5"/>
                <c:pt idx="0">
                  <c:v>LICENCIATURA EN ADMINISTRACIÓN DE EMPRESAS TURÍSTICAS</c:v>
                </c:pt>
                <c:pt idx="1">
                  <c:v>LICENCIATURA EN GASTRONOMÍA</c:v>
                </c:pt>
                <c:pt idx="2">
                  <c:v>LICENCIATURA EN ADMINISTRACIÓN</c:v>
                </c:pt>
                <c:pt idx="3">
                  <c:v>LICENCIATURA EN CONTADURÍA PÚBLICA</c:v>
                </c:pt>
                <c:pt idx="4">
                  <c:v>LICENCIATURA EN TURISMO</c:v>
                </c:pt>
              </c:strCache>
            </c:strRef>
          </c:cat>
          <c:val>
            <c:numRef>
              <c:f>Hoja1!$B$2:$B$6</c:f>
              <c:numCache>
                <c:formatCode>General</c:formatCode>
                <c:ptCount val="5"/>
                <c:pt idx="0">
                  <c:v>100</c:v>
                </c:pt>
                <c:pt idx="1">
                  <c:v>53.2</c:v>
                </c:pt>
                <c:pt idx="2">
                  <c:v>42.2</c:v>
                </c:pt>
                <c:pt idx="3">
                  <c:v>61.5</c:v>
                </c:pt>
                <c:pt idx="4">
                  <c:v>68.8</c:v>
                </c:pt>
              </c:numCache>
            </c:numRef>
          </c:val>
          <c:extLst xmlns:c16r2="http://schemas.microsoft.com/office/drawing/2015/06/chart">
            <c:ext xmlns:c16="http://schemas.microsoft.com/office/drawing/2014/chart" uri="{C3380CC4-5D6E-409C-BE32-E72D297353CC}">
              <c16:uniqueId val="{00000008-D96C-4A9B-99A4-93C36A9FBD2B}"/>
            </c:ext>
          </c:extLst>
        </c:ser>
        <c:dLbls>
          <c:dLblPos val="ctr"/>
          <c:showLegendKey val="0"/>
          <c:showVal val="1"/>
          <c:showCatName val="0"/>
          <c:showSerName val="0"/>
          <c:showPercent val="0"/>
          <c:showBubbleSize val="0"/>
        </c:dLbls>
        <c:gapWidth val="150"/>
        <c:overlap val="100"/>
        <c:axId val="-1159014368"/>
        <c:axId val="-1159013824"/>
      </c:barChart>
      <c:catAx>
        <c:axId val="-11590143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1159013824"/>
        <c:crosses val="autoZero"/>
        <c:auto val="1"/>
        <c:lblAlgn val="ctr"/>
        <c:lblOffset val="100"/>
        <c:noMultiLvlLbl val="0"/>
      </c:catAx>
      <c:valAx>
        <c:axId val="-115901382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11590143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AP0uADjgWN7vUm3Jg5Svxy7x/w==">AMUW2mXSDUnhranogbRKUJQ2wLYFoSL9e9+L0jrqXr+Fb+ziyNaC+QsHLQvsFfC87AsGSxkc6zT9nCqGSOrqoeJ7aEOdRw4P+e+WSgTo3egnUdLpTelWtIjggHcE4QavyadTWQUD5Dol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05A849-CB8A-439D-8914-CD1557A32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55</Pages>
  <Words>8830</Words>
  <Characters>48566</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57282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Arq. Emyly González Gómez</dc:creator>
  <cp:lastModifiedBy>ACADEMICO</cp:lastModifiedBy>
  <cp:revision>7</cp:revision>
  <dcterms:created xsi:type="dcterms:W3CDTF">2022-05-20T16:41:00Z</dcterms:created>
  <dcterms:modified xsi:type="dcterms:W3CDTF">2024-02-28T17:10:00Z</dcterms:modified>
</cp:coreProperties>
</file>